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9BA057" w14:textId="77777777" w:rsidR="00570091" w:rsidRPr="004A6FF8" w:rsidRDefault="00D15341" w:rsidP="00570091">
      <w:pPr>
        <w:jc w:val="center"/>
        <w:rPr>
          <w:sz w:val="28"/>
          <w:szCs w:val="28"/>
        </w:rPr>
      </w:pPr>
      <w:r>
        <w:rPr>
          <w:noProof/>
          <w:color w:val="000000"/>
        </w:rPr>
        <w:object w:dxaOrig="1440" w:dyaOrig="1440" w14:anchorId="771D0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268.95pt;margin-top:-7.5pt;width:81pt;height:50.25pt;z-index:251646976" wrapcoords="-200 0 -200 20955 21600 20955 21600 0 -200 0" fillcolor="window">
            <v:imagedata r:id="rId8" o:title=""/>
            <w10:wrap type="tight"/>
          </v:shape>
          <o:OLEObject Type="Embed" ProgID="Word.Picture.8" ShapeID="_x0000_s1029" DrawAspect="Content" ObjectID="_1608971298" r:id="rId9"/>
        </w:object>
      </w:r>
      <w:r w:rsidR="002F3A08" w:rsidRPr="004A6FF8">
        <w:rPr>
          <w:noProof/>
          <w:lang w:eastAsia="en-US"/>
        </w:rPr>
        <w:drawing>
          <wp:anchor distT="0" distB="0" distL="114300" distR="114300" simplePos="0" relativeHeight="251645952" behindDoc="1" locked="1" layoutInCell="1" allowOverlap="0" wp14:anchorId="2F7BA53C" wp14:editId="357EBF0C">
            <wp:simplePos x="0" y="0"/>
            <wp:positionH relativeFrom="column">
              <wp:posOffset>1762125</wp:posOffset>
            </wp:positionH>
            <wp:positionV relativeFrom="page">
              <wp:posOffset>314325</wp:posOffset>
            </wp:positionV>
            <wp:extent cx="1565910" cy="741045"/>
            <wp:effectExtent l="0" t="0" r="0" b="0"/>
            <wp:wrapTight wrapText="bothSides">
              <wp:wrapPolygon edited="0">
                <wp:start x="0" y="0"/>
                <wp:lineTo x="0" y="21100"/>
                <wp:lineTo x="21285" y="21100"/>
                <wp:lineTo x="21285" y="0"/>
                <wp:lineTo x="0" y="0"/>
              </wp:wrapPolygon>
            </wp:wrapTight>
            <wp:docPr id="27" name="Picture 4" descr="set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ta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5910"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62EDCB" w14:textId="77777777" w:rsidR="002444F1" w:rsidRPr="004A6FF8" w:rsidRDefault="002444F1"/>
    <w:p w14:paraId="62494376" w14:textId="77777777" w:rsidR="009927E1" w:rsidRPr="004A6FF8" w:rsidRDefault="009927E1"/>
    <w:p w14:paraId="2FADE0FB" w14:textId="77777777" w:rsidR="00B14534" w:rsidRPr="004A6FF8" w:rsidRDefault="00B14534"/>
    <w:p w14:paraId="3C9CD23A" w14:textId="77777777" w:rsidR="00B14534" w:rsidRPr="004A6FF8" w:rsidRDefault="00B14534"/>
    <w:p w14:paraId="6739DB20" w14:textId="77777777" w:rsidR="00B14534" w:rsidRPr="004A6FF8" w:rsidRDefault="00B14534"/>
    <w:p w14:paraId="31985595" w14:textId="77777777" w:rsidR="003D353C" w:rsidRPr="004A6FF8" w:rsidRDefault="003D353C" w:rsidP="0093754D">
      <w:pPr>
        <w:jc w:val="center"/>
        <w:rPr>
          <w:b/>
          <w:sz w:val="32"/>
          <w:szCs w:val="32"/>
          <w:u w:val="single"/>
        </w:rPr>
      </w:pPr>
    </w:p>
    <w:p w14:paraId="3C1811BE" w14:textId="77777777" w:rsidR="0093754D" w:rsidRPr="004A6FF8" w:rsidRDefault="0093754D" w:rsidP="0093754D">
      <w:pPr>
        <w:jc w:val="center"/>
        <w:rPr>
          <w:b/>
          <w:sz w:val="32"/>
          <w:szCs w:val="32"/>
          <w:u w:val="single"/>
        </w:rPr>
      </w:pPr>
      <w:r w:rsidRPr="004A6FF8">
        <w:rPr>
          <w:b/>
          <w:sz w:val="32"/>
          <w:szCs w:val="32"/>
          <w:u w:val="single"/>
        </w:rPr>
        <w:t xml:space="preserve">Sacramento Employment Training Agency </w:t>
      </w:r>
    </w:p>
    <w:p w14:paraId="026D6CFC" w14:textId="77777777" w:rsidR="0093754D" w:rsidRPr="004A6FF8" w:rsidRDefault="0093754D" w:rsidP="0093754D">
      <w:pPr>
        <w:jc w:val="center"/>
        <w:rPr>
          <w:b/>
          <w:sz w:val="32"/>
          <w:szCs w:val="32"/>
        </w:rPr>
      </w:pPr>
      <w:r w:rsidRPr="004A6FF8">
        <w:rPr>
          <w:b/>
          <w:sz w:val="32"/>
          <w:szCs w:val="32"/>
        </w:rPr>
        <w:t>925 Del Paso Boulevard, Suite100</w:t>
      </w:r>
    </w:p>
    <w:p w14:paraId="3AFAB38C" w14:textId="77777777" w:rsidR="0093754D" w:rsidRPr="004A6FF8" w:rsidRDefault="0093754D" w:rsidP="0093754D">
      <w:pPr>
        <w:jc w:val="center"/>
        <w:rPr>
          <w:b/>
          <w:sz w:val="32"/>
          <w:szCs w:val="32"/>
        </w:rPr>
      </w:pPr>
      <w:r w:rsidRPr="004A6FF8">
        <w:rPr>
          <w:b/>
          <w:sz w:val="32"/>
          <w:szCs w:val="32"/>
        </w:rPr>
        <w:t>Sacramento, CA 95815</w:t>
      </w:r>
    </w:p>
    <w:p w14:paraId="3EC6DDF3" w14:textId="77777777" w:rsidR="0093754D" w:rsidRPr="004A6FF8" w:rsidRDefault="00D15341">
      <w:pPr>
        <w:jc w:val="center"/>
        <w:rPr>
          <w:b/>
          <w:sz w:val="32"/>
          <w:szCs w:val="32"/>
        </w:rPr>
      </w:pPr>
      <w:hyperlink r:id="rId11" w:history="1">
        <w:r w:rsidR="0093754D" w:rsidRPr="004A6FF8">
          <w:rPr>
            <w:rStyle w:val="Hyperlink"/>
            <w:b/>
            <w:sz w:val="32"/>
            <w:szCs w:val="32"/>
          </w:rPr>
          <w:t>www.seta.net</w:t>
        </w:r>
      </w:hyperlink>
    </w:p>
    <w:p w14:paraId="6E3D86D2" w14:textId="77777777" w:rsidR="0093754D" w:rsidRPr="004A6FF8" w:rsidRDefault="0093754D">
      <w:pPr>
        <w:jc w:val="center"/>
        <w:rPr>
          <w:b/>
          <w:sz w:val="32"/>
          <w:szCs w:val="32"/>
        </w:rPr>
      </w:pPr>
    </w:p>
    <w:p w14:paraId="496A146F" w14:textId="77777777" w:rsidR="003D353C" w:rsidRPr="004A6FF8" w:rsidRDefault="003D353C">
      <w:pPr>
        <w:jc w:val="center"/>
        <w:rPr>
          <w:b/>
          <w:sz w:val="52"/>
          <w:szCs w:val="52"/>
        </w:rPr>
      </w:pPr>
    </w:p>
    <w:p w14:paraId="059EC0C4" w14:textId="77777777" w:rsidR="0093754D" w:rsidRPr="004A6FF8" w:rsidRDefault="0093754D">
      <w:pPr>
        <w:jc w:val="center"/>
        <w:rPr>
          <w:b/>
          <w:sz w:val="52"/>
          <w:szCs w:val="52"/>
        </w:rPr>
      </w:pPr>
      <w:r w:rsidRPr="004A6FF8">
        <w:rPr>
          <w:b/>
          <w:sz w:val="52"/>
          <w:szCs w:val="52"/>
        </w:rPr>
        <w:t>Request for Proposals</w:t>
      </w:r>
    </w:p>
    <w:p w14:paraId="3655DBE5" w14:textId="77777777" w:rsidR="0093754D" w:rsidRPr="004A6FF8" w:rsidRDefault="0093754D">
      <w:pPr>
        <w:jc w:val="center"/>
        <w:rPr>
          <w:b/>
          <w:sz w:val="32"/>
          <w:szCs w:val="32"/>
        </w:rPr>
      </w:pPr>
    </w:p>
    <w:p w14:paraId="16E1BEFB" w14:textId="77777777" w:rsidR="002444F1" w:rsidRPr="004A6FF8" w:rsidRDefault="00CC5AD3">
      <w:pPr>
        <w:jc w:val="center"/>
        <w:rPr>
          <w:b/>
          <w:sz w:val="28"/>
          <w:szCs w:val="28"/>
          <w:u w:val="single"/>
        </w:rPr>
      </w:pPr>
      <w:r w:rsidRPr="004A6FF8">
        <w:rPr>
          <w:b/>
          <w:sz w:val="28"/>
          <w:szCs w:val="28"/>
          <w:u w:val="single"/>
        </w:rPr>
        <w:t>INTERNET SERVICE</w:t>
      </w:r>
    </w:p>
    <w:p w14:paraId="6D684E0A" w14:textId="77777777" w:rsidR="00A51C07" w:rsidRPr="004A6FF8" w:rsidRDefault="00A51C07">
      <w:pPr>
        <w:jc w:val="center"/>
        <w:rPr>
          <w:b/>
          <w:sz w:val="32"/>
          <w:szCs w:val="32"/>
        </w:rPr>
      </w:pPr>
    </w:p>
    <w:p w14:paraId="5586D1F0" w14:textId="77777777" w:rsidR="002444F1" w:rsidRPr="004A6FF8" w:rsidRDefault="002444F1">
      <w:pPr>
        <w:jc w:val="center"/>
        <w:rPr>
          <w:b/>
          <w:sz w:val="32"/>
          <w:szCs w:val="32"/>
        </w:rPr>
      </w:pPr>
      <w:r w:rsidRPr="004A6FF8">
        <w:rPr>
          <w:b/>
          <w:sz w:val="32"/>
          <w:szCs w:val="32"/>
        </w:rPr>
        <w:t>E-R</w:t>
      </w:r>
      <w:r w:rsidR="00A81E4B" w:rsidRPr="004A6FF8">
        <w:rPr>
          <w:b/>
          <w:sz w:val="32"/>
          <w:szCs w:val="32"/>
        </w:rPr>
        <w:t>ATE</w:t>
      </w:r>
      <w:r w:rsidRPr="004A6FF8">
        <w:rPr>
          <w:b/>
          <w:sz w:val="32"/>
          <w:szCs w:val="32"/>
        </w:rPr>
        <w:t xml:space="preserve"> Y</w:t>
      </w:r>
      <w:r w:rsidR="00A81E4B" w:rsidRPr="004A6FF8">
        <w:rPr>
          <w:b/>
          <w:sz w:val="32"/>
          <w:szCs w:val="32"/>
        </w:rPr>
        <w:t>EAR</w:t>
      </w:r>
      <w:r w:rsidRPr="004A6FF8">
        <w:rPr>
          <w:b/>
          <w:sz w:val="32"/>
          <w:szCs w:val="32"/>
        </w:rPr>
        <w:t xml:space="preserve"> </w:t>
      </w:r>
      <w:r w:rsidR="00D12E7A" w:rsidRPr="004A6FF8">
        <w:rPr>
          <w:b/>
          <w:sz w:val="32"/>
          <w:szCs w:val="32"/>
        </w:rPr>
        <w:t>2</w:t>
      </w:r>
      <w:r w:rsidR="00CC5AD3" w:rsidRPr="004A6FF8">
        <w:rPr>
          <w:b/>
          <w:sz w:val="32"/>
          <w:szCs w:val="32"/>
        </w:rPr>
        <w:t>2</w:t>
      </w:r>
      <w:r w:rsidRPr="004A6FF8">
        <w:rPr>
          <w:b/>
          <w:sz w:val="32"/>
          <w:szCs w:val="32"/>
        </w:rPr>
        <w:t xml:space="preserve"> </w:t>
      </w:r>
      <w:proofErr w:type="gramStart"/>
      <w:r w:rsidRPr="004A6FF8">
        <w:rPr>
          <w:b/>
          <w:sz w:val="32"/>
          <w:szCs w:val="32"/>
        </w:rPr>
        <w:t xml:space="preserve">   (</w:t>
      </w:r>
      <w:proofErr w:type="gramEnd"/>
      <w:r w:rsidRPr="004A6FF8">
        <w:rPr>
          <w:b/>
          <w:sz w:val="32"/>
          <w:szCs w:val="32"/>
        </w:rPr>
        <w:t>201</w:t>
      </w:r>
      <w:r w:rsidR="00CC5AD3" w:rsidRPr="004A6FF8">
        <w:rPr>
          <w:b/>
          <w:sz w:val="32"/>
          <w:szCs w:val="32"/>
        </w:rPr>
        <w:t>9</w:t>
      </w:r>
      <w:r w:rsidRPr="004A6FF8">
        <w:rPr>
          <w:b/>
          <w:sz w:val="32"/>
          <w:szCs w:val="32"/>
        </w:rPr>
        <w:t>-20</w:t>
      </w:r>
      <w:r w:rsidR="00CC5AD3" w:rsidRPr="004A6FF8">
        <w:rPr>
          <w:b/>
          <w:sz w:val="32"/>
          <w:szCs w:val="32"/>
        </w:rPr>
        <w:t>20</w:t>
      </w:r>
      <w:r w:rsidRPr="004A6FF8">
        <w:rPr>
          <w:b/>
          <w:sz w:val="32"/>
          <w:szCs w:val="32"/>
        </w:rPr>
        <w:t>)</w:t>
      </w:r>
    </w:p>
    <w:p w14:paraId="3030CB37" w14:textId="77777777" w:rsidR="00A51C07" w:rsidRPr="004A6FF8" w:rsidRDefault="00A51C07">
      <w:pPr>
        <w:jc w:val="center"/>
        <w:rPr>
          <w:b/>
          <w:sz w:val="36"/>
          <w:szCs w:val="36"/>
        </w:rPr>
      </w:pPr>
    </w:p>
    <w:p w14:paraId="5AF0CD74" w14:textId="77777777" w:rsidR="002444F1" w:rsidRPr="004A6FF8" w:rsidRDefault="002444F1">
      <w:pPr>
        <w:jc w:val="center"/>
        <w:rPr>
          <w:b/>
          <w:sz w:val="36"/>
          <w:szCs w:val="36"/>
        </w:rPr>
      </w:pPr>
      <w:r w:rsidRPr="004A6FF8">
        <w:rPr>
          <w:b/>
          <w:sz w:val="36"/>
          <w:szCs w:val="36"/>
        </w:rPr>
        <w:t xml:space="preserve">RFP </w:t>
      </w:r>
      <w:r w:rsidR="000F4B07" w:rsidRPr="004A6FF8">
        <w:rPr>
          <w:b/>
          <w:sz w:val="36"/>
          <w:szCs w:val="36"/>
        </w:rPr>
        <w:t xml:space="preserve"># </w:t>
      </w:r>
      <w:r w:rsidR="00E761F4" w:rsidRPr="004A6FF8">
        <w:rPr>
          <w:b/>
          <w:sz w:val="36"/>
          <w:szCs w:val="36"/>
        </w:rPr>
        <w:t>201</w:t>
      </w:r>
      <w:r w:rsidR="00CC5AD3" w:rsidRPr="004A6FF8">
        <w:rPr>
          <w:b/>
          <w:sz w:val="36"/>
          <w:szCs w:val="36"/>
        </w:rPr>
        <w:t>9</w:t>
      </w:r>
      <w:r w:rsidR="009A4CAC" w:rsidRPr="004A6FF8">
        <w:rPr>
          <w:b/>
          <w:sz w:val="36"/>
          <w:szCs w:val="36"/>
        </w:rPr>
        <w:t>-10</w:t>
      </w:r>
      <w:r w:rsidR="00502291" w:rsidRPr="004A6FF8">
        <w:rPr>
          <w:b/>
          <w:sz w:val="36"/>
          <w:szCs w:val="36"/>
        </w:rPr>
        <w:t>1</w:t>
      </w:r>
    </w:p>
    <w:p w14:paraId="6306B820" w14:textId="77777777" w:rsidR="002444F1" w:rsidRPr="004A6FF8" w:rsidRDefault="002444F1">
      <w:pPr>
        <w:jc w:val="center"/>
        <w:rPr>
          <w:b/>
          <w:sz w:val="24"/>
          <w:szCs w:val="24"/>
        </w:rPr>
      </w:pPr>
    </w:p>
    <w:p w14:paraId="13D28D6D" w14:textId="77777777" w:rsidR="00A51C07" w:rsidRPr="004A6FF8" w:rsidRDefault="00A51C07">
      <w:pPr>
        <w:jc w:val="center"/>
        <w:rPr>
          <w:b/>
          <w:sz w:val="24"/>
          <w:szCs w:val="24"/>
        </w:rPr>
      </w:pPr>
    </w:p>
    <w:p w14:paraId="0F88545C" w14:textId="77777777" w:rsidR="003D353C" w:rsidRPr="004A6FF8" w:rsidRDefault="003D353C">
      <w:pPr>
        <w:jc w:val="center"/>
        <w:rPr>
          <w:b/>
          <w:sz w:val="24"/>
          <w:szCs w:val="24"/>
        </w:rPr>
      </w:pPr>
    </w:p>
    <w:p w14:paraId="7C190504" w14:textId="77777777" w:rsidR="002444F1" w:rsidRPr="004A6FF8" w:rsidRDefault="002444F1">
      <w:pPr>
        <w:jc w:val="center"/>
        <w:rPr>
          <w:b/>
          <w:sz w:val="24"/>
          <w:szCs w:val="24"/>
        </w:rPr>
      </w:pPr>
    </w:p>
    <w:p w14:paraId="66E2621D" w14:textId="77777777" w:rsidR="00DF3663" w:rsidRPr="004A6FF8" w:rsidRDefault="0027302A" w:rsidP="00DF3663">
      <w:pPr>
        <w:jc w:val="center"/>
        <w:rPr>
          <w:b/>
        </w:rPr>
      </w:pPr>
      <w:r w:rsidRPr="004A6FF8">
        <w:rPr>
          <w:b/>
          <w:sz w:val="32"/>
          <w:szCs w:val="32"/>
        </w:rPr>
        <w:t xml:space="preserve">  </w:t>
      </w:r>
    </w:p>
    <w:p w14:paraId="15DACF86" w14:textId="2E7AF2E2" w:rsidR="00FB622B" w:rsidRPr="00594BBF" w:rsidRDefault="00FB622B" w:rsidP="00FB622B">
      <w:pPr>
        <w:jc w:val="center"/>
        <w:rPr>
          <w:b/>
          <w:sz w:val="32"/>
          <w:szCs w:val="32"/>
        </w:rPr>
      </w:pPr>
      <w:bookmarkStart w:id="0" w:name="OLE_LINK9"/>
      <w:r w:rsidRPr="00594BBF">
        <w:rPr>
          <w:b/>
          <w:sz w:val="32"/>
          <w:szCs w:val="32"/>
        </w:rPr>
        <w:t xml:space="preserve">Request for Proposals Release Date: </w:t>
      </w:r>
      <w:r w:rsidR="00A95CD3" w:rsidRPr="00594BBF">
        <w:rPr>
          <w:b/>
          <w:sz w:val="32"/>
          <w:szCs w:val="32"/>
        </w:rPr>
        <w:t>January 14, 2019</w:t>
      </w:r>
    </w:p>
    <w:p w14:paraId="06580B1E" w14:textId="77777777" w:rsidR="00FB622B" w:rsidRPr="00594BBF" w:rsidRDefault="00FB622B" w:rsidP="00FB622B">
      <w:pPr>
        <w:jc w:val="center"/>
        <w:rPr>
          <w:b/>
          <w:sz w:val="32"/>
          <w:szCs w:val="32"/>
        </w:rPr>
      </w:pPr>
    </w:p>
    <w:p w14:paraId="7AAF43A7" w14:textId="4AE71623" w:rsidR="00FB622B" w:rsidRPr="00594BBF" w:rsidRDefault="00783D80" w:rsidP="00FB622B">
      <w:pPr>
        <w:jc w:val="center"/>
        <w:rPr>
          <w:b/>
          <w:sz w:val="32"/>
          <w:szCs w:val="32"/>
        </w:rPr>
      </w:pPr>
      <w:r w:rsidRPr="00594BBF">
        <w:rPr>
          <w:b/>
          <w:sz w:val="32"/>
          <w:szCs w:val="32"/>
        </w:rPr>
        <w:t xml:space="preserve">Offeror’s Conference:  January </w:t>
      </w:r>
      <w:r w:rsidR="00594BBF" w:rsidRPr="00594BBF">
        <w:rPr>
          <w:b/>
          <w:sz w:val="32"/>
          <w:szCs w:val="32"/>
        </w:rPr>
        <w:t>29</w:t>
      </w:r>
      <w:r w:rsidR="00FB622B" w:rsidRPr="00594BBF">
        <w:rPr>
          <w:b/>
          <w:sz w:val="32"/>
          <w:szCs w:val="32"/>
        </w:rPr>
        <w:t>, 2019 (3:00 p.m.)</w:t>
      </w:r>
    </w:p>
    <w:p w14:paraId="30C361FE" w14:textId="77777777" w:rsidR="00FB622B" w:rsidRPr="00594BBF" w:rsidRDefault="00FB622B" w:rsidP="00FB622B">
      <w:pPr>
        <w:jc w:val="center"/>
        <w:rPr>
          <w:b/>
          <w:sz w:val="32"/>
          <w:szCs w:val="32"/>
        </w:rPr>
      </w:pPr>
    </w:p>
    <w:p w14:paraId="52931EB8" w14:textId="0B74B8B0" w:rsidR="00FB622B" w:rsidRDefault="00FB622B" w:rsidP="00FB622B">
      <w:pPr>
        <w:jc w:val="center"/>
        <w:rPr>
          <w:b/>
          <w:sz w:val="32"/>
          <w:szCs w:val="32"/>
        </w:rPr>
      </w:pPr>
      <w:r w:rsidRPr="00594BBF">
        <w:rPr>
          <w:b/>
          <w:sz w:val="32"/>
          <w:szCs w:val="32"/>
        </w:rPr>
        <w:t>Deadline for Sub</w:t>
      </w:r>
      <w:r w:rsidR="00594BBF" w:rsidRPr="00594BBF">
        <w:rPr>
          <w:b/>
          <w:sz w:val="32"/>
          <w:szCs w:val="32"/>
        </w:rPr>
        <w:t>mittal of Proposals:  February 19</w:t>
      </w:r>
      <w:r w:rsidRPr="00594BBF">
        <w:rPr>
          <w:b/>
          <w:sz w:val="32"/>
          <w:szCs w:val="32"/>
        </w:rPr>
        <w:t>, 2019 (4:00 p.m.)</w:t>
      </w:r>
    </w:p>
    <w:p w14:paraId="710E63B0" w14:textId="77777777" w:rsidR="00502291" w:rsidRPr="004A6FF8" w:rsidRDefault="00502291" w:rsidP="009F0F96">
      <w:pPr>
        <w:jc w:val="center"/>
        <w:rPr>
          <w:b/>
          <w:sz w:val="32"/>
          <w:szCs w:val="32"/>
        </w:rPr>
      </w:pPr>
    </w:p>
    <w:p w14:paraId="501357E3" w14:textId="77777777" w:rsidR="00F70EC0" w:rsidRPr="004A6FF8" w:rsidRDefault="00F70EC0" w:rsidP="009F0F96">
      <w:pPr>
        <w:jc w:val="center"/>
        <w:rPr>
          <w:b/>
          <w:sz w:val="32"/>
          <w:szCs w:val="32"/>
        </w:rPr>
      </w:pPr>
    </w:p>
    <w:p w14:paraId="111F9089" w14:textId="77777777" w:rsidR="00F70EC0" w:rsidRPr="004A6FF8" w:rsidRDefault="00F70EC0" w:rsidP="009F0F96">
      <w:pPr>
        <w:jc w:val="center"/>
        <w:rPr>
          <w:b/>
          <w:sz w:val="32"/>
          <w:szCs w:val="32"/>
        </w:rPr>
      </w:pPr>
      <w:r w:rsidRPr="004A6FF8">
        <w:rPr>
          <w:b/>
          <w:sz w:val="32"/>
          <w:szCs w:val="32"/>
        </w:rPr>
        <w:t>Contact:</w:t>
      </w:r>
    </w:p>
    <w:p w14:paraId="02F88EEC" w14:textId="77777777" w:rsidR="00F70EC0" w:rsidRPr="004A6FF8" w:rsidRDefault="00F70EC0" w:rsidP="009F0F96">
      <w:pPr>
        <w:jc w:val="center"/>
        <w:rPr>
          <w:b/>
          <w:sz w:val="32"/>
          <w:szCs w:val="32"/>
        </w:rPr>
      </w:pPr>
    </w:p>
    <w:bookmarkEnd w:id="0"/>
    <w:p w14:paraId="148F9B39" w14:textId="77777777" w:rsidR="00FB622B" w:rsidRDefault="00FB622B" w:rsidP="00FB622B">
      <w:pPr>
        <w:jc w:val="center"/>
        <w:rPr>
          <w:b/>
          <w:sz w:val="32"/>
          <w:szCs w:val="32"/>
        </w:rPr>
      </w:pPr>
      <w:r>
        <w:rPr>
          <w:b/>
          <w:sz w:val="32"/>
          <w:szCs w:val="32"/>
        </w:rPr>
        <w:t xml:space="preserve">Mr. Richard Davis </w:t>
      </w:r>
    </w:p>
    <w:p w14:paraId="6442A8FB" w14:textId="0B39B7B6" w:rsidR="00FB622B" w:rsidRDefault="00FB622B" w:rsidP="00FB622B">
      <w:pPr>
        <w:jc w:val="center"/>
        <w:rPr>
          <w:b/>
          <w:sz w:val="32"/>
          <w:szCs w:val="32"/>
        </w:rPr>
      </w:pPr>
      <w:r>
        <w:rPr>
          <w:b/>
          <w:sz w:val="32"/>
          <w:szCs w:val="32"/>
        </w:rPr>
        <w:t xml:space="preserve"> Network Engineer, Information Technolog</w:t>
      </w:r>
      <w:r w:rsidR="009B34AD">
        <w:rPr>
          <w:b/>
          <w:sz w:val="32"/>
          <w:szCs w:val="32"/>
        </w:rPr>
        <w:t>y Department</w:t>
      </w:r>
    </w:p>
    <w:p w14:paraId="6C599CC4" w14:textId="56E2DE59" w:rsidR="00FB622B" w:rsidRDefault="009B34AD" w:rsidP="00FB622B">
      <w:pPr>
        <w:jc w:val="center"/>
        <w:rPr>
          <w:b/>
          <w:sz w:val="32"/>
          <w:szCs w:val="32"/>
        </w:rPr>
      </w:pPr>
      <w:r>
        <w:rPr>
          <w:b/>
          <w:sz w:val="32"/>
          <w:szCs w:val="32"/>
        </w:rPr>
        <w:t>(</w:t>
      </w:r>
      <w:r w:rsidR="00FB622B">
        <w:rPr>
          <w:b/>
          <w:sz w:val="32"/>
          <w:szCs w:val="32"/>
        </w:rPr>
        <w:t xml:space="preserve">916) 263-3908 or </w:t>
      </w:r>
      <w:hyperlink r:id="rId12" w:history="1">
        <w:r w:rsidR="009E0FD2" w:rsidRPr="00466A3E">
          <w:rPr>
            <w:rStyle w:val="Hyperlink"/>
            <w:b/>
            <w:sz w:val="32"/>
            <w:szCs w:val="32"/>
          </w:rPr>
          <w:t>Richard.Davis@seta.net</w:t>
        </w:r>
      </w:hyperlink>
    </w:p>
    <w:p w14:paraId="00FB4A71" w14:textId="1F636BFC" w:rsidR="009E0FD2" w:rsidRDefault="009E0FD2" w:rsidP="00FB622B">
      <w:pPr>
        <w:jc w:val="center"/>
        <w:rPr>
          <w:b/>
          <w:sz w:val="32"/>
          <w:szCs w:val="32"/>
        </w:rPr>
      </w:pPr>
    </w:p>
    <w:p w14:paraId="443275DE" w14:textId="29843F4B" w:rsidR="009E0FD2" w:rsidRDefault="009E0FD2">
      <w:pPr>
        <w:suppressAutoHyphens w:val="0"/>
        <w:rPr>
          <w:b/>
          <w:sz w:val="32"/>
          <w:szCs w:val="32"/>
        </w:rPr>
      </w:pPr>
      <w:r>
        <w:rPr>
          <w:b/>
          <w:sz w:val="32"/>
          <w:szCs w:val="32"/>
        </w:rPr>
        <w:br w:type="page"/>
      </w:r>
    </w:p>
    <w:sdt>
      <w:sdtPr>
        <w:rPr>
          <w:rFonts w:asciiTheme="minorHAnsi" w:eastAsiaTheme="minorEastAsia" w:hAnsiTheme="minorHAnsi" w:cs="Times New Roman"/>
          <w:color w:val="auto"/>
          <w:sz w:val="22"/>
          <w:szCs w:val="22"/>
        </w:rPr>
        <w:id w:val="-1120449970"/>
        <w:docPartObj>
          <w:docPartGallery w:val="Table of Contents"/>
          <w:docPartUnique/>
        </w:docPartObj>
      </w:sdtPr>
      <w:sdtEndPr/>
      <w:sdtContent>
        <w:p w14:paraId="56BF60CB" w14:textId="396EAFEE" w:rsidR="009E0FD2" w:rsidRDefault="009E0FD2">
          <w:pPr>
            <w:pStyle w:val="TOCHeading"/>
          </w:pPr>
          <w:r>
            <w:t>Table of Contents</w:t>
          </w:r>
        </w:p>
        <w:p w14:paraId="06F13E8A" w14:textId="7119DD73" w:rsidR="009E0FD2" w:rsidRPr="00F55E88" w:rsidRDefault="009E0FD2" w:rsidP="00821A06">
          <w:pPr>
            <w:pStyle w:val="TOC1"/>
          </w:pPr>
          <w:r>
            <w:t>SECTION I</w:t>
          </w:r>
          <w:r>
            <w:ptab w:relativeTo="margin" w:alignment="right" w:leader="dot"/>
          </w:r>
          <w:r w:rsidR="00821A06" w:rsidRPr="00F55E88">
            <w:t>1</w:t>
          </w:r>
        </w:p>
        <w:p w14:paraId="6FF8F219" w14:textId="4AA2772F" w:rsidR="009E0FD2" w:rsidRPr="00F55E88" w:rsidRDefault="00821A06" w:rsidP="00D15341">
          <w:pPr>
            <w:pStyle w:val="TOC2"/>
          </w:pPr>
          <w:r w:rsidRPr="00F55E88">
            <w:t>General Information and Instructions</w:t>
          </w:r>
          <w:r w:rsidR="009E0FD2" w:rsidRPr="00F55E88">
            <w:ptab w:relativeTo="margin" w:alignment="right" w:leader="dot"/>
          </w:r>
          <w:r w:rsidRPr="00F55E88">
            <w:t>1</w:t>
          </w:r>
        </w:p>
        <w:p w14:paraId="3C6C8B3D" w14:textId="2057D200" w:rsidR="009E0FD2" w:rsidRPr="00F55E88" w:rsidRDefault="00821A06" w:rsidP="00D15341">
          <w:pPr>
            <w:pStyle w:val="TOC2"/>
          </w:pPr>
          <w:r w:rsidRPr="00F55E88">
            <w:t>Additional Requirements/Conditions</w:t>
          </w:r>
          <w:r w:rsidR="009E0FD2" w:rsidRPr="00F55E88">
            <w:ptab w:relativeTo="margin" w:alignment="right" w:leader="dot"/>
          </w:r>
          <w:r w:rsidRPr="00F55E88">
            <w:t>11</w:t>
          </w:r>
        </w:p>
        <w:p w14:paraId="54776E97" w14:textId="11F82C6F" w:rsidR="00821A06" w:rsidRPr="00F55E88" w:rsidRDefault="00821A06" w:rsidP="00D15341">
          <w:pPr>
            <w:pStyle w:val="TOC2"/>
          </w:pPr>
          <w:r w:rsidRPr="00F55E88">
            <w:t>Evaluation and Selection Process</w:t>
          </w:r>
          <w:r w:rsidRPr="00F55E88">
            <w:ptab w:relativeTo="margin" w:alignment="right" w:leader="dot"/>
          </w:r>
          <w:r w:rsidRPr="00F55E88">
            <w:t>14</w:t>
          </w:r>
        </w:p>
        <w:p w14:paraId="7378C84E" w14:textId="43FBC755" w:rsidR="00821A06" w:rsidRPr="00F55E88" w:rsidRDefault="00821A06" w:rsidP="00D15341">
          <w:pPr>
            <w:pStyle w:val="TOC2"/>
          </w:pPr>
          <w:r w:rsidRPr="00F55E88">
            <w:t>Protest Procedures to Resolve Procurement Disputes</w:t>
          </w:r>
          <w:r w:rsidRPr="00F55E88">
            <w:ptab w:relativeTo="margin" w:alignment="right" w:leader="dot"/>
          </w:r>
          <w:r w:rsidRPr="00F55E88">
            <w:t>14</w:t>
          </w:r>
        </w:p>
        <w:p w14:paraId="4285C74F" w14:textId="533D7278" w:rsidR="00821A06" w:rsidRPr="00F55E88" w:rsidRDefault="00821A06" w:rsidP="00D15341">
          <w:pPr>
            <w:pStyle w:val="TOC2"/>
          </w:pPr>
          <w:r w:rsidRPr="00F55E88">
            <w:t>Litigation Status</w:t>
          </w:r>
          <w:r w:rsidRPr="00F55E88">
            <w:ptab w:relativeTo="margin" w:alignment="right" w:leader="dot"/>
          </w:r>
          <w:r w:rsidRPr="00F55E88">
            <w:t>14</w:t>
          </w:r>
        </w:p>
        <w:p w14:paraId="510E0835" w14:textId="399741EE" w:rsidR="00821A06" w:rsidRPr="00F55E88" w:rsidRDefault="00821A06" w:rsidP="00817A86">
          <w:pPr>
            <w:pStyle w:val="TOC3"/>
          </w:pPr>
          <w:r w:rsidRPr="00F55E88">
            <w:rPr>
              <w:b/>
            </w:rPr>
            <w:t>Appendix A</w:t>
          </w:r>
          <w:r w:rsidRPr="00F55E88">
            <w:t xml:space="preserve"> – Site Listing</w:t>
          </w:r>
          <w:r w:rsidRPr="00F55E88">
            <w:ptab w:relativeTo="margin" w:alignment="right" w:leader="dot"/>
          </w:r>
          <w:r w:rsidRPr="00F55E88">
            <w:t>16</w:t>
          </w:r>
        </w:p>
        <w:p w14:paraId="46D8FD18" w14:textId="15D7DE57" w:rsidR="00821A06" w:rsidRPr="00F55E88" w:rsidRDefault="00821A06" w:rsidP="00817A86">
          <w:pPr>
            <w:pStyle w:val="TOC3"/>
          </w:pPr>
          <w:r w:rsidRPr="00F55E88">
            <w:rPr>
              <w:b/>
            </w:rPr>
            <w:t>Appendix B</w:t>
          </w:r>
          <w:r w:rsidRPr="00F55E88">
            <w:t xml:space="preserve"> – </w:t>
          </w:r>
          <w:r w:rsidR="00D15341">
            <w:t>Scope of Work</w:t>
          </w:r>
          <w:r w:rsidRPr="00F55E88">
            <w:ptab w:relativeTo="margin" w:alignment="right" w:leader="dot"/>
          </w:r>
          <w:r w:rsidRPr="00F55E88">
            <w:t>18</w:t>
          </w:r>
        </w:p>
        <w:p w14:paraId="6A49C5D7" w14:textId="77777777" w:rsidR="00821A06" w:rsidRPr="00F55E88" w:rsidRDefault="00821A06" w:rsidP="00AA2746">
          <w:pPr>
            <w:rPr>
              <w:lang w:eastAsia="en-US"/>
            </w:rPr>
          </w:pPr>
        </w:p>
        <w:p w14:paraId="2B267B34" w14:textId="092BDD08" w:rsidR="009E0FD2" w:rsidRPr="00F55E88" w:rsidRDefault="00821A06" w:rsidP="00821A06">
          <w:pPr>
            <w:pStyle w:val="TOC1"/>
          </w:pPr>
          <w:r w:rsidRPr="00F55E88">
            <w:t>SECTION II</w:t>
          </w:r>
          <w:r w:rsidR="009E0FD2" w:rsidRPr="00F55E88">
            <w:ptab w:relativeTo="margin" w:alignment="right" w:leader="dot"/>
          </w:r>
          <w:r w:rsidRPr="00F55E88">
            <w:t>19</w:t>
          </w:r>
        </w:p>
        <w:p w14:paraId="7E513DC6" w14:textId="7D60CF81" w:rsidR="009E0FD2" w:rsidRPr="00F55E88" w:rsidRDefault="00821A06" w:rsidP="00D15341">
          <w:pPr>
            <w:pStyle w:val="TOC2"/>
            <w:numPr>
              <w:ilvl w:val="0"/>
              <w:numId w:val="0"/>
            </w:numPr>
            <w:ind w:left="540" w:hanging="324"/>
          </w:pPr>
          <w:r w:rsidRPr="00F55E88">
            <w:t>Required Response Format Cover Sheet</w:t>
          </w:r>
          <w:r w:rsidR="009E0FD2" w:rsidRPr="00F55E88">
            <w:ptab w:relativeTo="margin" w:alignment="right" w:leader="dot"/>
          </w:r>
          <w:r w:rsidRPr="00F55E88">
            <w:t>19</w:t>
          </w:r>
        </w:p>
        <w:p w14:paraId="687945A1" w14:textId="77777777" w:rsidR="00821A06" w:rsidRPr="00F55E88" w:rsidRDefault="00821A06" w:rsidP="00817A86">
          <w:pPr>
            <w:pStyle w:val="TOC3"/>
          </w:pPr>
          <w:r w:rsidRPr="00F55E88">
            <w:t>Required Responses</w:t>
          </w:r>
          <w:r w:rsidR="009E0FD2" w:rsidRPr="00F55E88">
            <w:ptab w:relativeTo="margin" w:alignment="right" w:leader="dot"/>
          </w:r>
          <w:r w:rsidRPr="00F55E88">
            <w:t>20</w:t>
          </w:r>
        </w:p>
        <w:p w14:paraId="67C9B956" w14:textId="427F7B2E" w:rsidR="00821A06" w:rsidRPr="00F55E88" w:rsidRDefault="00AA2746" w:rsidP="00817A86">
          <w:pPr>
            <w:pStyle w:val="TOC3"/>
          </w:pPr>
          <w:r w:rsidRPr="00F55E88">
            <w:rPr>
              <w:b/>
            </w:rPr>
            <w:t xml:space="preserve">Exhibit A </w:t>
          </w:r>
          <w:r w:rsidRPr="00F55E88">
            <w:t>–</w:t>
          </w:r>
          <w:r w:rsidR="00D15341">
            <w:t xml:space="preserve"> Price List</w:t>
          </w:r>
          <w:r w:rsidR="00821A06" w:rsidRPr="00F55E88">
            <w:ptab w:relativeTo="margin" w:alignment="right" w:leader="dot"/>
          </w:r>
          <w:r w:rsidRPr="00F55E88">
            <w:t>21</w:t>
          </w:r>
        </w:p>
        <w:p w14:paraId="070B3ECF" w14:textId="29C89EB1" w:rsidR="00AA2746" w:rsidRPr="00CF7A9E" w:rsidRDefault="00AA2746" w:rsidP="00817A86">
          <w:pPr>
            <w:pStyle w:val="TOC3"/>
          </w:pPr>
          <w:r w:rsidRPr="00F55E88">
            <w:rPr>
              <w:b/>
            </w:rPr>
            <w:t>Exhibit B</w:t>
          </w:r>
          <w:r w:rsidRPr="00F55E88">
            <w:t xml:space="preserve"> – Non-collusion Af</w:t>
          </w:r>
          <w:r w:rsidRPr="00B52D05">
            <w:t>fidavit</w:t>
          </w:r>
          <w:r w:rsidRPr="00CF7A9E">
            <w:ptab w:relativeTo="margin" w:alignment="right" w:leader="dot"/>
          </w:r>
          <w:r w:rsidRPr="00CF7A9E">
            <w:t>22</w:t>
          </w:r>
        </w:p>
        <w:p w14:paraId="063A9D58" w14:textId="6D42BAA8" w:rsidR="00AA2746" w:rsidRPr="00F55E88" w:rsidRDefault="00AA2746" w:rsidP="00817A86">
          <w:pPr>
            <w:pStyle w:val="TOC3"/>
          </w:pPr>
          <w:r w:rsidRPr="00F55E88">
            <w:rPr>
              <w:b/>
            </w:rPr>
            <w:t>Exhibit C</w:t>
          </w:r>
          <w:r w:rsidRPr="00F55E88">
            <w:t xml:space="preserve"> – Identification of Subcontractor(s)</w:t>
          </w:r>
          <w:r w:rsidRPr="00F55E88">
            <w:ptab w:relativeTo="margin" w:alignment="right" w:leader="dot"/>
          </w:r>
          <w:r w:rsidRPr="00F55E88">
            <w:t>23</w:t>
          </w:r>
        </w:p>
        <w:p w14:paraId="7EBE6D79" w14:textId="786006EC" w:rsidR="00AA2746" w:rsidRPr="00F55E88" w:rsidRDefault="00AA2746" w:rsidP="00817A86">
          <w:pPr>
            <w:pStyle w:val="TOC3"/>
          </w:pPr>
          <w:r w:rsidRPr="00F55E88">
            <w:rPr>
              <w:b/>
            </w:rPr>
            <w:t>Exhibit D</w:t>
          </w:r>
          <w:r w:rsidRPr="00F55E88">
            <w:t xml:space="preserve"> – Participant Disclosure Form</w:t>
          </w:r>
          <w:r w:rsidRPr="00F55E88">
            <w:ptab w:relativeTo="margin" w:alignment="right" w:leader="dot"/>
          </w:r>
          <w:r w:rsidRPr="00F55E88">
            <w:t>24</w:t>
          </w:r>
        </w:p>
        <w:p w14:paraId="0370684C" w14:textId="40A8EB28" w:rsidR="00AA2746" w:rsidRPr="00F55E88" w:rsidRDefault="00AA2746" w:rsidP="00817A86">
          <w:pPr>
            <w:pStyle w:val="TOC3"/>
          </w:pPr>
          <w:r w:rsidRPr="00F55E88">
            <w:rPr>
              <w:b/>
            </w:rPr>
            <w:t>Exhibit E</w:t>
          </w:r>
          <w:r w:rsidRPr="00F55E88">
            <w:t xml:space="preserve"> – Certification Regarding Debarment, Suspension, Ineligibility and Voluntary Exclusion</w:t>
          </w:r>
          <w:r w:rsidRPr="00F55E88">
            <w:ptab w:relativeTo="margin" w:alignment="right" w:leader="dot"/>
          </w:r>
          <w:r w:rsidRPr="00F55E88">
            <w:t>33</w:t>
          </w:r>
        </w:p>
        <w:p w14:paraId="352A9FCB" w14:textId="6B9C5F47" w:rsidR="00AA2746" w:rsidRPr="00F55E88" w:rsidRDefault="00AA2746" w:rsidP="00817A86">
          <w:pPr>
            <w:pStyle w:val="TOC3"/>
          </w:pPr>
          <w:r w:rsidRPr="00F55E88">
            <w:rPr>
              <w:b/>
            </w:rPr>
            <w:t>Exhibit F</w:t>
          </w:r>
          <w:r w:rsidRPr="00F55E88">
            <w:t xml:space="preserve"> – Certification Regarding Lobbying</w:t>
          </w:r>
          <w:r w:rsidRPr="00F55E88">
            <w:ptab w:relativeTo="margin" w:alignment="right" w:leader="dot"/>
          </w:r>
          <w:r w:rsidRPr="00F55E88">
            <w:t>35</w:t>
          </w:r>
        </w:p>
        <w:p w14:paraId="0DBBC480" w14:textId="64F37CBE" w:rsidR="009E0FD2" w:rsidRPr="00AA2746" w:rsidRDefault="00AA2746" w:rsidP="00817A86">
          <w:pPr>
            <w:pStyle w:val="TOC3"/>
          </w:pPr>
          <w:r w:rsidRPr="00F55E88">
            <w:rPr>
              <w:b/>
            </w:rPr>
            <w:t>Exhibit G</w:t>
          </w:r>
          <w:r w:rsidRPr="00F55E88">
            <w:t xml:space="preserve"> – Certification Regarding Drug-Free Workplace Requirements</w:t>
          </w:r>
          <w:r w:rsidRPr="00F55E88">
            <w:ptab w:relativeTo="margin" w:alignment="right" w:leader="dot"/>
          </w:r>
          <w:r w:rsidRPr="00F55E88">
            <w:t>39</w:t>
          </w:r>
        </w:p>
      </w:sdtContent>
    </w:sdt>
    <w:p w14:paraId="517CED59" w14:textId="0AD913C2" w:rsidR="009E0FD2" w:rsidRDefault="009E0FD2" w:rsidP="00FB622B">
      <w:pPr>
        <w:jc w:val="center"/>
        <w:rPr>
          <w:b/>
          <w:sz w:val="32"/>
          <w:szCs w:val="32"/>
        </w:rPr>
      </w:pPr>
    </w:p>
    <w:p w14:paraId="44D7B26C" w14:textId="77777777" w:rsidR="009E0FD2" w:rsidRDefault="009E0FD2">
      <w:pPr>
        <w:suppressAutoHyphens w:val="0"/>
        <w:rPr>
          <w:b/>
          <w:sz w:val="32"/>
          <w:szCs w:val="32"/>
        </w:rPr>
      </w:pPr>
      <w:r>
        <w:rPr>
          <w:b/>
          <w:sz w:val="32"/>
          <w:szCs w:val="32"/>
        </w:rPr>
        <w:br w:type="page"/>
      </w:r>
    </w:p>
    <w:p w14:paraId="23B50465" w14:textId="77777777" w:rsidR="005F75F7" w:rsidRPr="004A6FF8" w:rsidRDefault="005F75F7" w:rsidP="005F75F7">
      <w:pPr>
        <w:suppressAutoHyphens w:val="0"/>
        <w:ind w:left="5" w:hanging="5"/>
        <w:jc w:val="center"/>
        <w:rPr>
          <w:b/>
          <w:color w:val="000000"/>
          <w:sz w:val="24"/>
          <w:u w:val="single"/>
          <w:lang w:eastAsia="en-US"/>
        </w:rPr>
      </w:pPr>
      <w:r w:rsidRPr="004A6FF8">
        <w:rPr>
          <w:b/>
          <w:color w:val="000000"/>
          <w:sz w:val="24"/>
          <w:u w:val="single"/>
          <w:lang w:eastAsia="en-US"/>
        </w:rPr>
        <w:lastRenderedPageBreak/>
        <w:t>SECTION I</w:t>
      </w:r>
    </w:p>
    <w:p w14:paraId="72764A2A" w14:textId="77777777" w:rsidR="005F75F7" w:rsidRPr="004A6FF8" w:rsidRDefault="005F75F7" w:rsidP="005F75F7">
      <w:pPr>
        <w:suppressAutoHyphens w:val="0"/>
        <w:ind w:left="5" w:hanging="5"/>
        <w:jc w:val="center"/>
        <w:rPr>
          <w:b/>
          <w:color w:val="000000"/>
          <w:sz w:val="24"/>
          <w:u w:val="single"/>
          <w:lang w:eastAsia="en-US"/>
        </w:rPr>
      </w:pPr>
    </w:p>
    <w:p w14:paraId="3F08254B" w14:textId="77777777" w:rsidR="005F75F7" w:rsidRPr="004A6FF8" w:rsidRDefault="005F75F7" w:rsidP="00F70EC0">
      <w:pPr>
        <w:suppressAutoHyphens w:val="0"/>
        <w:ind w:left="5" w:hanging="5"/>
        <w:rPr>
          <w:b/>
          <w:color w:val="000000"/>
          <w:sz w:val="24"/>
          <w:u w:val="single"/>
          <w:lang w:eastAsia="en-US"/>
        </w:rPr>
      </w:pPr>
    </w:p>
    <w:p w14:paraId="368B87C9" w14:textId="77777777" w:rsidR="00F70EC0" w:rsidRPr="004A6FF8" w:rsidRDefault="00F70EC0" w:rsidP="00F70EC0">
      <w:pPr>
        <w:suppressAutoHyphens w:val="0"/>
        <w:ind w:left="5" w:hanging="5"/>
        <w:rPr>
          <w:b/>
          <w:color w:val="000000"/>
          <w:sz w:val="24"/>
          <w:u w:val="single"/>
          <w:lang w:eastAsia="en-US"/>
        </w:rPr>
      </w:pPr>
      <w:r w:rsidRPr="004A6FF8">
        <w:rPr>
          <w:b/>
          <w:color w:val="000000"/>
          <w:sz w:val="24"/>
          <w:u w:val="single"/>
          <w:lang w:eastAsia="en-US"/>
        </w:rPr>
        <w:t>INTRODUCTION</w:t>
      </w:r>
    </w:p>
    <w:p w14:paraId="21E5062F" w14:textId="77777777" w:rsidR="00F70EC0" w:rsidRPr="004A6FF8" w:rsidRDefault="00F70EC0" w:rsidP="00F70EC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hanging="5"/>
        <w:jc w:val="both"/>
        <w:rPr>
          <w:color w:val="000000"/>
          <w:sz w:val="24"/>
          <w:lang w:eastAsia="en-US"/>
        </w:rPr>
      </w:pPr>
    </w:p>
    <w:p w14:paraId="6A2AFC95" w14:textId="5A207D9D" w:rsidR="00F70EC0" w:rsidRPr="004A6FF8" w:rsidRDefault="00F70EC0" w:rsidP="00F70EC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hanging="5"/>
        <w:jc w:val="both"/>
        <w:rPr>
          <w:color w:val="000000"/>
          <w:sz w:val="24"/>
          <w:lang w:eastAsia="en-US"/>
        </w:rPr>
      </w:pPr>
      <w:r w:rsidRPr="004A6FF8">
        <w:rPr>
          <w:color w:val="000000"/>
          <w:sz w:val="24"/>
          <w:lang w:eastAsia="en-US"/>
        </w:rPr>
        <w:t>The Sacramento Employment and Training Agency (SETA) is a Joint Powers Agency of the City and County of Sacramento that administers state and federally-funded human service programs throughout Sacramento County.  Programs for economically disadvantaged persons include job training and employment assistance under the federal Workforce Innovation and Opportunity Act (WIOA), services to refugees under the Targeted Assistance and Refugee S</w:t>
      </w:r>
      <w:r w:rsidR="009B34AD">
        <w:rPr>
          <w:color w:val="000000"/>
          <w:sz w:val="24"/>
          <w:lang w:eastAsia="en-US"/>
        </w:rPr>
        <w:t>upport</w:t>
      </w:r>
      <w:r w:rsidRPr="004A6FF8">
        <w:rPr>
          <w:color w:val="000000"/>
          <w:sz w:val="24"/>
          <w:lang w:eastAsia="en-US"/>
        </w:rPr>
        <w:t xml:space="preserve"> Services Grants; human services under the Community Services Block Grant; and educational programs under Head Start.</w:t>
      </w:r>
    </w:p>
    <w:p w14:paraId="0E28D339" w14:textId="77777777" w:rsidR="00F70EC0" w:rsidRPr="004A6FF8" w:rsidRDefault="00F70EC0" w:rsidP="00F70EC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hanging="5"/>
        <w:jc w:val="both"/>
        <w:rPr>
          <w:color w:val="000000"/>
          <w:sz w:val="24"/>
          <w:lang w:eastAsia="en-US"/>
        </w:rPr>
      </w:pPr>
    </w:p>
    <w:p w14:paraId="4F3BE52F" w14:textId="77777777" w:rsidR="00F70EC0" w:rsidRPr="004A6FF8" w:rsidRDefault="00F70EC0" w:rsidP="00F70EC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hanging="5"/>
        <w:jc w:val="both"/>
        <w:rPr>
          <w:color w:val="000000"/>
          <w:sz w:val="24"/>
          <w:lang w:eastAsia="en-US"/>
        </w:rPr>
      </w:pPr>
      <w:r w:rsidRPr="004A6FF8">
        <w:rPr>
          <w:color w:val="000000"/>
          <w:sz w:val="24"/>
          <w:lang w:eastAsia="en-US"/>
        </w:rPr>
        <w:t xml:space="preserve">SETA is created under authority of Government Code Section 6500 et. seq. by the City and County of Sacramento to provide human services to the residents of the area.  SETA is governed by a </w:t>
      </w:r>
      <w:r w:rsidR="00EC7A38" w:rsidRPr="004A6FF8">
        <w:rPr>
          <w:color w:val="000000"/>
          <w:sz w:val="24"/>
          <w:lang w:eastAsia="en-US"/>
        </w:rPr>
        <w:t>five-member</w:t>
      </w:r>
      <w:r w:rsidRPr="004A6FF8">
        <w:rPr>
          <w:color w:val="000000"/>
          <w:sz w:val="24"/>
          <w:lang w:eastAsia="en-US"/>
        </w:rPr>
        <w:t xml:space="preserve"> board comprised of two City Council members, two County Supervisors and a public member appointed by the City of Sacramento and the County of Sacramento.</w:t>
      </w:r>
    </w:p>
    <w:p w14:paraId="47D40DBF" w14:textId="77777777" w:rsidR="00F70EC0" w:rsidRPr="004A6FF8" w:rsidRDefault="00F70EC0" w:rsidP="00F70EC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hanging="5"/>
        <w:jc w:val="both"/>
        <w:rPr>
          <w:color w:val="000000"/>
          <w:sz w:val="24"/>
          <w:lang w:eastAsia="en-US"/>
        </w:rPr>
      </w:pPr>
    </w:p>
    <w:p w14:paraId="2D2031C7" w14:textId="77777777" w:rsidR="00F70EC0" w:rsidRPr="004A6FF8" w:rsidRDefault="00F70EC0">
      <w:pPr>
        <w:jc w:val="both"/>
        <w:rPr>
          <w:color w:val="000000"/>
          <w:sz w:val="24"/>
          <w:lang w:eastAsia="en-US"/>
        </w:rPr>
      </w:pPr>
      <w:r w:rsidRPr="004A6FF8">
        <w:rPr>
          <w:color w:val="000000"/>
          <w:sz w:val="24"/>
          <w:lang w:eastAsia="en-US"/>
        </w:rPr>
        <w:t>SETA is an equal opportunity employer and contractor and does not discriminate in contracting on the basis of sex, marital status, age, race, creed, color, disability or physical or mental condition, religion, national origin or ancestry, political affiliation or belief, or heritage.</w:t>
      </w:r>
    </w:p>
    <w:p w14:paraId="47226D85" w14:textId="77777777" w:rsidR="00373997" w:rsidRPr="004A6FF8" w:rsidRDefault="00373997">
      <w:pPr>
        <w:jc w:val="both"/>
        <w:rPr>
          <w:b/>
          <w:sz w:val="24"/>
          <w:szCs w:val="24"/>
        </w:rPr>
      </w:pPr>
    </w:p>
    <w:p w14:paraId="0ED05312" w14:textId="77777777" w:rsidR="002444F1" w:rsidRPr="004A6FF8" w:rsidRDefault="00F70EC0">
      <w:pPr>
        <w:jc w:val="both"/>
        <w:rPr>
          <w:b/>
          <w:sz w:val="24"/>
          <w:szCs w:val="24"/>
        </w:rPr>
      </w:pPr>
      <w:r w:rsidRPr="004A6FF8">
        <w:rPr>
          <w:b/>
          <w:sz w:val="24"/>
          <w:szCs w:val="24"/>
          <w:u w:val="single"/>
        </w:rPr>
        <w:t>PURPOSE FOR THE SOLICITA</w:t>
      </w:r>
      <w:r w:rsidR="002A4032" w:rsidRPr="004A6FF8">
        <w:rPr>
          <w:b/>
          <w:sz w:val="24"/>
          <w:szCs w:val="24"/>
          <w:u w:val="single"/>
        </w:rPr>
        <w:t>TI</w:t>
      </w:r>
      <w:r w:rsidRPr="004A6FF8">
        <w:rPr>
          <w:b/>
          <w:sz w:val="24"/>
          <w:szCs w:val="24"/>
          <w:u w:val="single"/>
        </w:rPr>
        <w:t>ON</w:t>
      </w:r>
    </w:p>
    <w:p w14:paraId="690FA584" w14:textId="77777777" w:rsidR="002444F1" w:rsidRPr="004A6FF8" w:rsidRDefault="00A51C07" w:rsidP="00A51C07">
      <w:pPr>
        <w:tabs>
          <w:tab w:val="left" w:pos="1350"/>
        </w:tabs>
        <w:jc w:val="both"/>
        <w:rPr>
          <w:sz w:val="24"/>
          <w:szCs w:val="24"/>
        </w:rPr>
      </w:pPr>
      <w:r w:rsidRPr="004A6FF8">
        <w:rPr>
          <w:sz w:val="24"/>
          <w:szCs w:val="24"/>
        </w:rPr>
        <w:tab/>
      </w:r>
    </w:p>
    <w:p w14:paraId="184D99D7" w14:textId="77777777" w:rsidR="006B27CC" w:rsidRPr="004A6FF8" w:rsidRDefault="006B27CC" w:rsidP="006B27C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hanging="5"/>
        <w:jc w:val="both"/>
        <w:rPr>
          <w:color w:val="000000"/>
          <w:sz w:val="24"/>
          <w:szCs w:val="24"/>
          <w:lang w:eastAsia="en-US"/>
        </w:rPr>
      </w:pPr>
      <w:r w:rsidRPr="004A6FF8">
        <w:rPr>
          <w:color w:val="000000"/>
          <w:sz w:val="24"/>
          <w:szCs w:val="24"/>
        </w:rPr>
        <w:t>With the passage of the Telecommunications Act of 1996, the Federal Communications Commission (FCC) began adding a tax on telecommunication services to provide discounts to schools and library programs</w:t>
      </w:r>
      <w:r w:rsidR="00375F14" w:rsidRPr="004A6FF8">
        <w:rPr>
          <w:color w:val="000000"/>
          <w:sz w:val="24"/>
          <w:szCs w:val="24"/>
        </w:rPr>
        <w:t xml:space="preserve"> via the Schools and Libraries Division (SLD)</w:t>
      </w:r>
      <w:r w:rsidRPr="004A6FF8">
        <w:rPr>
          <w:color w:val="000000"/>
          <w:sz w:val="24"/>
          <w:szCs w:val="24"/>
        </w:rPr>
        <w:t xml:space="preserve">.  The program, known as the Schools and Libraries Program of the Universal Service Fund, is commonly referred to as E-Rate.   Entities eligible for E-Rate include schools, school districts, libraries, and Head Start programs.  </w:t>
      </w:r>
    </w:p>
    <w:p w14:paraId="74137B42" w14:textId="77777777" w:rsidR="006B27CC" w:rsidRPr="004A6FF8" w:rsidRDefault="006B27CC" w:rsidP="000373F9">
      <w:pPr>
        <w:tabs>
          <w:tab w:val="left" w:pos="540"/>
        </w:tabs>
        <w:rPr>
          <w:sz w:val="24"/>
          <w:szCs w:val="24"/>
        </w:rPr>
      </w:pPr>
    </w:p>
    <w:p w14:paraId="2A6C8EFC" w14:textId="51F2FA4F" w:rsidR="00883630" w:rsidRPr="004A6FF8" w:rsidRDefault="00373997" w:rsidP="00373997">
      <w:pPr>
        <w:tabs>
          <w:tab w:val="left" w:pos="540"/>
        </w:tabs>
        <w:jc w:val="both"/>
        <w:rPr>
          <w:sz w:val="24"/>
          <w:szCs w:val="24"/>
        </w:rPr>
      </w:pPr>
      <w:r w:rsidRPr="004A6FF8">
        <w:rPr>
          <w:color w:val="000000"/>
          <w:sz w:val="24"/>
          <w:szCs w:val="24"/>
        </w:rPr>
        <w:t xml:space="preserve">SETA is issuing this Request for Proposals (“RFP”) for the purpose of soliciting proposals </w:t>
      </w:r>
      <w:r w:rsidR="00813245" w:rsidRPr="004A6FF8">
        <w:rPr>
          <w:color w:val="000000"/>
          <w:sz w:val="24"/>
          <w:szCs w:val="24"/>
        </w:rPr>
        <w:t xml:space="preserve">from vendors </w:t>
      </w:r>
      <w:r w:rsidRPr="004A6FF8">
        <w:rPr>
          <w:sz w:val="24"/>
          <w:szCs w:val="24"/>
        </w:rPr>
        <w:t xml:space="preserve">to </w:t>
      </w:r>
      <w:r w:rsidR="001F008B">
        <w:rPr>
          <w:sz w:val="24"/>
          <w:szCs w:val="24"/>
        </w:rPr>
        <w:t>provide internet service</w:t>
      </w:r>
      <w:r w:rsidRPr="004A6FF8">
        <w:rPr>
          <w:sz w:val="24"/>
          <w:szCs w:val="24"/>
        </w:rPr>
        <w:t xml:space="preserve"> at SETA’s main office</w:t>
      </w:r>
      <w:r w:rsidR="00543518">
        <w:rPr>
          <w:sz w:val="24"/>
          <w:szCs w:val="24"/>
        </w:rPr>
        <w:t xml:space="preserve"> and multiple off-site locations including Head start centers</w:t>
      </w:r>
      <w:r w:rsidRPr="004A6FF8">
        <w:rPr>
          <w:sz w:val="24"/>
          <w:szCs w:val="24"/>
        </w:rPr>
        <w:t xml:space="preserve">.  The non-exclusive Site List can be found </w:t>
      </w:r>
      <w:r w:rsidR="00883630" w:rsidRPr="004A6FF8">
        <w:rPr>
          <w:sz w:val="24"/>
          <w:szCs w:val="24"/>
        </w:rPr>
        <w:t>in</w:t>
      </w:r>
      <w:r w:rsidRPr="004A6FF8">
        <w:rPr>
          <w:sz w:val="24"/>
          <w:szCs w:val="24"/>
        </w:rPr>
        <w:t xml:space="preserve"> Appendix A of this RFP.  </w:t>
      </w:r>
    </w:p>
    <w:p w14:paraId="21B624B4" w14:textId="77777777" w:rsidR="00883630" w:rsidRPr="004A6FF8" w:rsidRDefault="00883630" w:rsidP="00373997">
      <w:pPr>
        <w:tabs>
          <w:tab w:val="left" w:pos="540"/>
        </w:tabs>
        <w:jc w:val="both"/>
        <w:rPr>
          <w:sz w:val="24"/>
          <w:szCs w:val="24"/>
        </w:rPr>
      </w:pPr>
    </w:p>
    <w:p w14:paraId="63AAC7FC" w14:textId="0D839A96" w:rsidR="00E00793" w:rsidRPr="004A6FF8" w:rsidRDefault="00373997" w:rsidP="00A77654">
      <w:pPr>
        <w:jc w:val="both"/>
        <w:rPr>
          <w:sz w:val="24"/>
          <w:szCs w:val="24"/>
        </w:rPr>
      </w:pPr>
      <w:bookmarkStart w:id="1" w:name="_Hlk528142531"/>
      <w:r w:rsidRPr="004A6FF8">
        <w:rPr>
          <w:sz w:val="24"/>
          <w:szCs w:val="24"/>
        </w:rPr>
        <w:t xml:space="preserve">Additionally, </w:t>
      </w:r>
      <w:r w:rsidR="00883630" w:rsidRPr="004A6FF8">
        <w:rPr>
          <w:sz w:val="24"/>
          <w:szCs w:val="24"/>
        </w:rPr>
        <w:t>t</w:t>
      </w:r>
      <w:r w:rsidR="00A51C07" w:rsidRPr="004A6FF8">
        <w:rPr>
          <w:sz w:val="24"/>
          <w:szCs w:val="24"/>
        </w:rPr>
        <w:t xml:space="preserve">he intent of this document is to </w:t>
      </w:r>
      <w:r w:rsidR="00813245" w:rsidRPr="004A6FF8">
        <w:rPr>
          <w:sz w:val="24"/>
          <w:szCs w:val="24"/>
        </w:rPr>
        <w:t xml:space="preserve">provide </w:t>
      </w:r>
      <w:r w:rsidR="00A51C07" w:rsidRPr="004A6FF8">
        <w:rPr>
          <w:sz w:val="24"/>
          <w:szCs w:val="24"/>
        </w:rPr>
        <w:t xml:space="preserve">specifications for the </w:t>
      </w:r>
      <w:r w:rsidR="00813245" w:rsidRPr="004A6FF8">
        <w:rPr>
          <w:sz w:val="24"/>
          <w:szCs w:val="24"/>
        </w:rPr>
        <w:t xml:space="preserve">solicited </w:t>
      </w:r>
      <w:r w:rsidR="001C1946" w:rsidRPr="004A6FF8">
        <w:rPr>
          <w:sz w:val="24"/>
          <w:szCs w:val="24"/>
        </w:rPr>
        <w:t>service</w:t>
      </w:r>
      <w:r w:rsidR="00A51C07" w:rsidRPr="004A6FF8">
        <w:rPr>
          <w:sz w:val="24"/>
          <w:szCs w:val="24"/>
        </w:rPr>
        <w:t xml:space="preserve"> and requirements for </w:t>
      </w:r>
      <w:r w:rsidR="00813245" w:rsidRPr="004A6FF8">
        <w:rPr>
          <w:sz w:val="24"/>
          <w:szCs w:val="24"/>
        </w:rPr>
        <w:t xml:space="preserve">the </w:t>
      </w:r>
      <w:r w:rsidR="00A51C07" w:rsidRPr="004A6FF8">
        <w:rPr>
          <w:sz w:val="24"/>
          <w:szCs w:val="24"/>
        </w:rPr>
        <w:t>installation</w:t>
      </w:r>
      <w:r w:rsidR="00813245" w:rsidRPr="004A6FF8">
        <w:rPr>
          <w:sz w:val="24"/>
          <w:szCs w:val="24"/>
        </w:rPr>
        <w:t xml:space="preserve"> of </w:t>
      </w:r>
      <w:r w:rsidR="001C1946" w:rsidRPr="004A6FF8">
        <w:rPr>
          <w:sz w:val="24"/>
          <w:szCs w:val="24"/>
        </w:rPr>
        <w:t>any</w:t>
      </w:r>
      <w:r w:rsidR="00813245" w:rsidRPr="004A6FF8">
        <w:rPr>
          <w:sz w:val="24"/>
          <w:szCs w:val="24"/>
        </w:rPr>
        <w:t xml:space="preserve"> equipment</w:t>
      </w:r>
      <w:r w:rsidR="00A77654" w:rsidRPr="00FB622B">
        <w:rPr>
          <w:sz w:val="24"/>
          <w:szCs w:val="24"/>
        </w:rPr>
        <w:t xml:space="preserve">.  A single vendor will be selected for </w:t>
      </w:r>
      <w:r w:rsidR="00D12EFE" w:rsidRPr="00FB622B">
        <w:rPr>
          <w:sz w:val="24"/>
          <w:szCs w:val="24"/>
        </w:rPr>
        <w:t>both installation</w:t>
      </w:r>
      <w:r w:rsidR="00A77654" w:rsidRPr="00FB622B">
        <w:rPr>
          <w:sz w:val="24"/>
          <w:szCs w:val="24"/>
        </w:rPr>
        <w:t xml:space="preserve"> and ongoing monthly recurring service.  Appendix B of this RFP contains the list of solicited </w:t>
      </w:r>
      <w:r w:rsidR="00EC7A38" w:rsidRPr="00FB622B">
        <w:rPr>
          <w:sz w:val="24"/>
          <w:szCs w:val="24"/>
        </w:rPr>
        <w:t>bandwidths</w:t>
      </w:r>
      <w:r w:rsidR="00A77654" w:rsidRPr="00FB622B">
        <w:rPr>
          <w:sz w:val="24"/>
          <w:szCs w:val="24"/>
        </w:rPr>
        <w:t xml:space="preserve"> with options for growth and instructions for installation.</w:t>
      </w:r>
      <w:r w:rsidR="00A77654" w:rsidRPr="004A6FF8">
        <w:rPr>
          <w:sz w:val="24"/>
          <w:szCs w:val="24"/>
        </w:rPr>
        <w:t xml:space="preserve">  </w:t>
      </w:r>
    </w:p>
    <w:bookmarkEnd w:id="1"/>
    <w:p w14:paraId="29C6EA09" w14:textId="77777777" w:rsidR="00A77654" w:rsidRPr="004A6FF8" w:rsidRDefault="00A77654" w:rsidP="00A77654">
      <w:pPr>
        <w:jc w:val="both"/>
        <w:rPr>
          <w:sz w:val="24"/>
          <w:szCs w:val="24"/>
        </w:rPr>
      </w:pPr>
    </w:p>
    <w:p w14:paraId="4F0D2CCA" w14:textId="4C5658EC" w:rsidR="00594BBF" w:rsidRDefault="00594BBF">
      <w:pPr>
        <w:suppressAutoHyphens w:val="0"/>
        <w:rPr>
          <w:b/>
          <w:bCs/>
          <w:sz w:val="24"/>
          <w:szCs w:val="24"/>
        </w:rPr>
      </w:pPr>
      <w:r>
        <w:rPr>
          <w:b/>
          <w:bCs/>
          <w:sz w:val="24"/>
          <w:szCs w:val="24"/>
        </w:rPr>
        <w:br w:type="page"/>
      </w:r>
    </w:p>
    <w:p w14:paraId="279E3C76" w14:textId="77777777" w:rsidR="00A77654" w:rsidRPr="004A6FF8" w:rsidRDefault="00A77654" w:rsidP="00A77654">
      <w:pPr>
        <w:jc w:val="both"/>
        <w:rPr>
          <w:b/>
          <w:bCs/>
          <w:sz w:val="24"/>
          <w:szCs w:val="24"/>
        </w:rPr>
      </w:pPr>
    </w:p>
    <w:p w14:paraId="477C3333" w14:textId="77777777" w:rsidR="0021200A" w:rsidRPr="004A6FF8" w:rsidRDefault="0021200A" w:rsidP="006918E3">
      <w:pPr>
        <w:numPr>
          <w:ilvl w:val="0"/>
          <w:numId w:val="24"/>
        </w:num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b/>
          <w:color w:val="FF0000"/>
          <w:sz w:val="24"/>
          <w:u w:val="single"/>
          <w:lang w:eastAsia="en-US"/>
        </w:rPr>
      </w:pPr>
      <w:r w:rsidRPr="004A6FF8">
        <w:rPr>
          <w:b/>
          <w:color w:val="000000"/>
          <w:sz w:val="24"/>
          <w:u w:val="single"/>
          <w:lang w:eastAsia="en-US"/>
        </w:rPr>
        <w:t xml:space="preserve">GENERAL </w:t>
      </w:r>
      <w:r w:rsidR="00EA21C9" w:rsidRPr="004A6FF8">
        <w:rPr>
          <w:b/>
          <w:color w:val="000000"/>
          <w:sz w:val="24"/>
          <w:u w:val="single"/>
          <w:lang w:eastAsia="en-US"/>
        </w:rPr>
        <w:t>INFORMATION</w:t>
      </w:r>
      <w:r w:rsidR="00EF0D6E" w:rsidRPr="004A6FF8">
        <w:rPr>
          <w:b/>
          <w:color w:val="000000"/>
          <w:sz w:val="24"/>
          <w:u w:val="single"/>
          <w:lang w:eastAsia="en-US"/>
        </w:rPr>
        <w:t xml:space="preserve"> AND</w:t>
      </w:r>
      <w:r w:rsidR="00EA21C9" w:rsidRPr="004A6FF8">
        <w:rPr>
          <w:b/>
          <w:color w:val="000000"/>
          <w:sz w:val="24"/>
          <w:u w:val="single"/>
          <w:lang w:eastAsia="en-US"/>
        </w:rPr>
        <w:t xml:space="preserve"> </w:t>
      </w:r>
      <w:r w:rsidRPr="004A6FF8">
        <w:rPr>
          <w:b/>
          <w:color w:val="000000"/>
          <w:sz w:val="24"/>
          <w:u w:val="single"/>
          <w:lang w:eastAsia="en-US"/>
        </w:rPr>
        <w:t>INSTRUCTIONS</w:t>
      </w:r>
    </w:p>
    <w:p w14:paraId="02C50200" w14:textId="77777777" w:rsidR="0021200A" w:rsidRPr="004A6FF8"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80" w:hanging="180"/>
        <w:jc w:val="both"/>
        <w:rPr>
          <w:b/>
          <w:color w:val="FF0000"/>
          <w:sz w:val="24"/>
          <w:u w:val="single"/>
          <w:lang w:eastAsia="en-US"/>
        </w:rPr>
      </w:pPr>
    </w:p>
    <w:p w14:paraId="5AEA5EA3" w14:textId="77777777" w:rsidR="0021200A" w:rsidRPr="004A6FF8" w:rsidRDefault="0021200A" w:rsidP="0021200A">
      <w:pPr>
        <w:tabs>
          <w:tab w:val="left" w:pos="18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jc w:val="both"/>
        <w:rPr>
          <w:b/>
          <w:color w:val="000000"/>
          <w:sz w:val="24"/>
          <w:lang w:eastAsia="en-US"/>
        </w:rPr>
      </w:pPr>
      <w:r w:rsidRPr="004A6FF8">
        <w:rPr>
          <w:b/>
          <w:color w:val="000000"/>
          <w:sz w:val="24"/>
          <w:lang w:eastAsia="en-US"/>
        </w:rPr>
        <w:t>(1)</w:t>
      </w:r>
      <w:r w:rsidRPr="004A6FF8">
        <w:rPr>
          <w:b/>
          <w:color w:val="000000"/>
          <w:sz w:val="24"/>
          <w:lang w:eastAsia="en-US"/>
        </w:rPr>
        <w:tab/>
      </w:r>
      <w:r w:rsidRPr="004A6FF8">
        <w:rPr>
          <w:b/>
          <w:color w:val="000000"/>
          <w:sz w:val="24"/>
          <w:u w:val="single"/>
          <w:lang w:eastAsia="en-US"/>
        </w:rPr>
        <w:t>Inquiries</w:t>
      </w:r>
    </w:p>
    <w:p w14:paraId="6C3D8C99" w14:textId="77777777" w:rsidR="0021200A" w:rsidRPr="004A6FF8"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180"/>
        <w:jc w:val="both"/>
        <w:rPr>
          <w:color w:val="000000"/>
          <w:sz w:val="24"/>
          <w:lang w:eastAsia="en-US"/>
        </w:rPr>
      </w:pPr>
    </w:p>
    <w:p w14:paraId="146629DC" w14:textId="77777777" w:rsidR="00594BBF" w:rsidRDefault="0021200A" w:rsidP="00594B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r w:rsidRPr="004A6FF8">
        <w:rPr>
          <w:color w:val="000000"/>
          <w:sz w:val="24"/>
          <w:lang w:eastAsia="en-US"/>
        </w:rPr>
        <w:t>All inquiries concerning this RFP shall be answered at the proposer’s conference</w:t>
      </w:r>
      <w:r w:rsidR="002301BB" w:rsidRPr="004A6FF8">
        <w:rPr>
          <w:color w:val="000000"/>
          <w:sz w:val="24"/>
          <w:lang w:eastAsia="en-US"/>
        </w:rPr>
        <w:t>.</w:t>
      </w:r>
    </w:p>
    <w:p w14:paraId="1CDBD5C4" w14:textId="77777777" w:rsidR="00594BBF" w:rsidRDefault="00594BBF" w:rsidP="00594BBF">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color w:val="000000"/>
          <w:sz w:val="24"/>
          <w:lang w:eastAsia="en-US"/>
        </w:rPr>
      </w:pPr>
      <w:r>
        <w:rPr>
          <w:color w:val="000000"/>
          <w:sz w:val="24"/>
          <w:lang w:eastAsia="en-US"/>
        </w:rPr>
        <w:tab/>
      </w:r>
      <w:r>
        <w:rPr>
          <w:color w:val="000000"/>
          <w:sz w:val="24"/>
          <w:lang w:eastAsia="en-US"/>
        </w:rPr>
        <w:tab/>
      </w:r>
    </w:p>
    <w:p w14:paraId="65AE2981" w14:textId="4A2CF317" w:rsidR="00E9479C" w:rsidRPr="004A6FF8" w:rsidRDefault="00594BBF" w:rsidP="00594BBF">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b/>
          <w:color w:val="000000"/>
          <w:sz w:val="24"/>
          <w:lang w:eastAsia="en-US"/>
        </w:rPr>
      </w:pPr>
      <w:r>
        <w:rPr>
          <w:color w:val="000000"/>
          <w:sz w:val="24"/>
          <w:lang w:eastAsia="en-US"/>
        </w:rPr>
        <w:tab/>
      </w:r>
      <w:r>
        <w:rPr>
          <w:color w:val="000000"/>
          <w:sz w:val="24"/>
          <w:lang w:eastAsia="en-US"/>
        </w:rPr>
        <w:tab/>
      </w:r>
      <w:r w:rsidR="00E9479C" w:rsidRPr="004A6FF8">
        <w:rPr>
          <w:b/>
          <w:color w:val="000000"/>
          <w:sz w:val="24"/>
          <w:lang w:eastAsia="en-US"/>
        </w:rPr>
        <w:t>(2)</w:t>
      </w:r>
      <w:r>
        <w:rPr>
          <w:b/>
          <w:color w:val="000000"/>
          <w:sz w:val="24"/>
          <w:lang w:eastAsia="en-US"/>
        </w:rPr>
        <w:tab/>
      </w:r>
      <w:r w:rsidR="00E9479C" w:rsidRPr="004A6FF8">
        <w:rPr>
          <w:b/>
          <w:color w:val="000000"/>
          <w:sz w:val="24"/>
          <w:u w:val="single"/>
          <w:lang w:eastAsia="en-US"/>
        </w:rPr>
        <w:t>Right to Terminate RFP</w:t>
      </w:r>
    </w:p>
    <w:p w14:paraId="657B2143" w14:textId="77777777" w:rsidR="00E9479C" w:rsidRPr="004A6FF8" w:rsidRDefault="00E9479C" w:rsidP="006918E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p>
    <w:p w14:paraId="3FB7FAA8" w14:textId="77777777" w:rsidR="0021200A" w:rsidRPr="004A6FF8" w:rsidRDefault="00E9479C" w:rsidP="006918E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sz w:val="24"/>
          <w:szCs w:val="24"/>
        </w:rPr>
      </w:pPr>
      <w:r w:rsidRPr="004A6FF8">
        <w:rPr>
          <w:sz w:val="24"/>
          <w:szCs w:val="24"/>
        </w:rPr>
        <w:t>SETA reserves the right to terminate this Request for Proposal</w:t>
      </w:r>
      <w:r w:rsidR="009B34AD">
        <w:rPr>
          <w:sz w:val="24"/>
          <w:szCs w:val="24"/>
        </w:rPr>
        <w:t>s</w:t>
      </w:r>
      <w:r w:rsidRPr="004A6FF8">
        <w:rPr>
          <w:sz w:val="24"/>
          <w:szCs w:val="24"/>
        </w:rPr>
        <w:t xml:space="preserve"> and all documents associated with the Request for Proposal</w:t>
      </w:r>
      <w:r w:rsidR="009B34AD">
        <w:rPr>
          <w:sz w:val="24"/>
          <w:szCs w:val="24"/>
        </w:rPr>
        <w:t>s</w:t>
      </w:r>
      <w:r w:rsidRPr="004A6FF8">
        <w:rPr>
          <w:sz w:val="24"/>
          <w:szCs w:val="24"/>
        </w:rPr>
        <w:t xml:space="preserve">, in its sole discretion at any time, with or without cause, upon written notice to the other party.  In the event of termination, notice shall be deemed served on the date of mailing and shall be effective immediately.  SETA shall not be responsible for any costs to </w:t>
      </w:r>
      <w:r w:rsidR="00A81E4B" w:rsidRPr="004A6FF8">
        <w:rPr>
          <w:sz w:val="24"/>
          <w:szCs w:val="24"/>
        </w:rPr>
        <w:t>p</w:t>
      </w:r>
      <w:r w:rsidRPr="004A6FF8">
        <w:rPr>
          <w:sz w:val="24"/>
          <w:szCs w:val="24"/>
        </w:rPr>
        <w:t>roposer prior to termination.</w:t>
      </w:r>
    </w:p>
    <w:p w14:paraId="1017C76A" w14:textId="77777777" w:rsidR="00E9479C" w:rsidRPr="004A6FF8" w:rsidRDefault="00E9479C" w:rsidP="006918E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b/>
          <w:color w:val="FF0000"/>
          <w:sz w:val="24"/>
          <w:u w:val="single"/>
          <w:lang w:eastAsia="en-US"/>
        </w:rPr>
      </w:pPr>
    </w:p>
    <w:p w14:paraId="7B49F2D0" w14:textId="77777777" w:rsidR="0021200A" w:rsidRPr="004A6FF8" w:rsidRDefault="0021200A" w:rsidP="0021200A">
      <w:pPr>
        <w:tabs>
          <w:tab w:val="left" w:pos="18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jc w:val="both"/>
        <w:rPr>
          <w:b/>
          <w:color w:val="000000"/>
          <w:sz w:val="24"/>
          <w:lang w:eastAsia="en-US"/>
        </w:rPr>
      </w:pPr>
      <w:r w:rsidRPr="004A6FF8">
        <w:rPr>
          <w:b/>
          <w:color w:val="000000"/>
          <w:sz w:val="24"/>
          <w:lang w:eastAsia="en-US"/>
        </w:rPr>
        <w:t>(</w:t>
      </w:r>
      <w:r w:rsidR="00E9479C" w:rsidRPr="004A6FF8">
        <w:rPr>
          <w:b/>
          <w:color w:val="000000"/>
          <w:sz w:val="24"/>
          <w:lang w:eastAsia="en-US"/>
        </w:rPr>
        <w:t>3</w:t>
      </w:r>
      <w:r w:rsidRPr="004A6FF8">
        <w:rPr>
          <w:b/>
          <w:color w:val="000000"/>
          <w:sz w:val="24"/>
          <w:lang w:eastAsia="en-US"/>
        </w:rPr>
        <w:t>)</w:t>
      </w:r>
      <w:r w:rsidRPr="004A6FF8">
        <w:rPr>
          <w:b/>
          <w:color w:val="000000"/>
          <w:sz w:val="24"/>
          <w:lang w:eastAsia="en-US"/>
        </w:rPr>
        <w:tab/>
      </w:r>
      <w:r w:rsidRPr="004A6FF8">
        <w:rPr>
          <w:b/>
          <w:color w:val="000000"/>
          <w:sz w:val="24"/>
          <w:u w:val="single"/>
          <w:lang w:eastAsia="en-US"/>
        </w:rPr>
        <w:t>Ambiguity - Conflict or Other Errors in RFP</w:t>
      </w:r>
    </w:p>
    <w:p w14:paraId="5EF51670" w14:textId="77777777" w:rsidR="0021200A" w:rsidRPr="004A6FF8"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180"/>
        <w:jc w:val="both"/>
        <w:rPr>
          <w:color w:val="000000"/>
          <w:sz w:val="24"/>
          <w:lang w:eastAsia="en-US"/>
        </w:rPr>
      </w:pPr>
    </w:p>
    <w:p w14:paraId="7B6AB0B5" w14:textId="77777777" w:rsidR="0021200A" w:rsidRPr="004A6FF8"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r w:rsidRPr="004A6FF8">
        <w:rPr>
          <w:color w:val="000000"/>
          <w:sz w:val="24"/>
          <w:lang w:eastAsia="en-US"/>
        </w:rPr>
        <w:t>If a proposer discovers any ambiguity, conflict, discrepancy, omission or other errors in the RFP, the proposer shall immediately notify SETA of such error in writing and request modification or clarification of the document.  Modifications will be made by issuing a revision and will be given by written notice to all parties who have been furnished with the RFP, without divulging the source of the request for the same.</w:t>
      </w:r>
    </w:p>
    <w:p w14:paraId="470A10C8" w14:textId="77777777" w:rsidR="0021200A" w:rsidRPr="004A6FF8"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180"/>
        <w:jc w:val="both"/>
        <w:rPr>
          <w:color w:val="000000"/>
          <w:sz w:val="24"/>
          <w:lang w:eastAsia="en-US"/>
        </w:rPr>
      </w:pPr>
    </w:p>
    <w:p w14:paraId="68329A67" w14:textId="77777777" w:rsidR="0021200A" w:rsidRPr="004A6FF8"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r w:rsidRPr="004A6FF8">
        <w:rPr>
          <w:color w:val="000000"/>
          <w:sz w:val="24"/>
          <w:lang w:eastAsia="en-US"/>
        </w:rPr>
        <w:t>If a proposer fails to notify SETA prior to the date and time fixed for submission of proposals of an error, or an error that reasonably should have been known, the proposal shall be submitted at the proposer’s own risk.  If selected, the proposer shall not be entitled to additional compensation or time by reason of the error or its later correction.</w:t>
      </w:r>
    </w:p>
    <w:p w14:paraId="785A41C6" w14:textId="77777777" w:rsidR="0021200A" w:rsidRPr="004A6FF8" w:rsidRDefault="0021200A" w:rsidP="0021200A">
      <w:pPr>
        <w:autoSpaceDE w:val="0"/>
        <w:autoSpaceDN w:val="0"/>
        <w:adjustRightInd w:val="0"/>
        <w:rPr>
          <w:color w:val="000000"/>
          <w:sz w:val="24"/>
          <w:lang w:eastAsia="en-US"/>
        </w:rPr>
      </w:pPr>
    </w:p>
    <w:p w14:paraId="399A3966" w14:textId="77777777" w:rsidR="0021200A" w:rsidRPr="004A6FF8" w:rsidRDefault="0021200A" w:rsidP="0021200A">
      <w:pPr>
        <w:autoSpaceDE w:val="0"/>
        <w:autoSpaceDN w:val="0"/>
        <w:adjustRightInd w:val="0"/>
        <w:ind w:left="1260"/>
        <w:rPr>
          <w:b/>
          <w:color w:val="000000"/>
          <w:sz w:val="24"/>
          <w:lang w:eastAsia="en-US"/>
        </w:rPr>
      </w:pPr>
      <w:r w:rsidRPr="004A6FF8">
        <w:rPr>
          <w:color w:val="000000"/>
          <w:sz w:val="24"/>
          <w:lang w:eastAsia="en-US"/>
        </w:rPr>
        <w:t>SETA may also modify the RFP, prior to the date and time fixed for submission of proposals, by issuance of a revision to all parties who have received the RFP.</w:t>
      </w:r>
      <w:r w:rsidR="00685C61" w:rsidRPr="004A6FF8">
        <w:rPr>
          <w:color w:val="000000"/>
          <w:sz w:val="24"/>
          <w:lang w:eastAsia="en-US"/>
        </w:rPr>
        <w:t xml:space="preserve">  </w:t>
      </w:r>
      <w:r w:rsidR="00685C61" w:rsidRPr="004A6FF8">
        <w:rPr>
          <w:b/>
          <w:color w:val="000000"/>
          <w:sz w:val="24"/>
          <w:lang w:eastAsia="en-US"/>
        </w:rPr>
        <w:t>It is the responsibility of prospective proposers to check the website for updates and addenda.</w:t>
      </w:r>
    </w:p>
    <w:p w14:paraId="6C98CA41" w14:textId="77777777" w:rsidR="00373997" w:rsidRPr="004A6FF8" w:rsidRDefault="00373997" w:rsidP="006918E3">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
          <w:color w:val="000000"/>
          <w:sz w:val="24"/>
          <w:lang w:eastAsia="en-US"/>
        </w:rPr>
      </w:pPr>
    </w:p>
    <w:p w14:paraId="3C941567" w14:textId="77777777" w:rsidR="002A4032" w:rsidRPr="004A6FF8" w:rsidRDefault="002A4032" w:rsidP="006918E3">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
          <w:color w:val="000000"/>
          <w:sz w:val="24"/>
          <w:lang w:eastAsia="en-US"/>
        </w:rPr>
      </w:pPr>
      <w:r w:rsidRPr="004A6FF8">
        <w:rPr>
          <w:b/>
          <w:color w:val="000000"/>
          <w:sz w:val="24"/>
          <w:lang w:eastAsia="en-US"/>
        </w:rPr>
        <w:t>(</w:t>
      </w:r>
      <w:r w:rsidR="00E9479C" w:rsidRPr="004A6FF8">
        <w:rPr>
          <w:b/>
          <w:color w:val="000000"/>
          <w:sz w:val="24"/>
          <w:lang w:eastAsia="en-US"/>
        </w:rPr>
        <w:t>4</w:t>
      </w:r>
      <w:r w:rsidRPr="004A6FF8">
        <w:rPr>
          <w:b/>
          <w:color w:val="000000"/>
          <w:sz w:val="24"/>
          <w:lang w:eastAsia="en-US"/>
        </w:rPr>
        <w:t>)</w:t>
      </w:r>
      <w:r w:rsidRPr="004A6FF8">
        <w:rPr>
          <w:b/>
          <w:color w:val="000000"/>
          <w:sz w:val="24"/>
          <w:lang w:eastAsia="en-US"/>
        </w:rPr>
        <w:tab/>
      </w:r>
      <w:r w:rsidRPr="004A6FF8">
        <w:rPr>
          <w:b/>
          <w:color w:val="000000"/>
          <w:sz w:val="24"/>
          <w:u w:val="single"/>
          <w:lang w:eastAsia="en-US"/>
        </w:rPr>
        <w:t>Qualified Applicant Agencies</w:t>
      </w:r>
    </w:p>
    <w:p w14:paraId="1805D894" w14:textId="77777777" w:rsidR="002A4032" w:rsidRPr="004A6FF8" w:rsidRDefault="002A4032" w:rsidP="002A4032">
      <w:pPr>
        <w:autoSpaceDE w:val="0"/>
        <w:autoSpaceDN w:val="0"/>
        <w:adjustRightInd w:val="0"/>
        <w:rPr>
          <w:bCs/>
          <w:sz w:val="24"/>
          <w:szCs w:val="24"/>
        </w:rPr>
      </w:pPr>
    </w:p>
    <w:p w14:paraId="3352562C" w14:textId="77777777" w:rsidR="002A4032" w:rsidRPr="004A6FF8" w:rsidRDefault="002A4032" w:rsidP="006918E3">
      <w:pPr>
        <w:autoSpaceDE w:val="0"/>
        <w:autoSpaceDN w:val="0"/>
        <w:adjustRightInd w:val="0"/>
        <w:ind w:left="1260"/>
        <w:rPr>
          <w:bCs/>
          <w:sz w:val="24"/>
          <w:szCs w:val="24"/>
        </w:rPr>
      </w:pPr>
      <w:r w:rsidRPr="004A6FF8">
        <w:rPr>
          <w:bCs/>
          <w:sz w:val="24"/>
          <w:szCs w:val="24"/>
        </w:rPr>
        <w:t>Only proposers holding a valid Service Provider Identification Number (SPIN) are eligible to respond to this RFP.  Entities holding “Red-Light Status” with the FCC are not eligible for funding under this RFP and no proposals submitted by such entities will be considered.</w:t>
      </w:r>
    </w:p>
    <w:p w14:paraId="78C0967F" w14:textId="77777777" w:rsidR="002A4032" w:rsidRPr="004A6FF8" w:rsidRDefault="002A4032" w:rsidP="0021200A">
      <w:pPr>
        <w:autoSpaceDE w:val="0"/>
        <w:autoSpaceDN w:val="0"/>
        <w:adjustRightInd w:val="0"/>
        <w:ind w:left="1260"/>
        <w:rPr>
          <w:color w:val="000000"/>
          <w:sz w:val="24"/>
          <w:lang w:eastAsia="en-US"/>
        </w:rPr>
      </w:pPr>
    </w:p>
    <w:p w14:paraId="0F5A6F0A" w14:textId="77777777" w:rsidR="0021200A" w:rsidRPr="004A6FF8" w:rsidRDefault="0021200A" w:rsidP="006918E3">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
          <w:color w:val="000000"/>
          <w:sz w:val="24"/>
          <w:lang w:eastAsia="en-US"/>
        </w:rPr>
      </w:pPr>
      <w:r w:rsidRPr="004A6FF8">
        <w:rPr>
          <w:b/>
          <w:color w:val="000000"/>
          <w:sz w:val="24"/>
          <w:lang w:eastAsia="en-US"/>
        </w:rPr>
        <w:t>(</w:t>
      </w:r>
      <w:r w:rsidR="00E9479C" w:rsidRPr="004A6FF8">
        <w:rPr>
          <w:b/>
          <w:color w:val="000000"/>
          <w:sz w:val="24"/>
          <w:lang w:eastAsia="en-US"/>
        </w:rPr>
        <w:t>5</w:t>
      </w:r>
      <w:r w:rsidRPr="004A6FF8">
        <w:rPr>
          <w:b/>
          <w:color w:val="000000"/>
          <w:sz w:val="24"/>
          <w:lang w:eastAsia="en-US"/>
        </w:rPr>
        <w:t>)</w:t>
      </w:r>
      <w:r w:rsidRPr="004A6FF8">
        <w:rPr>
          <w:b/>
          <w:color w:val="000000"/>
          <w:sz w:val="24"/>
          <w:lang w:eastAsia="en-US"/>
        </w:rPr>
        <w:tab/>
      </w:r>
      <w:r w:rsidRPr="004A6FF8">
        <w:rPr>
          <w:b/>
          <w:color w:val="000000"/>
          <w:sz w:val="24"/>
          <w:u w:val="single"/>
          <w:lang w:eastAsia="en-US"/>
        </w:rPr>
        <w:t>RFP Schedule</w:t>
      </w:r>
    </w:p>
    <w:p w14:paraId="1B629180" w14:textId="77777777" w:rsidR="0021200A" w:rsidRPr="004A6FF8" w:rsidRDefault="0021200A" w:rsidP="0021200A">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0"/>
        <w:jc w:val="both"/>
        <w:rPr>
          <w:b/>
          <w:color w:val="000000"/>
          <w:sz w:val="24"/>
          <w:lang w:eastAsia="en-US"/>
        </w:rPr>
      </w:pPr>
    </w:p>
    <w:p w14:paraId="2F749E30" w14:textId="32229B83" w:rsidR="00422716" w:rsidRPr="00594BBF" w:rsidRDefault="00422716" w:rsidP="00422716">
      <w:pPr>
        <w:numPr>
          <w:ilvl w:val="2"/>
          <w:numId w:val="14"/>
        </w:numPr>
        <w:ind w:hanging="900"/>
        <w:jc w:val="both"/>
        <w:rPr>
          <w:sz w:val="24"/>
          <w:szCs w:val="24"/>
        </w:rPr>
      </w:pPr>
      <w:r w:rsidRPr="00594BBF">
        <w:rPr>
          <w:sz w:val="24"/>
          <w:szCs w:val="24"/>
        </w:rPr>
        <w:t xml:space="preserve">Release of RFP </w:t>
      </w:r>
      <w:r w:rsidRPr="00594BBF">
        <w:rPr>
          <w:sz w:val="24"/>
          <w:szCs w:val="24"/>
        </w:rPr>
        <w:tab/>
      </w:r>
      <w:r w:rsidRPr="00594BBF">
        <w:rPr>
          <w:sz w:val="24"/>
          <w:szCs w:val="24"/>
        </w:rPr>
        <w:tab/>
      </w:r>
      <w:r w:rsidR="00594BBF" w:rsidRPr="00594BBF">
        <w:rPr>
          <w:sz w:val="24"/>
          <w:szCs w:val="24"/>
        </w:rPr>
        <w:t>Monday, January 14, 2019</w:t>
      </w:r>
    </w:p>
    <w:p w14:paraId="27E5643E" w14:textId="67CF6AAC" w:rsidR="00422716" w:rsidRPr="00594BBF" w:rsidRDefault="00422716" w:rsidP="00422716">
      <w:pPr>
        <w:numPr>
          <w:ilvl w:val="2"/>
          <w:numId w:val="14"/>
        </w:numPr>
        <w:ind w:hanging="900"/>
        <w:jc w:val="both"/>
        <w:rPr>
          <w:sz w:val="24"/>
          <w:szCs w:val="24"/>
        </w:rPr>
      </w:pPr>
      <w:r w:rsidRPr="00594BBF">
        <w:rPr>
          <w:sz w:val="24"/>
          <w:szCs w:val="24"/>
        </w:rPr>
        <w:t>Proposer’s Conference</w:t>
      </w:r>
      <w:r w:rsidRPr="00594BBF">
        <w:rPr>
          <w:sz w:val="24"/>
          <w:szCs w:val="24"/>
        </w:rPr>
        <w:tab/>
        <w:t xml:space="preserve">Tuesday, January </w:t>
      </w:r>
      <w:r w:rsidR="00594BBF" w:rsidRPr="00594BBF">
        <w:rPr>
          <w:sz w:val="24"/>
          <w:szCs w:val="24"/>
        </w:rPr>
        <w:t>29</w:t>
      </w:r>
      <w:r w:rsidRPr="00594BBF">
        <w:rPr>
          <w:sz w:val="24"/>
          <w:szCs w:val="24"/>
        </w:rPr>
        <w:t>, 2019 (3:00 p.m.)</w:t>
      </w:r>
    </w:p>
    <w:p w14:paraId="264358F8" w14:textId="7967DEDC" w:rsidR="00422716" w:rsidRPr="00594BBF" w:rsidRDefault="00422716" w:rsidP="00422716">
      <w:pPr>
        <w:numPr>
          <w:ilvl w:val="2"/>
          <w:numId w:val="14"/>
        </w:numPr>
        <w:ind w:hanging="900"/>
        <w:jc w:val="both"/>
        <w:rPr>
          <w:sz w:val="24"/>
          <w:szCs w:val="24"/>
        </w:rPr>
      </w:pPr>
      <w:r w:rsidRPr="00594BBF">
        <w:rPr>
          <w:sz w:val="24"/>
          <w:szCs w:val="24"/>
        </w:rPr>
        <w:t xml:space="preserve">Publish Q&amp;As </w:t>
      </w:r>
      <w:r w:rsidRPr="00594BBF">
        <w:rPr>
          <w:sz w:val="24"/>
          <w:szCs w:val="24"/>
        </w:rPr>
        <w:tab/>
      </w:r>
      <w:r w:rsidRPr="00594BBF">
        <w:rPr>
          <w:sz w:val="24"/>
          <w:szCs w:val="24"/>
        </w:rPr>
        <w:tab/>
      </w:r>
      <w:r w:rsidR="00594BBF" w:rsidRPr="00594BBF">
        <w:rPr>
          <w:sz w:val="24"/>
          <w:szCs w:val="24"/>
        </w:rPr>
        <w:t>Thursday, January 31</w:t>
      </w:r>
      <w:r w:rsidRPr="00594BBF">
        <w:rPr>
          <w:sz w:val="24"/>
          <w:szCs w:val="24"/>
        </w:rPr>
        <w:t>, 2019 (4:00 p.m.)</w:t>
      </w:r>
    </w:p>
    <w:p w14:paraId="00B8EFA6" w14:textId="467F88B0" w:rsidR="00422716" w:rsidRPr="00594BBF" w:rsidRDefault="00422716" w:rsidP="00422716">
      <w:pPr>
        <w:numPr>
          <w:ilvl w:val="2"/>
          <w:numId w:val="14"/>
        </w:numPr>
        <w:ind w:hanging="900"/>
        <w:jc w:val="both"/>
        <w:rPr>
          <w:sz w:val="24"/>
          <w:szCs w:val="24"/>
        </w:rPr>
      </w:pPr>
      <w:r w:rsidRPr="00594BBF">
        <w:rPr>
          <w:sz w:val="24"/>
          <w:szCs w:val="24"/>
        </w:rPr>
        <w:t>Proposals Due at SETA</w:t>
      </w:r>
      <w:r w:rsidRPr="00594BBF">
        <w:rPr>
          <w:sz w:val="24"/>
          <w:szCs w:val="24"/>
        </w:rPr>
        <w:tab/>
        <w:t xml:space="preserve">Tuesday, February </w:t>
      </w:r>
      <w:r w:rsidR="00594BBF" w:rsidRPr="00594BBF">
        <w:rPr>
          <w:sz w:val="24"/>
          <w:szCs w:val="24"/>
        </w:rPr>
        <w:t>19</w:t>
      </w:r>
      <w:r w:rsidRPr="00594BBF">
        <w:rPr>
          <w:sz w:val="24"/>
          <w:szCs w:val="24"/>
        </w:rPr>
        <w:t>, 2019 (4:00 p.m.)</w:t>
      </w:r>
    </w:p>
    <w:p w14:paraId="51CE66B4" w14:textId="6C1E5090" w:rsidR="00422716" w:rsidRPr="00594BBF" w:rsidRDefault="00422716" w:rsidP="00422716">
      <w:pPr>
        <w:numPr>
          <w:ilvl w:val="2"/>
          <w:numId w:val="14"/>
        </w:numPr>
        <w:ind w:hanging="900"/>
        <w:jc w:val="both"/>
        <w:rPr>
          <w:sz w:val="24"/>
          <w:szCs w:val="24"/>
        </w:rPr>
      </w:pPr>
      <w:r w:rsidRPr="00594BBF">
        <w:rPr>
          <w:sz w:val="24"/>
          <w:szCs w:val="24"/>
        </w:rPr>
        <w:t>Publish Proposer Selection</w:t>
      </w:r>
      <w:r w:rsidRPr="00594BBF">
        <w:rPr>
          <w:sz w:val="24"/>
          <w:szCs w:val="24"/>
        </w:rPr>
        <w:tab/>
      </w:r>
      <w:r w:rsidR="00594BBF" w:rsidRPr="00594BBF">
        <w:rPr>
          <w:sz w:val="24"/>
          <w:szCs w:val="24"/>
        </w:rPr>
        <w:t>Thursday, February 28, 2019</w:t>
      </w:r>
    </w:p>
    <w:p w14:paraId="7646F875" w14:textId="3A841465" w:rsidR="0021200A" w:rsidRDefault="0021200A" w:rsidP="0021200A">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0"/>
        <w:jc w:val="both"/>
        <w:rPr>
          <w:b/>
          <w:color w:val="000000"/>
          <w:sz w:val="24"/>
          <w:lang w:eastAsia="en-US"/>
        </w:rPr>
      </w:pPr>
    </w:p>
    <w:p w14:paraId="780F39B5" w14:textId="35572BEF" w:rsidR="00594BBF" w:rsidRDefault="00594BBF" w:rsidP="0021200A">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0"/>
        <w:jc w:val="both"/>
        <w:rPr>
          <w:b/>
          <w:color w:val="000000"/>
          <w:sz w:val="24"/>
          <w:lang w:eastAsia="en-US"/>
        </w:rPr>
      </w:pPr>
    </w:p>
    <w:p w14:paraId="6C3D3DE6" w14:textId="77777777" w:rsidR="00594BBF" w:rsidRPr="004A6FF8" w:rsidRDefault="00594BBF" w:rsidP="0021200A">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80"/>
        <w:jc w:val="both"/>
        <w:rPr>
          <w:b/>
          <w:color w:val="000000"/>
          <w:sz w:val="24"/>
          <w:lang w:eastAsia="en-US"/>
        </w:rPr>
      </w:pPr>
    </w:p>
    <w:p w14:paraId="1BB6897B" w14:textId="77777777" w:rsidR="0021200A" w:rsidRPr="004A6FF8" w:rsidRDefault="0021200A" w:rsidP="006918E3">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b/>
          <w:sz w:val="24"/>
          <w:lang w:eastAsia="en-US"/>
        </w:rPr>
      </w:pPr>
      <w:r w:rsidRPr="004A6FF8">
        <w:rPr>
          <w:b/>
          <w:color w:val="000000"/>
          <w:sz w:val="24"/>
          <w:lang w:eastAsia="en-US"/>
        </w:rPr>
        <w:lastRenderedPageBreak/>
        <w:t>(</w:t>
      </w:r>
      <w:r w:rsidR="00E9479C" w:rsidRPr="004A6FF8">
        <w:rPr>
          <w:b/>
          <w:color w:val="000000"/>
          <w:sz w:val="24"/>
          <w:lang w:eastAsia="en-US"/>
        </w:rPr>
        <w:t>6</w:t>
      </w:r>
      <w:r w:rsidRPr="004A6FF8">
        <w:rPr>
          <w:b/>
          <w:color w:val="000000"/>
          <w:sz w:val="24"/>
          <w:lang w:eastAsia="en-US"/>
        </w:rPr>
        <w:t>)</w:t>
      </w:r>
      <w:r w:rsidRPr="004A6FF8">
        <w:rPr>
          <w:b/>
          <w:color w:val="000000"/>
          <w:sz w:val="24"/>
          <w:lang w:eastAsia="en-US"/>
        </w:rPr>
        <w:tab/>
      </w:r>
      <w:r w:rsidRPr="004A6FF8">
        <w:rPr>
          <w:b/>
          <w:sz w:val="24"/>
          <w:u w:val="single"/>
          <w:lang w:eastAsia="en-US"/>
        </w:rPr>
        <w:t>Proposer’s Conference</w:t>
      </w:r>
    </w:p>
    <w:p w14:paraId="44C4F997" w14:textId="77777777" w:rsidR="0021200A" w:rsidRPr="004A6FF8"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180"/>
        <w:jc w:val="both"/>
        <w:rPr>
          <w:color w:val="FF0000"/>
          <w:sz w:val="24"/>
          <w:lang w:eastAsia="en-US"/>
        </w:rPr>
      </w:pPr>
    </w:p>
    <w:p w14:paraId="53A801C0" w14:textId="77777777" w:rsidR="0021200A" w:rsidRPr="004A6FF8"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r w:rsidRPr="004A6FF8">
        <w:rPr>
          <w:color w:val="000000"/>
          <w:sz w:val="24"/>
          <w:lang w:eastAsia="en-US"/>
        </w:rPr>
        <w:t>A proposer's conference will be held:</w:t>
      </w:r>
    </w:p>
    <w:p w14:paraId="6F58122A" w14:textId="77777777" w:rsidR="0021200A" w:rsidRPr="004A6FF8"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180"/>
        <w:jc w:val="both"/>
        <w:rPr>
          <w:color w:val="000000"/>
          <w:sz w:val="24"/>
          <w:lang w:eastAsia="en-US"/>
        </w:rPr>
      </w:pPr>
    </w:p>
    <w:p w14:paraId="20BDD949" w14:textId="497AB88B" w:rsidR="0021200A" w:rsidRPr="004A6FF8"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2700" w:hanging="1440"/>
        <w:jc w:val="both"/>
        <w:rPr>
          <w:color w:val="000000"/>
          <w:sz w:val="24"/>
          <w:lang w:eastAsia="en-US"/>
        </w:rPr>
      </w:pPr>
      <w:r w:rsidRPr="00594BBF">
        <w:rPr>
          <w:color w:val="000000"/>
          <w:sz w:val="24"/>
          <w:lang w:eastAsia="en-US"/>
        </w:rPr>
        <w:t>DATE:</w:t>
      </w:r>
      <w:r w:rsidRPr="00594BBF">
        <w:rPr>
          <w:color w:val="000000"/>
          <w:sz w:val="24"/>
          <w:lang w:eastAsia="en-US"/>
        </w:rPr>
        <w:tab/>
      </w:r>
      <w:r w:rsidRPr="00594BBF">
        <w:rPr>
          <w:color w:val="000000"/>
          <w:sz w:val="24"/>
          <w:lang w:eastAsia="en-US"/>
        </w:rPr>
        <w:tab/>
      </w:r>
      <w:r w:rsidR="00422716" w:rsidRPr="00594BBF">
        <w:rPr>
          <w:sz w:val="24"/>
          <w:szCs w:val="24"/>
        </w:rPr>
        <w:t xml:space="preserve">Tuesday, January </w:t>
      </w:r>
      <w:r w:rsidR="00594BBF" w:rsidRPr="00594BBF">
        <w:rPr>
          <w:sz w:val="24"/>
          <w:szCs w:val="24"/>
        </w:rPr>
        <w:t>29</w:t>
      </w:r>
      <w:r w:rsidR="00422716" w:rsidRPr="00594BBF">
        <w:rPr>
          <w:sz w:val="24"/>
          <w:szCs w:val="24"/>
        </w:rPr>
        <w:t>, 2019 (3:00 p.m.)</w:t>
      </w:r>
    </w:p>
    <w:p w14:paraId="2E457B18" w14:textId="77777777" w:rsidR="0021200A" w:rsidRPr="004A6FF8"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2700" w:hanging="1440"/>
        <w:jc w:val="both"/>
        <w:rPr>
          <w:color w:val="000000"/>
          <w:sz w:val="24"/>
          <w:lang w:eastAsia="en-US"/>
        </w:rPr>
      </w:pPr>
      <w:r w:rsidRPr="004A6FF8">
        <w:rPr>
          <w:color w:val="000000"/>
          <w:sz w:val="24"/>
          <w:lang w:eastAsia="en-US"/>
        </w:rPr>
        <w:t>TIME:</w:t>
      </w:r>
      <w:r w:rsidRPr="004A6FF8">
        <w:rPr>
          <w:color w:val="000000"/>
          <w:sz w:val="24"/>
          <w:lang w:eastAsia="en-US"/>
        </w:rPr>
        <w:tab/>
      </w:r>
      <w:r w:rsidRPr="004A6FF8">
        <w:rPr>
          <w:color w:val="000000"/>
          <w:sz w:val="24"/>
          <w:lang w:eastAsia="en-US"/>
        </w:rPr>
        <w:tab/>
      </w:r>
      <w:r w:rsidR="0092635D" w:rsidRPr="004A6FF8">
        <w:rPr>
          <w:color w:val="000000"/>
          <w:sz w:val="24"/>
          <w:lang w:eastAsia="en-US"/>
        </w:rPr>
        <w:t>3</w:t>
      </w:r>
      <w:r w:rsidRPr="004A6FF8">
        <w:rPr>
          <w:color w:val="000000"/>
          <w:sz w:val="24"/>
          <w:lang w:eastAsia="en-US"/>
        </w:rPr>
        <w:t xml:space="preserve">:00 p.m. to </w:t>
      </w:r>
      <w:r w:rsidR="0092635D" w:rsidRPr="004A6FF8">
        <w:rPr>
          <w:color w:val="000000"/>
          <w:sz w:val="24"/>
          <w:lang w:eastAsia="en-US"/>
        </w:rPr>
        <w:t>4</w:t>
      </w:r>
      <w:r w:rsidRPr="004A6FF8">
        <w:rPr>
          <w:color w:val="000000"/>
          <w:sz w:val="24"/>
          <w:lang w:eastAsia="en-US"/>
        </w:rPr>
        <w:t>:00 p.m., P.S.T</w:t>
      </w:r>
    </w:p>
    <w:p w14:paraId="7B0C5040" w14:textId="7FCF34CC" w:rsidR="00594BBF"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2700" w:hanging="1440"/>
        <w:jc w:val="both"/>
        <w:rPr>
          <w:color w:val="000000"/>
          <w:sz w:val="24"/>
          <w:lang w:eastAsia="en-US"/>
        </w:rPr>
      </w:pPr>
      <w:r w:rsidRPr="004A6FF8">
        <w:rPr>
          <w:color w:val="000000"/>
          <w:sz w:val="24"/>
          <w:lang w:eastAsia="en-US"/>
        </w:rPr>
        <w:t>PLACE:</w:t>
      </w:r>
      <w:r w:rsidRPr="004A6FF8">
        <w:rPr>
          <w:color w:val="000000"/>
          <w:sz w:val="24"/>
          <w:lang w:eastAsia="en-US"/>
        </w:rPr>
        <w:tab/>
      </w:r>
      <w:r w:rsidRPr="004A6FF8">
        <w:rPr>
          <w:color w:val="000000"/>
          <w:sz w:val="24"/>
          <w:lang w:eastAsia="en-US"/>
        </w:rPr>
        <w:tab/>
        <w:t>SETA</w:t>
      </w:r>
      <w:r w:rsidR="00594BBF">
        <w:rPr>
          <w:color w:val="000000"/>
          <w:sz w:val="24"/>
          <w:lang w:eastAsia="en-US"/>
        </w:rPr>
        <w:t xml:space="preserve"> Board Room</w:t>
      </w:r>
      <w:r w:rsidRPr="004A6FF8">
        <w:rPr>
          <w:color w:val="000000"/>
          <w:sz w:val="24"/>
          <w:lang w:eastAsia="en-US"/>
        </w:rPr>
        <w:t>, 925 Del Paso Blvd.</w:t>
      </w:r>
      <w:r w:rsidR="00594BBF">
        <w:rPr>
          <w:color w:val="000000"/>
          <w:sz w:val="24"/>
          <w:lang w:eastAsia="en-US"/>
        </w:rPr>
        <w:t>, Ste. 100</w:t>
      </w:r>
    </w:p>
    <w:p w14:paraId="3A901CB0" w14:textId="05A4B93B" w:rsidR="0021200A" w:rsidRPr="004A6FF8" w:rsidRDefault="00594BBF"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2700" w:hanging="1440"/>
        <w:jc w:val="both"/>
        <w:rPr>
          <w:color w:val="000000"/>
          <w:sz w:val="24"/>
          <w:lang w:eastAsia="en-US"/>
        </w:rPr>
      </w:pPr>
      <w:r>
        <w:rPr>
          <w:color w:val="000000"/>
          <w:sz w:val="24"/>
          <w:lang w:eastAsia="en-US"/>
        </w:rPr>
        <w:tab/>
      </w:r>
      <w:r>
        <w:rPr>
          <w:color w:val="000000"/>
          <w:sz w:val="24"/>
          <w:lang w:eastAsia="en-US"/>
        </w:rPr>
        <w:tab/>
      </w:r>
      <w:r>
        <w:rPr>
          <w:color w:val="000000"/>
          <w:sz w:val="24"/>
          <w:lang w:eastAsia="en-US"/>
        </w:rPr>
        <w:tab/>
      </w:r>
      <w:r w:rsidR="0021200A" w:rsidRPr="004A6FF8">
        <w:rPr>
          <w:color w:val="000000"/>
          <w:sz w:val="24"/>
          <w:lang w:eastAsia="en-US"/>
        </w:rPr>
        <w:t xml:space="preserve">Sacramento, CA 95815  </w:t>
      </w:r>
    </w:p>
    <w:p w14:paraId="45A96507" w14:textId="77777777" w:rsidR="0021200A" w:rsidRPr="004A6FF8" w:rsidRDefault="0021200A" w:rsidP="0021200A">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hanging="180"/>
        <w:jc w:val="both"/>
        <w:rPr>
          <w:color w:val="000000"/>
          <w:sz w:val="24"/>
          <w:lang w:eastAsia="en-US"/>
        </w:rPr>
      </w:pPr>
    </w:p>
    <w:p w14:paraId="0E959643" w14:textId="77777777" w:rsidR="007B7BB6" w:rsidRPr="004A6FF8" w:rsidRDefault="0021200A" w:rsidP="006918E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r w:rsidRPr="004A6FF8">
        <w:rPr>
          <w:color w:val="000000"/>
          <w:sz w:val="24"/>
          <w:lang w:eastAsia="en-US"/>
        </w:rPr>
        <w:t>The purpose of the proposer's conference is to provide an opportunity for potential proposers to raise questions pertaining to the development of their proposals.  It is not the intent of this conference to offer personalized technical assistance, but rather to provide examples, clarify information or answer questions relevant to this RFP.</w:t>
      </w:r>
    </w:p>
    <w:p w14:paraId="1BB23E37" w14:textId="77777777" w:rsidR="007B7BB6" w:rsidRPr="004A6FF8" w:rsidRDefault="007B7BB6" w:rsidP="006918E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p>
    <w:p w14:paraId="20098E76" w14:textId="77777777" w:rsidR="007B7BB6" w:rsidRPr="00FB622B" w:rsidRDefault="007B7BB6" w:rsidP="007B7BB6">
      <w:pPr>
        <w:tabs>
          <w:tab w:val="left" w:pos="0"/>
          <w:tab w:val="left" w:pos="720"/>
          <w:tab w:val="left" w:pos="1260"/>
          <w:tab w:val="left" w:pos="1980"/>
          <w:tab w:val="left" w:pos="2250"/>
          <w:tab w:val="left" w:pos="2880"/>
          <w:tab w:val="left" w:pos="3600"/>
          <w:tab w:val="left" w:pos="4320"/>
          <w:tab w:val="left" w:pos="5040"/>
          <w:tab w:val="left" w:pos="5760"/>
          <w:tab w:val="left" w:pos="6480"/>
          <w:tab w:val="left" w:pos="7200"/>
          <w:tab w:val="left" w:pos="7920"/>
          <w:tab w:val="left" w:pos="8640"/>
        </w:tabs>
        <w:ind w:left="720"/>
        <w:jc w:val="both"/>
        <w:rPr>
          <w:color w:val="000000"/>
          <w:sz w:val="24"/>
          <w:u w:val="single"/>
          <w:lang w:eastAsia="en-US"/>
        </w:rPr>
      </w:pPr>
      <w:r w:rsidRPr="004A6FF8">
        <w:rPr>
          <w:b/>
          <w:color w:val="000000"/>
          <w:sz w:val="24"/>
          <w:lang w:eastAsia="en-US"/>
        </w:rPr>
        <w:t>(</w:t>
      </w:r>
      <w:r w:rsidR="00E9479C" w:rsidRPr="004A6FF8">
        <w:rPr>
          <w:b/>
          <w:color w:val="000000"/>
          <w:sz w:val="24"/>
          <w:lang w:eastAsia="en-US"/>
        </w:rPr>
        <w:t>7</w:t>
      </w:r>
      <w:r w:rsidRPr="004A6FF8">
        <w:rPr>
          <w:b/>
          <w:color w:val="000000"/>
          <w:sz w:val="24"/>
          <w:lang w:eastAsia="en-US"/>
        </w:rPr>
        <w:t>)</w:t>
      </w:r>
      <w:r w:rsidRPr="004A6FF8">
        <w:rPr>
          <w:b/>
          <w:color w:val="000000"/>
          <w:sz w:val="24"/>
          <w:lang w:eastAsia="en-US"/>
        </w:rPr>
        <w:tab/>
      </w:r>
      <w:r w:rsidRPr="00FB622B">
        <w:rPr>
          <w:b/>
          <w:color w:val="000000"/>
          <w:sz w:val="24"/>
          <w:u w:val="single"/>
          <w:lang w:eastAsia="en-US"/>
        </w:rPr>
        <w:t>E-Rate</w:t>
      </w:r>
    </w:p>
    <w:p w14:paraId="29AB0D79" w14:textId="77777777" w:rsidR="007B7BB6" w:rsidRPr="00FB622B" w:rsidRDefault="007B7BB6" w:rsidP="007B7BB6">
      <w:pPr>
        <w:tabs>
          <w:tab w:val="left" w:pos="0"/>
          <w:tab w:val="left" w:pos="720"/>
          <w:tab w:val="left" w:pos="1440"/>
          <w:tab w:val="left" w:pos="1980"/>
          <w:tab w:val="left" w:pos="2250"/>
          <w:tab w:val="left" w:pos="2880"/>
          <w:tab w:val="left" w:pos="3600"/>
          <w:tab w:val="left" w:pos="4320"/>
          <w:tab w:val="left" w:pos="5040"/>
          <w:tab w:val="left" w:pos="5760"/>
          <w:tab w:val="left" w:pos="6480"/>
          <w:tab w:val="left" w:pos="7200"/>
          <w:tab w:val="left" w:pos="7920"/>
          <w:tab w:val="left" w:pos="8640"/>
        </w:tabs>
        <w:suppressAutoHyphens w:val="0"/>
        <w:ind w:left="720"/>
        <w:jc w:val="both"/>
        <w:rPr>
          <w:b/>
          <w:color w:val="000000"/>
          <w:sz w:val="24"/>
          <w:u w:val="single"/>
          <w:lang w:eastAsia="en-US"/>
        </w:rPr>
      </w:pPr>
    </w:p>
    <w:p w14:paraId="2230B52C" w14:textId="77777777" w:rsidR="007B7BB6" w:rsidRPr="00FB622B" w:rsidRDefault="007B7BB6" w:rsidP="007B7BB6">
      <w:pPr>
        <w:tabs>
          <w:tab w:val="left" w:pos="0"/>
          <w:tab w:val="left" w:pos="1260"/>
          <w:tab w:val="left" w:pos="1440"/>
          <w:tab w:val="left" w:pos="1980"/>
          <w:tab w:val="left" w:pos="225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r w:rsidRPr="00FB622B">
        <w:rPr>
          <w:color w:val="000000"/>
          <w:sz w:val="24"/>
          <w:lang w:eastAsia="en-US"/>
        </w:rPr>
        <w:t>The contractor selected as a result of this RFP process will be required to participate in the E-Rate program and will be responsible for the following:</w:t>
      </w:r>
    </w:p>
    <w:p w14:paraId="41A32723" w14:textId="77777777" w:rsidR="007B7BB6" w:rsidRPr="00FB622B" w:rsidRDefault="007B7BB6" w:rsidP="007B7BB6">
      <w:pPr>
        <w:tabs>
          <w:tab w:val="left" w:pos="0"/>
          <w:tab w:val="left" w:pos="1260"/>
          <w:tab w:val="left" w:pos="1440"/>
          <w:tab w:val="left" w:pos="1980"/>
          <w:tab w:val="left" w:pos="2250"/>
          <w:tab w:val="left" w:pos="2880"/>
          <w:tab w:val="left" w:pos="3600"/>
          <w:tab w:val="left" w:pos="4320"/>
          <w:tab w:val="left" w:pos="5040"/>
          <w:tab w:val="left" w:pos="5760"/>
          <w:tab w:val="left" w:pos="6480"/>
          <w:tab w:val="left" w:pos="7200"/>
          <w:tab w:val="left" w:pos="7920"/>
          <w:tab w:val="left" w:pos="8640"/>
        </w:tabs>
        <w:suppressAutoHyphens w:val="0"/>
        <w:ind w:left="1260"/>
        <w:jc w:val="both"/>
        <w:rPr>
          <w:b/>
          <w:color w:val="000000"/>
          <w:sz w:val="24"/>
          <w:u w:val="single"/>
          <w:lang w:eastAsia="en-US"/>
        </w:rPr>
      </w:pPr>
    </w:p>
    <w:p w14:paraId="2B212E80" w14:textId="77777777" w:rsidR="007B7BB6" w:rsidRPr="00FB622B" w:rsidRDefault="007B7BB6" w:rsidP="00CA5935">
      <w:pPr>
        <w:numPr>
          <w:ilvl w:val="0"/>
          <w:numId w:val="21"/>
        </w:numPr>
        <w:tabs>
          <w:tab w:val="left" w:pos="0"/>
          <w:tab w:val="left" w:pos="720"/>
          <w:tab w:val="left" w:pos="1440"/>
          <w:tab w:val="left" w:pos="2250"/>
          <w:tab w:val="left" w:pos="2340"/>
          <w:tab w:val="left" w:pos="2880"/>
          <w:tab w:val="left" w:pos="3600"/>
          <w:tab w:val="left" w:pos="4320"/>
          <w:tab w:val="left" w:pos="5040"/>
          <w:tab w:val="left" w:pos="5760"/>
          <w:tab w:val="left" w:pos="6480"/>
          <w:tab w:val="left" w:pos="7200"/>
          <w:tab w:val="left" w:pos="7920"/>
          <w:tab w:val="left" w:pos="8640"/>
        </w:tabs>
        <w:suppressAutoHyphens w:val="0"/>
        <w:ind w:left="720" w:firstLine="540"/>
        <w:jc w:val="both"/>
        <w:rPr>
          <w:color w:val="000000"/>
          <w:sz w:val="24"/>
          <w:lang w:eastAsia="en-US"/>
        </w:rPr>
      </w:pPr>
      <w:r w:rsidRPr="00FB622B">
        <w:rPr>
          <w:color w:val="000000"/>
          <w:sz w:val="24"/>
          <w:lang w:eastAsia="en-US"/>
        </w:rPr>
        <w:t>To become familiar with any rules or regulations regarding the E-Rate program;</w:t>
      </w:r>
    </w:p>
    <w:p w14:paraId="3301B499" w14:textId="77777777" w:rsidR="007B7BB6" w:rsidRPr="00FB622B" w:rsidRDefault="007B7BB6" w:rsidP="00CA5935">
      <w:pPr>
        <w:numPr>
          <w:ilvl w:val="0"/>
          <w:numId w:val="21"/>
        </w:numPr>
        <w:tabs>
          <w:tab w:val="left" w:pos="0"/>
          <w:tab w:val="left" w:pos="1440"/>
          <w:tab w:val="left" w:pos="1980"/>
          <w:tab w:val="left" w:pos="2250"/>
          <w:tab w:val="left" w:pos="2880"/>
          <w:tab w:val="left" w:pos="3600"/>
          <w:tab w:val="left" w:pos="4320"/>
          <w:tab w:val="left" w:pos="5040"/>
          <w:tab w:val="left" w:pos="5760"/>
          <w:tab w:val="left" w:pos="6480"/>
          <w:tab w:val="left" w:pos="7200"/>
          <w:tab w:val="left" w:pos="7920"/>
          <w:tab w:val="left" w:pos="8640"/>
        </w:tabs>
        <w:suppressAutoHyphens w:val="0"/>
        <w:ind w:left="1440" w:hanging="180"/>
        <w:jc w:val="both"/>
        <w:rPr>
          <w:color w:val="000000"/>
          <w:sz w:val="24"/>
          <w:lang w:eastAsia="en-US"/>
        </w:rPr>
      </w:pPr>
      <w:r w:rsidRPr="00FB622B">
        <w:rPr>
          <w:color w:val="000000"/>
          <w:sz w:val="24"/>
          <w:lang w:eastAsia="en-US"/>
        </w:rPr>
        <w:t xml:space="preserve">Invoicing the SLD for the funded amount.  </w:t>
      </w:r>
      <w:r w:rsidRPr="00FB622B">
        <w:rPr>
          <w:i/>
          <w:color w:val="000000"/>
          <w:sz w:val="24"/>
          <w:lang w:eastAsia="en-US"/>
        </w:rPr>
        <w:t>The funded amount will be the amount shown on SETA’s FCC Form 471 Block 5</w:t>
      </w:r>
      <w:r w:rsidRPr="00FB622B">
        <w:rPr>
          <w:color w:val="000000"/>
          <w:sz w:val="24"/>
          <w:lang w:eastAsia="en-US"/>
        </w:rPr>
        <w:t>;</w:t>
      </w:r>
    </w:p>
    <w:p w14:paraId="637A3216" w14:textId="77777777" w:rsidR="007B7BB6" w:rsidRPr="00FB622B" w:rsidRDefault="007B7BB6" w:rsidP="00393001">
      <w:pPr>
        <w:numPr>
          <w:ilvl w:val="0"/>
          <w:numId w:val="21"/>
        </w:numPr>
        <w:tabs>
          <w:tab w:val="left" w:pos="0"/>
          <w:tab w:val="left" w:pos="1440"/>
          <w:tab w:val="left" w:pos="1980"/>
          <w:tab w:val="left" w:pos="2250"/>
          <w:tab w:val="left" w:pos="2880"/>
          <w:tab w:val="left" w:pos="3600"/>
          <w:tab w:val="left" w:pos="4320"/>
          <w:tab w:val="left" w:pos="5040"/>
          <w:tab w:val="left" w:pos="5760"/>
          <w:tab w:val="left" w:pos="6480"/>
          <w:tab w:val="left" w:pos="7200"/>
          <w:tab w:val="left" w:pos="7920"/>
          <w:tab w:val="left" w:pos="8640"/>
        </w:tabs>
        <w:suppressAutoHyphens w:val="0"/>
        <w:ind w:left="1440" w:hanging="180"/>
        <w:jc w:val="both"/>
        <w:rPr>
          <w:color w:val="000000"/>
          <w:sz w:val="24"/>
          <w:lang w:eastAsia="en-US"/>
        </w:rPr>
      </w:pPr>
      <w:r w:rsidRPr="00FB622B">
        <w:rPr>
          <w:color w:val="000000"/>
          <w:sz w:val="24"/>
          <w:lang w:eastAsia="en-US"/>
        </w:rPr>
        <w:t>Submitting to SETA copies of all forms and invoices prior to submission to SLD; and</w:t>
      </w:r>
    </w:p>
    <w:p w14:paraId="61E07465" w14:textId="77777777" w:rsidR="007B7BB6" w:rsidRPr="00FB622B" w:rsidRDefault="007B7BB6" w:rsidP="00CA5935">
      <w:pPr>
        <w:numPr>
          <w:ilvl w:val="0"/>
          <w:numId w:val="21"/>
        </w:numPr>
        <w:tabs>
          <w:tab w:val="left" w:pos="0"/>
          <w:tab w:val="left" w:pos="1440"/>
          <w:tab w:val="left" w:pos="1980"/>
          <w:tab w:val="left" w:pos="2250"/>
          <w:tab w:val="left" w:pos="2880"/>
          <w:tab w:val="left" w:pos="3600"/>
          <w:tab w:val="left" w:pos="4320"/>
          <w:tab w:val="left" w:pos="5040"/>
          <w:tab w:val="left" w:pos="5760"/>
          <w:tab w:val="left" w:pos="6480"/>
          <w:tab w:val="left" w:pos="7200"/>
          <w:tab w:val="left" w:pos="7920"/>
          <w:tab w:val="left" w:pos="8640"/>
        </w:tabs>
        <w:suppressAutoHyphens w:val="0"/>
        <w:ind w:left="1440" w:hanging="180"/>
        <w:jc w:val="both"/>
        <w:rPr>
          <w:color w:val="000000"/>
          <w:sz w:val="24"/>
          <w:lang w:eastAsia="en-US"/>
        </w:rPr>
      </w:pPr>
      <w:r w:rsidRPr="00FB622B">
        <w:rPr>
          <w:color w:val="000000"/>
          <w:sz w:val="24"/>
          <w:lang w:eastAsia="en-US"/>
        </w:rPr>
        <w:t xml:space="preserve">Procuring the discounted amount from the SLD.  </w:t>
      </w:r>
      <w:r w:rsidRPr="00FB622B">
        <w:rPr>
          <w:i/>
          <w:color w:val="000000"/>
          <w:sz w:val="24"/>
          <w:lang w:eastAsia="en-US"/>
        </w:rPr>
        <w:t>SETA will not provide the Form 472 (BEAR form reimbursement process).</w:t>
      </w:r>
    </w:p>
    <w:p w14:paraId="7ADE30F0" w14:textId="77777777" w:rsidR="007B7BB6" w:rsidRPr="00FB622B" w:rsidRDefault="007B7BB6" w:rsidP="00CA5935">
      <w:pPr>
        <w:tabs>
          <w:tab w:val="left" w:pos="0"/>
          <w:tab w:val="left" w:pos="720"/>
          <w:tab w:val="left" w:pos="1440"/>
          <w:tab w:val="left" w:pos="1980"/>
          <w:tab w:val="left" w:pos="2250"/>
          <w:tab w:val="left" w:pos="2880"/>
          <w:tab w:val="left" w:pos="3600"/>
          <w:tab w:val="left" w:pos="4320"/>
          <w:tab w:val="left" w:pos="5040"/>
          <w:tab w:val="left" w:pos="5760"/>
          <w:tab w:val="left" w:pos="6480"/>
          <w:tab w:val="left" w:pos="7200"/>
          <w:tab w:val="left" w:pos="7920"/>
          <w:tab w:val="left" w:pos="8640"/>
        </w:tabs>
        <w:suppressAutoHyphens w:val="0"/>
        <w:ind w:left="720" w:firstLine="540"/>
        <w:jc w:val="both"/>
        <w:rPr>
          <w:i/>
          <w:color w:val="000000"/>
          <w:sz w:val="24"/>
          <w:lang w:eastAsia="en-US"/>
        </w:rPr>
      </w:pPr>
    </w:p>
    <w:p w14:paraId="390856C2" w14:textId="77777777" w:rsidR="007B7BB6" w:rsidRPr="00FB622B" w:rsidRDefault="007B7BB6" w:rsidP="00CA5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firstLine="540"/>
        <w:jc w:val="both"/>
        <w:rPr>
          <w:color w:val="000000"/>
          <w:sz w:val="24"/>
          <w:lang w:eastAsia="en-US"/>
        </w:rPr>
      </w:pPr>
      <w:r w:rsidRPr="00FB622B">
        <w:rPr>
          <w:color w:val="000000"/>
          <w:sz w:val="24"/>
          <w:lang w:eastAsia="en-US"/>
        </w:rPr>
        <w:t>In addition, the contractor selected must be aware of the following:</w:t>
      </w:r>
    </w:p>
    <w:p w14:paraId="0FF515CA" w14:textId="77777777" w:rsidR="007B7BB6" w:rsidRPr="00FB622B" w:rsidRDefault="007B7BB6" w:rsidP="00CA59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firstLine="540"/>
        <w:jc w:val="both"/>
        <w:rPr>
          <w:color w:val="000000"/>
          <w:sz w:val="24"/>
          <w:lang w:eastAsia="en-US"/>
        </w:rPr>
      </w:pPr>
    </w:p>
    <w:p w14:paraId="48519A88" w14:textId="77777777" w:rsidR="007B7BB6" w:rsidRPr="00FB622B" w:rsidRDefault="007B7BB6" w:rsidP="00CA5935">
      <w:pPr>
        <w:numPr>
          <w:ilvl w:val="0"/>
          <w:numId w:val="21"/>
        </w:numPr>
        <w:tabs>
          <w:tab w:val="left" w:pos="0"/>
          <w:tab w:val="left" w:pos="1440"/>
          <w:tab w:val="left" w:pos="1980"/>
          <w:tab w:val="left" w:pos="2250"/>
          <w:tab w:val="left" w:pos="2880"/>
          <w:tab w:val="left" w:pos="3600"/>
          <w:tab w:val="left" w:pos="4320"/>
          <w:tab w:val="left" w:pos="5040"/>
          <w:tab w:val="left" w:pos="5760"/>
          <w:tab w:val="left" w:pos="6480"/>
          <w:tab w:val="left" w:pos="7200"/>
          <w:tab w:val="left" w:pos="7920"/>
          <w:tab w:val="left" w:pos="8640"/>
        </w:tabs>
        <w:suppressAutoHyphens w:val="0"/>
        <w:ind w:left="1440" w:hanging="180"/>
        <w:jc w:val="both"/>
        <w:rPr>
          <w:color w:val="000000"/>
          <w:sz w:val="24"/>
          <w:lang w:eastAsia="en-US"/>
        </w:rPr>
      </w:pPr>
      <w:r w:rsidRPr="00FB622B">
        <w:rPr>
          <w:color w:val="000000"/>
          <w:sz w:val="24"/>
          <w:lang w:eastAsia="en-US"/>
        </w:rPr>
        <w:t>Services procured through this RFP depend on partial funding from the E-Rate program;</w:t>
      </w:r>
    </w:p>
    <w:p w14:paraId="7DA23D6D" w14:textId="77777777" w:rsidR="007B7BB6" w:rsidRPr="00FB622B" w:rsidRDefault="007B7BB6" w:rsidP="00CA5935">
      <w:pPr>
        <w:numPr>
          <w:ilvl w:val="0"/>
          <w:numId w:val="21"/>
        </w:numPr>
        <w:tabs>
          <w:tab w:val="left" w:pos="0"/>
          <w:tab w:val="left" w:pos="1440"/>
          <w:tab w:val="left" w:pos="1980"/>
          <w:tab w:val="left" w:pos="2250"/>
          <w:tab w:val="left" w:pos="2880"/>
          <w:tab w:val="left" w:pos="3600"/>
          <w:tab w:val="left" w:pos="4320"/>
          <w:tab w:val="left" w:pos="5040"/>
          <w:tab w:val="left" w:pos="5760"/>
          <w:tab w:val="left" w:pos="6480"/>
          <w:tab w:val="left" w:pos="7200"/>
          <w:tab w:val="left" w:pos="7920"/>
          <w:tab w:val="left" w:pos="8640"/>
        </w:tabs>
        <w:suppressAutoHyphens w:val="0"/>
        <w:ind w:left="1440" w:hanging="180"/>
        <w:jc w:val="both"/>
        <w:rPr>
          <w:color w:val="000000"/>
          <w:sz w:val="24"/>
          <w:lang w:eastAsia="en-US"/>
        </w:rPr>
      </w:pPr>
      <w:r w:rsidRPr="00FB622B">
        <w:rPr>
          <w:color w:val="000000"/>
          <w:sz w:val="24"/>
          <w:lang w:eastAsia="en-US"/>
        </w:rPr>
        <w:t>The contract entered into as a result of this RFP is contingent upon the specific funding of the Funding Request Number (FRN);</w:t>
      </w:r>
    </w:p>
    <w:p w14:paraId="541B7FA0" w14:textId="77777777" w:rsidR="007B7BB6" w:rsidRPr="00FB622B" w:rsidRDefault="007B7BB6" w:rsidP="00CA5935">
      <w:pPr>
        <w:numPr>
          <w:ilvl w:val="0"/>
          <w:numId w:val="21"/>
        </w:numPr>
        <w:tabs>
          <w:tab w:val="left" w:pos="0"/>
          <w:tab w:val="left" w:pos="1440"/>
          <w:tab w:val="left" w:pos="1980"/>
          <w:tab w:val="left" w:pos="2250"/>
          <w:tab w:val="left" w:pos="2880"/>
          <w:tab w:val="left" w:pos="3600"/>
          <w:tab w:val="left" w:pos="4320"/>
          <w:tab w:val="left" w:pos="5040"/>
          <w:tab w:val="left" w:pos="5760"/>
          <w:tab w:val="left" w:pos="6480"/>
          <w:tab w:val="left" w:pos="7200"/>
          <w:tab w:val="left" w:pos="7920"/>
          <w:tab w:val="left" w:pos="8640"/>
        </w:tabs>
        <w:suppressAutoHyphens w:val="0"/>
        <w:ind w:left="1440" w:hanging="180"/>
        <w:jc w:val="both"/>
        <w:rPr>
          <w:color w:val="000000"/>
          <w:sz w:val="24"/>
          <w:lang w:eastAsia="en-US"/>
        </w:rPr>
      </w:pPr>
      <w:r w:rsidRPr="00FB622B">
        <w:rPr>
          <w:color w:val="000000"/>
          <w:sz w:val="24"/>
          <w:lang w:eastAsia="en-US"/>
        </w:rPr>
        <w:t>The maximum amount SETA will be liable for is the pre-discount amount minus the funded amount as shown on SETA’s FCC Form 471 Block 5; and</w:t>
      </w:r>
    </w:p>
    <w:p w14:paraId="3DFBEEDF" w14:textId="77777777" w:rsidR="007B7BB6" w:rsidRPr="00FB622B" w:rsidRDefault="007B7BB6" w:rsidP="00CA5935">
      <w:pPr>
        <w:numPr>
          <w:ilvl w:val="0"/>
          <w:numId w:val="21"/>
        </w:numPr>
        <w:tabs>
          <w:tab w:val="left" w:pos="0"/>
          <w:tab w:val="left" w:pos="1440"/>
          <w:tab w:val="left" w:pos="1980"/>
          <w:tab w:val="left" w:pos="2250"/>
          <w:tab w:val="left" w:pos="2880"/>
          <w:tab w:val="left" w:pos="3600"/>
          <w:tab w:val="left" w:pos="4320"/>
          <w:tab w:val="left" w:pos="5040"/>
          <w:tab w:val="left" w:pos="5760"/>
          <w:tab w:val="left" w:pos="6480"/>
          <w:tab w:val="left" w:pos="7200"/>
          <w:tab w:val="left" w:pos="7920"/>
          <w:tab w:val="left" w:pos="8640"/>
        </w:tabs>
        <w:suppressAutoHyphens w:val="0"/>
        <w:ind w:left="1440" w:hanging="180"/>
        <w:jc w:val="both"/>
        <w:rPr>
          <w:color w:val="000000"/>
          <w:sz w:val="24"/>
          <w:lang w:eastAsia="en-US"/>
        </w:rPr>
      </w:pPr>
      <w:r w:rsidRPr="00FB622B">
        <w:rPr>
          <w:color w:val="000000"/>
          <w:sz w:val="24"/>
          <w:lang w:eastAsia="en-US"/>
        </w:rPr>
        <w:t>All work is subject to approval of the project or purchase by the FCC under the E-Rate discount program of the Telecommunications Act of 1996.</w:t>
      </w:r>
    </w:p>
    <w:p w14:paraId="0507C160" w14:textId="77777777" w:rsidR="00BA4B09" w:rsidRPr="00FB622B" w:rsidRDefault="00BA4B09" w:rsidP="00CA5935">
      <w:pPr>
        <w:numPr>
          <w:ilvl w:val="0"/>
          <w:numId w:val="21"/>
        </w:numPr>
        <w:tabs>
          <w:tab w:val="left" w:pos="0"/>
          <w:tab w:val="left" w:pos="1440"/>
          <w:tab w:val="left" w:pos="1980"/>
          <w:tab w:val="left" w:pos="2250"/>
          <w:tab w:val="left" w:pos="2880"/>
          <w:tab w:val="left" w:pos="3600"/>
          <w:tab w:val="left" w:pos="4320"/>
          <w:tab w:val="left" w:pos="5040"/>
          <w:tab w:val="left" w:pos="5760"/>
          <w:tab w:val="left" w:pos="6480"/>
          <w:tab w:val="left" w:pos="7200"/>
          <w:tab w:val="left" w:pos="7920"/>
          <w:tab w:val="left" w:pos="8640"/>
        </w:tabs>
        <w:suppressAutoHyphens w:val="0"/>
        <w:ind w:left="1440" w:hanging="180"/>
        <w:jc w:val="both"/>
        <w:rPr>
          <w:color w:val="000000"/>
          <w:sz w:val="24"/>
          <w:lang w:eastAsia="en-US"/>
        </w:rPr>
      </w:pPr>
      <w:r w:rsidRPr="00FB622B">
        <w:rPr>
          <w:sz w:val="24"/>
          <w:szCs w:val="24"/>
        </w:rPr>
        <w:t>SETA reserves the right to cancel or in any manner reduce the scope of this procurement in the event the SLD does not completely fund the request for funding submitted referencing this proposal.</w:t>
      </w:r>
    </w:p>
    <w:p w14:paraId="1592239E" w14:textId="4FA7A977" w:rsidR="00594BBF" w:rsidRDefault="00594BBF">
      <w:pPr>
        <w:suppressAutoHyphens w:val="0"/>
        <w:rPr>
          <w:sz w:val="24"/>
          <w:szCs w:val="24"/>
        </w:rPr>
      </w:pPr>
      <w:r>
        <w:rPr>
          <w:sz w:val="24"/>
          <w:szCs w:val="24"/>
        </w:rPr>
        <w:br w:type="page"/>
      </w:r>
    </w:p>
    <w:p w14:paraId="6E1D2719" w14:textId="77777777" w:rsidR="00450E32" w:rsidRPr="004A6FF8" w:rsidRDefault="00450E32" w:rsidP="00450E32">
      <w:pPr>
        <w:tabs>
          <w:tab w:val="left" w:pos="0"/>
          <w:tab w:val="left" w:pos="1440"/>
          <w:tab w:val="left" w:pos="2250"/>
          <w:tab w:val="left" w:pos="2880"/>
          <w:tab w:val="left" w:pos="3600"/>
          <w:tab w:val="left" w:pos="4320"/>
          <w:tab w:val="left" w:pos="5040"/>
          <w:tab w:val="left" w:pos="5760"/>
          <w:tab w:val="left" w:pos="6480"/>
          <w:tab w:val="left" w:pos="7200"/>
          <w:tab w:val="left" w:pos="7920"/>
          <w:tab w:val="left" w:pos="8640"/>
        </w:tabs>
        <w:suppressAutoHyphens w:val="0"/>
        <w:jc w:val="both"/>
        <w:rPr>
          <w:sz w:val="24"/>
          <w:szCs w:val="24"/>
        </w:rPr>
      </w:pPr>
    </w:p>
    <w:p w14:paraId="226D3087" w14:textId="77777777" w:rsidR="00450E32" w:rsidRPr="00594BBF" w:rsidRDefault="00450E32" w:rsidP="00450E32">
      <w:pPr>
        <w:pStyle w:val="Heading2"/>
        <w:rPr>
          <w:rFonts w:ascii="Times New Roman" w:hAnsi="Times New Roman"/>
        </w:rPr>
      </w:pPr>
      <w:bookmarkStart w:id="2" w:name="_Toc475008138"/>
      <w:bookmarkStart w:id="3" w:name="_Hlk531943005"/>
      <w:r w:rsidRPr="00594BBF">
        <w:rPr>
          <w:rFonts w:ascii="Times New Roman" w:hAnsi="Times New Roman"/>
        </w:rPr>
        <w:t>Responder Service Provider Requirements</w:t>
      </w:r>
      <w:bookmarkEnd w:id="2"/>
    </w:p>
    <w:p w14:paraId="51EB737F" w14:textId="77777777" w:rsidR="00450E32" w:rsidRPr="00594BBF" w:rsidRDefault="00450E32" w:rsidP="00450E32">
      <w:pPr>
        <w:jc w:val="both"/>
        <w:rPr>
          <w:sz w:val="24"/>
          <w:szCs w:val="24"/>
        </w:rPr>
      </w:pPr>
      <w:r w:rsidRPr="00594BBF">
        <w:rPr>
          <w:sz w:val="24"/>
          <w:szCs w:val="24"/>
        </w:rPr>
        <w:t xml:space="preserve">The Responder must meet or exceed minimum qualification requirements. </w:t>
      </w:r>
    </w:p>
    <w:p w14:paraId="50BAC1C7" w14:textId="77777777" w:rsidR="00450E32" w:rsidRPr="00594BBF" w:rsidRDefault="00450E32" w:rsidP="00450E32">
      <w:pPr>
        <w:pStyle w:val="ListParagraph"/>
        <w:numPr>
          <w:ilvl w:val="0"/>
          <w:numId w:val="30"/>
        </w:numPr>
        <w:suppressAutoHyphens w:val="0"/>
        <w:ind w:left="1080"/>
        <w:contextualSpacing/>
      </w:pPr>
      <w:r w:rsidRPr="00594BBF">
        <w:t>Service Providers are required to be in full compliance with all current requirements and future requirements issued by the SLD throughout the contractual period of any contract entered into as a result of this RFP.</w:t>
      </w:r>
    </w:p>
    <w:p w14:paraId="27A8C5B0" w14:textId="77777777" w:rsidR="00450E32" w:rsidRPr="00594BBF" w:rsidRDefault="00450E32" w:rsidP="00450E32">
      <w:pPr>
        <w:pStyle w:val="ListParagraph"/>
        <w:ind w:left="1080"/>
      </w:pPr>
    </w:p>
    <w:p w14:paraId="10B4B4FA" w14:textId="77777777" w:rsidR="00450E32" w:rsidRPr="00594BBF" w:rsidRDefault="00450E32" w:rsidP="00450E32">
      <w:pPr>
        <w:pStyle w:val="ListParagraph"/>
        <w:numPr>
          <w:ilvl w:val="0"/>
          <w:numId w:val="30"/>
        </w:numPr>
        <w:suppressAutoHyphens w:val="0"/>
        <w:ind w:left="1080"/>
        <w:contextualSpacing/>
      </w:pPr>
      <w:r w:rsidRPr="00594BBF">
        <w:t xml:space="preserve">Service Providers are responsible for providing a valid SPIN (Service Provider Identification Number). More information about obtaining a SPIN may be found at this website:   </w:t>
      </w:r>
      <w:hyperlink r:id="rId13" w:history="1">
        <w:r w:rsidRPr="00594BBF">
          <w:rPr>
            <w:rStyle w:val="Hyperlink"/>
            <w:color w:val="0066FF"/>
          </w:rPr>
          <w:t>http://www.usac.org/sl/service-providers/step01/default.aspx</w:t>
        </w:r>
      </w:hyperlink>
      <w:r w:rsidRPr="00594BBF">
        <w:rPr>
          <w:color w:val="0066FF"/>
        </w:rPr>
        <w:t xml:space="preserve"> </w:t>
      </w:r>
    </w:p>
    <w:p w14:paraId="7F8F8B98" w14:textId="77777777" w:rsidR="00450E32" w:rsidRPr="00594BBF" w:rsidRDefault="00450E32" w:rsidP="00450E32">
      <w:pPr>
        <w:pStyle w:val="ListParagraph"/>
        <w:ind w:left="1080"/>
      </w:pPr>
    </w:p>
    <w:p w14:paraId="40EB4FF0" w14:textId="068800D6" w:rsidR="00450E32" w:rsidRPr="00594BBF" w:rsidRDefault="00450E32" w:rsidP="00450E32">
      <w:pPr>
        <w:pStyle w:val="ListParagraph"/>
        <w:numPr>
          <w:ilvl w:val="0"/>
          <w:numId w:val="30"/>
        </w:numPr>
        <w:suppressAutoHyphens w:val="0"/>
        <w:ind w:left="1080"/>
        <w:contextualSpacing/>
      </w:pPr>
      <w:r w:rsidRPr="00594BBF">
        <w:t xml:space="preserve">Service Providers are responsible for providing a valid Federal Communications Commission (FCC) Registration Number (FRN) at the time the </w:t>
      </w:r>
      <w:r w:rsidR="00B11685" w:rsidRPr="00594BBF">
        <w:t>proposal</w:t>
      </w:r>
      <w:r w:rsidRPr="00594BBF">
        <w:t xml:space="preserve"> is submitted. More information about obtaining an FRN may be found at this website:  </w:t>
      </w:r>
      <w:r w:rsidRPr="00594BBF">
        <w:rPr>
          <w:color w:val="0066FF"/>
        </w:rPr>
        <w:t>https://apps.fcc.gov/coresWeb/publicHome.do</w:t>
      </w:r>
    </w:p>
    <w:p w14:paraId="1E667EA2" w14:textId="77777777" w:rsidR="00450E32" w:rsidRPr="00594BBF" w:rsidRDefault="00450E32" w:rsidP="00450E32">
      <w:pPr>
        <w:pStyle w:val="ListParagraph"/>
        <w:ind w:left="1080"/>
      </w:pPr>
    </w:p>
    <w:p w14:paraId="5D14DB86" w14:textId="6F72080B" w:rsidR="00450E32" w:rsidRPr="00594BBF" w:rsidRDefault="00450E32" w:rsidP="00450E32">
      <w:pPr>
        <w:pStyle w:val="ListParagraph"/>
        <w:numPr>
          <w:ilvl w:val="0"/>
          <w:numId w:val="30"/>
        </w:numPr>
        <w:suppressAutoHyphens w:val="0"/>
        <w:ind w:left="1080"/>
        <w:contextualSpacing/>
      </w:pPr>
      <w:r w:rsidRPr="00594BBF">
        <w:t xml:space="preserve">Service Providers are responsible for providing evidence of FCC Green Light Status at the time the </w:t>
      </w:r>
      <w:r w:rsidR="00B11685" w:rsidRPr="00594BBF">
        <w:t>proposal</w:t>
      </w:r>
      <w:r w:rsidRPr="00594BBF">
        <w:t xml:space="preserve"> is submitted. Any potential </w:t>
      </w:r>
      <w:r w:rsidR="00B11685" w:rsidRPr="00594BBF">
        <w:t>propos</w:t>
      </w:r>
      <w:r w:rsidRPr="00594BBF">
        <w:t xml:space="preserve">er found to be in Red Light Status will be disqualified from participation in the </w:t>
      </w:r>
      <w:r w:rsidR="00B11685" w:rsidRPr="00594BBF">
        <w:t>proposal</w:t>
      </w:r>
      <w:r w:rsidRPr="00594BBF">
        <w:t xml:space="preserve"> process and will be considered non-responsive.  More information about FCC Red and Green Light Status may be found at this website: </w:t>
      </w:r>
      <w:hyperlink r:id="rId14" w:history="1">
        <w:r w:rsidRPr="00594BBF">
          <w:rPr>
            <w:color w:val="0066FF"/>
          </w:rPr>
          <w:t>http://www.fcc.gov/debt_collection/welcome.html</w:t>
        </w:r>
      </w:hyperlink>
      <w:r w:rsidRPr="00594BBF">
        <w:rPr>
          <w:color w:val="0066FF"/>
        </w:rPr>
        <w:t xml:space="preserve"> </w:t>
      </w:r>
    </w:p>
    <w:p w14:paraId="0436993F" w14:textId="77777777" w:rsidR="00450E32" w:rsidRPr="00594BBF" w:rsidRDefault="00450E32" w:rsidP="00450E32">
      <w:pPr>
        <w:pStyle w:val="ListParagraph"/>
        <w:ind w:left="1080"/>
      </w:pPr>
    </w:p>
    <w:p w14:paraId="3DA1B923" w14:textId="77777777" w:rsidR="00450E32" w:rsidRPr="00594BBF" w:rsidRDefault="00450E32" w:rsidP="00450E32">
      <w:pPr>
        <w:pStyle w:val="ListParagraph"/>
        <w:numPr>
          <w:ilvl w:val="0"/>
          <w:numId w:val="30"/>
        </w:numPr>
        <w:suppressAutoHyphens w:val="0"/>
        <w:ind w:left="1080"/>
        <w:contextualSpacing/>
      </w:pPr>
      <w:r w:rsidRPr="00594BBF">
        <w:t>Products and services must be delivered before billing can commence.  At no time may the Service Provider invoice before July 1, of the funding year.</w:t>
      </w:r>
    </w:p>
    <w:p w14:paraId="004856D9" w14:textId="77777777" w:rsidR="00450E32" w:rsidRPr="00594BBF" w:rsidRDefault="00450E32" w:rsidP="00450E32">
      <w:pPr>
        <w:pStyle w:val="ListParagraph"/>
        <w:ind w:left="1080"/>
      </w:pPr>
    </w:p>
    <w:p w14:paraId="72388238" w14:textId="77777777" w:rsidR="00450E32" w:rsidRPr="00594BBF" w:rsidRDefault="00450E32" w:rsidP="00450E32">
      <w:pPr>
        <w:pStyle w:val="ListParagraph"/>
        <w:numPr>
          <w:ilvl w:val="0"/>
          <w:numId w:val="30"/>
        </w:numPr>
        <w:suppressAutoHyphens w:val="0"/>
        <w:ind w:left="1080"/>
        <w:contextualSpacing/>
      </w:pPr>
      <w:r w:rsidRPr="00594BBF">
        <w:t>Goods and services provided shall be clearly designated as “E-rate Eligible”. Non-eligible goods and services shall be clearly called out as 100% non-eligible or shall be “cost allocated” to show the percentage of eligible costs per SLD guidelines.</w:t>
      </w:r>
    </w:p>
    <w:p w14:paraId="7CE891CE" w14:textId="77777777" w:rsidR="00450E32" w:rsidRPr="00594BBF" w:rsidRDefault="00450E32" w:rsidP="00450E32">
      <w:pPr>
        <w:pStyle w:val="ListParagraph"/>
        <w:ind w:left="1080"/>
      </w:pPr>
    </w:p>
    <w:p w14:paraId="012E96FB" w14:textId="3AC5838D" w:rsidR="00450E32" w:rsidRPr="00594BBF" w:rsidRDefault="00450E32" w:rsidP="00450E32">
      <w:pPr>
        <w:pStyle w:val="ListParagraph"/>
        <w:numPr>
          <w:ilvl w:val="0"/>
          <w:numId w:val="30"/>
        </w:numPr>
        <w:suppressAutoHyphens w:val="0"/>
        <w:ind w:left="1080"/>
        <w:contextualSpacing/>
      </w:pPr>
      <w:r w:rsidRPr="00594BBF">
        <w:t>Within one (1) week of award</w:t>
      </w:r>
      <w:r w:rsidR="00124E8C" w:rsidRPr="00594BBF">
        <w:t xml:space="preserve"> by Universal Services Administrative Company (USAC)</w:t>
      </w:r>
      <w:r w:rsidRPr="00594BBF">
        <w:t xml:space="preserve">, the awarded Service Provider </w:t>
      </w:r>
      <w:r w:rsidRPr="00594BBF">
        <w:rPr>
          <w:bCs/>
        </w:rPr>
        <w:t xml:space="preserve">must provide the </w:t>
      </w:r>
      <w:r w:rsidR="00EC7A38" w:rsidRPr="00594BBF">
        <w:rPr>
          <w:bCs/>
        </w:rPr>
        <w:t>SETA a</w:t>
      </w:r>
      <w:r w:rsidRPr="00594BBF">
        <w:rPr>
          <w:bCs/>
        </w:rPr>
        <w:t xml:space="preserve"> bill of materials using a completed USAC “Item 21 Template”.</w:t>
      </w:r>
      <w:r w:rsidRPr="00594BBF">
        <w:t>  Subsequent schedules of values and invoices for each site must match Item 21 Attachment or subsequent service substitutions. A summary sheet must also be provided to provide the cumulative amount for all sites.</w:t>
      </w:r>
    </w:p>
    <w:p w14:paraId="7362DA7F" w14:textId="77777777" w:rsidR="00450E32" w:rsidRPr="00594BBF" w:rsidRDefault="00450E32" w:rsidP="00450E32">
      <w:pPr>
        <w:pStyle w:val="ListParagraph"/>
        <w:ind w:left="1080"/>
      </w:pPr>
    </w:p>
    <w:p w14:paraId="326526A3" w14:textId="77777777" w:rsidR="00450E32" w:rsidRPr="00594BBF" w:rsidRDefault="00450E32" w:rsidP="00450E32">
      <w:pPr>
        <w:pStyle w:val="ListParagraph"/>
        <w:numPr>
          <w:ilvl w:val="0"/>
          <w:numId w:val="30"/>
        </w:numPr>
        <w:suppressAutoHyphens w:val="0"/>
        <w:ind w:left="1080"/>
        <w:contextualSpacing/>
      </w:pPr>
      <w:r w:rsidRPr="00594BBF">
        <w:t xml:space="preserve">In the event of questions during an E-rate pre-commitment review, post-commitment review and/or audit inquiry, the awarded Service Provider is expected to reply within 3 days to questions associated with its proposal. </w:t>
      </w:r>
    </w:p>
    <w:p w14:paraId="6D87FAD4" w14:textId="77777777" w:rsidR="00450E32" w:rsidRPr="00594BBF" w:rsidRDefault="00450E32" w:rsidP="00450E32">
      <w:pPr>
        <w:pStyle w:val="ListParagraph"/>
        <w:ind w:left="1080"/>
      </w:pPr>
    </w:p>
    <w:p w14:paraId="14AE7906" w14:textId="77777777" w:rsidR="00450E32" w:rsidRPr="00594BBF" w:rsidRDefault="00450E32" w:rsidP="00450E32">
      <w:pPr>
        <w:pStyle w:val="ListParagraph"/>
        <w:numPr>
          <w:ilvl w:val="0"/>
          <w:numId w:val="30"/>
        </w:numPr>
        <w:suppressAutoHyphens w:val="0"/>
        <w:ind w:left="1080"/>
        <w:contextualSpacing/>
      </w:pPr>
      <w:r w:rsidRPr="00594BBF">
        <w:t>Services providers must comply with the FCC rules for Lowest Corresponding Price ("LCP"). Further details on LCP may be obtained at USAC's website: </w:t>
      </w:r>
      <w:r w:rsidRPr="00594BBF">
        <w:rPr>
          <w:color w:val="0066FF"/>
        </w:rPr>
        <w:t>https://usac.org/sl/service-providers/step02/lowest-corresponding-price.aspx</w:t>
      </w:r>
    </w:p>
    <w:p w14:paraId="0465A523" w14:textId="77777777" w:rsidR="00450E32" w:rsidRPr="00594BBF" w:rsidRDefault="00450E32" w:rsidP="00450E32">
      <w:pPr>
        <w:ind w:left="1080"/>
        <w:rPr>
          <w:b/>
          <w:sz w:val="24"/>
          <w:szCs w:val="24"/>
        </w:rPr>
      </w:pPr>
    </w:p>
    <w:p w14:paraId="4A7CEDE8" w14:textId="77777777" w:rsidR="00450E32" w:rsidRPr="00594BBF" w:rsidRDefault="00450E32" w:rsidP="00450E32">
      <w:pPr>
        <w:pStyle w:val="Heading2"/>
        <w:rPr>
          <w:rFonts w:ascii="Times New Roman" w:hAnsi="Times New Roman"/>
          <w:sz w:val="16"/>
          <w:szCs w:val="16"/>
        </w:rPr>
      </w:pPr>
      <w:bookmarkStart w:id="4" w:name="_Toc475008139"/>
      <w:r w:rsidRPr="00594BBF">
        <w:rPr>
          <w:rFonts w:ascii="Times New Roman" w:hAnsi="Times New Roman"/>
        </w:rPr>
        <w:t xml:space="preserve">Responder Service Provider Acknowledgements </w:t>
      </w:r>
      <w:bookmarkEnd w:id="4"/>
    </w:p>
    <w:p w14:paraId="35BFADFB" w14:textId="77777777" w:rsidR="00450E32" w:rsidRPr="00594BBF" w:rsidRDefault="00450E32" w:rsidP="00450E32">
      <w:pPr>
        <w:pStyle w:val="ListParagraph"/>
        <w:numPr>
          <w:ilvl w:val="1"/>
          <w:numId w:val="29"/>
        </w:numPr>
        <w:suppressAutoHyphens w:val="0"/>
        <w:ind w:left="1080"/>
        <w:contextualSpacing/>
      </w:pPr>
      <w:r w:rsidRPr="00594BBF">
        <w:t xml:space="preserve">The Service Provider acknowledges that no change in the products and/or services specified in this document will be allowed without prior written approval from the </w:t>
      </w:r>
      <w:r w:rsidR="00EC7A38" w:rsidRPr="00594BBF">
        <w:lastRenderedPageBreak/>
        <w:t>SETA and</w:t>
      </w:r>
      <w:r w:rsidRPr="00594BBF">
        <w:t xml:space="preserve"> a USAC service substitution approval with the exception of a Global Service Substitution.</w:t>
      </w:r>
    </w:p>
    <w:p w14:paraId="158241B7" w14:textId="77777777" w:rsidR="00450E32" w:rsidRPr="00594BBF" w:rsidRDefault="00450E32" w:rsidP="00450E32">
      <w:pPr>
        <w:pStyle w:val="ListParagraph"/>
        <w:ind w:left="1080"/>
      </w:pPr>
    </w:p>
    <w:p w14:paraId="411FC08E" w14:textId="77777777" w:rsidR="00450E32" w:rsidRPr="00594BBF" w:rsidRDefault="00450E32" w:rsidP="00450E32">
      <w:pPr>
        <w:pStyle w:val="ListParagraph"/>
        <w:numPr>
          <w:ilvl w:val="1"/>
          <w:numId w:val="29"/>
        </w:numPr>
        <w:suppressAutoHyphens w:val="0"/>
        <w:ind w:left="1080"/>
        <w:contextualSpacing/>
      </w:pPr>
      <w:r w:rsidRPr="00594BBF">
        <w:t>The Service Provider acknowledges that its offer is considered the lowest corresponding price pursuant to § 54.511(b). Should it not be the lowest corresponding price, the service provider must disclose the conditions leading to the applicant being charged in excess of lowest corresponding price.</w:t>
      </w:r>
    </w:p>
    <w:p w14:paraId="7A2ACE77" w14:textId="77777777" w:rsidR="00450E32" w:rsidRPr="00594BBF" w:rsidRDefault="00450E32" w:rsidP="00450E32">
      <w:pPr>
        <w:pStyle w:val="ListParagraph"/>
        <w:ind w:left="1080"/>
      </w:pPr>
    </w:p>
    <w:p w14:paraId="573FA4FD" w14:textId="77777777" w:rsidR="00450E32" w:rsidRPr="00594BBF" w:rsidRDefault="00450E32" w:rsidP="00450E32">
      <w:pPr>
        <w:pStyle w:val="ListParagraph"/>
        <w:numPr>
          <w:ilvl w:val="1"/>
          <w:numId w:val="29"/>
        </w:numPr>
        <w:suppressAutoHyphens w:val="0"/>
        <w:ind w:left="1080"/>
        <w:contextualSpacing/>
      </w:pPr>
      <w:r w:rsidRPr="00594BBF">
        <w:t xml:space="preserve">This offer is in full compliance with USAC’s Free Services Advisory </w:t>
      </w:r>
      <w:r w:rsidRPr="00594BBF">
        <w:rPr>
          <w:iCs/>
          <w:color w:val="0066FF"/>
          <w:lang w:val="en"/>
        </w:rPr>
        <w:t>http://usac.org/sl/applicants/step01/free-services-advisory.aspx</w:t>
      </w:r>
      <w:r w:rsidRPr="00594BBF">
        <w:t>.  There are no free services offered that would predicate an artificial discount and preclude the applicant from paying its proportionate non-discounted share of costs. The service provider agrees to provide substantiating documentation to support this assertion should the applicant, USAC, or the FCC request it.</w:t>
      </w:r>
    </w:p>
    <w:p w14:paraId="3FA95E31" w14:textId="77777777" w:rsidR="00450E32" w:rsidRPr="00594BBF" w:rsidRDefault="00450E32" w:rsidP="00450E32">
      <w:pPr>
        <w:pStyle w:val="ListParagraph"/>
        <w:ind w:left="1080"/>
        <w:rPr>
          <w:u w:val="single"/>
        </w:rPr>
      </w:pPr>
    </w:p>
    <w:p w14:paraId="5F8F674C" w14:textId="77777777" w:rsidR="00450E32" w:rsidRPr="00594BBF" w:rsidRDefault="00450E32" w:rsidP="00450E32">
      <w:pPr>
        <w:pStyle w:val="ListParagraph"/>
        <w:numPr>
          <w:ilvl w:val="1"/>
          <w:numId w:val="29"/>
        </w:numPr>
        <w:suppressAutoHyphens w:val="0"/>
        <w:ind w:left="1080"/>
        <w:contextualSpacing/>
        <w:rPr>
          <w:caps/>
          <w:u w:val="single"/>
        </w:rPr>
      </w:pPr>
      <w:r w:rsidRPr="00594BBF">
        <w:t xml:space="preserve">Starting Services/Advance Installation: The annual E-rate Funding Year begins on July 1 and expires on June 30 of each calendar year. Regardless of the contract “effective date”, E-rate eligible goods and/or services requested in this RFP shall be delivered no earlier than the start of the 2019 funding year (July 1, 2019). If Category 1 services (Telecommunication Services and Internet access) will begin on or shortly after July 1 of a funding year, the service provider, in some cases, may need to undertake some construction and installation work prior to the beginning of that funding year. Within the limitations indicated below, the infrastructure costs of a service provider can be deemed to be delivered at the same time the associated Category 1 services begin. That is, if services begin on July 1, then the delivery of service provider infrastructure necessary for those services can be considered as also delivered on July 1. </w:t>
      </w:r>
    </w:p>
    <w:p w14:paraId="1B7AC539" w14:textId="77777777" w:rsidR="00450E32" w:rsidRPr="00594BBF" w:rsidRDefault="00450E32" w:rsidP="00450E32">
      <w:pPr>
        <w:pStyle w:val="ListParagraph"/>
        <w:rPr>
          <w:caps/>
          <w:u w:val="single"/>
        </w:rPr>
      </w:pPr>
    </w:p>
    <w:p w14:paraId="4FECE3CA" w14:textId="77777777" w:rsidR="00450E32" w:rsidRPr="00594BBF" w:rsidRDefault="00450E32" w:rsidP="00450E32">
      <w:pPr>
        <w:pStyle w:val="ListParagraph"/>
        <w:numPr>
          <w:ilvl w:val="1"/>
          <w:numId w:val="29"/>
        </w:numPr>
        <w:suppressAutoHyphens w:val="0"/>
        <w:ind w:left="1080"/>
        <w:contextualSpacing/>
        <w:rPr>
          <w:caps/>
          <w:u w:val="single"/>
        </w:rPr>
      </w:pPr>
      <w:r w:rsidRPr="00594BBF">
        <w:t>Early Funding Conditions:</w:t>
      </w:r>
    </w:p>
    <w:p w14:paraId="4DEB8C2E" w14:textId="77777777" w:rsidR="00450E32" w:rsidRPr="00594BBF" w:rsidRDefault="00450E32" w:rsidP="00450E32">
      <w:pPr>
        <w:pStyle w:val="ListParagraph"/>
        <w:numPr>
          <w:ilvl w:val="0"/>
          <w:numId w:val="32"/>
        </w:numPr>
        <w:suppressAutoHyphens w:val="0"/>
        <w:contextualSpacing/>
      </w:pPr>
      <w:r w:rsidRPr="00594BBF">
        <w:t>Category 1</w:t>
      </w:r>
    </w:p>
    <w:p w14:paraId="606DABB5" w14:textId="77777777" w:rsidR="00450E32" w:rsidRPr="00594BBF" w:rsidRDefault="00450E32" w:rsidP="00450E32">
      <w:pPr>
        <w:ind w:left="1800"/>
        <w:rPr>
          <w:sz w:val="24"/>
          <w:szCs w:val="24"/>
        </w:rPr>
      </w:pPr>
      <w:r w:rsidRPr="00594BBF">
        <w:rPr>
          <w:sz w:val="24"/>
          <w:szCs w:val="24"/>
        </w:rPr>
        <w:t>There are four conditions that must be met in order for USAC to provide support in a funding year for Category 1 infrastructure costs incurred prior to that funding year.</w:t>
      </w:r>
    </w:p>
    <w:p w14:paraId="6A612747" w14:textId="77777777" w:rsidR="00450E32" w:rsidRPr="00594BBF" w:rsidRDefault="00450E32" w:rsidP="00450E32">
      <w:pPr>
        <w:numPr>
          <w:ilvl w:val="0"/>
          <w:numId w:val="31"/>
        </w:numPr>
        <w:suppressAutoHyphens w:val="0"/>
        <w:ind w:left="2160"/>
        <w:contextualSpacing/>
        <w:rPr>
          <w:sz w:val="24"/>
          <w:szCs w:val="24"/>
        </w:rPr>
      </w:pPr>
      <w:r w:rsidRPr="00594BBF">
        <w:rPr>
          <w:sz w:val="24"/>
          <w:szCs w:val="24"/>
        </w:rPr>
        <w:t>Initiation of installation cannot take place before selection of the service provider pursuant to a posted Form 470 and in any event no earlier than six months prior to July 1 of the funding year.</w:t>
      </w:r>
    </w:p>
    <w:p w14:paraId="2C2CB78B" w14:textId="77777777" w:rsidR="00450E32" w:rsidRPr="00594BBF" w:rsidRDefault="00450E32" w:rsidP="00450E32">
      <w:pPr>
        <w:numPr>
          <w:ilvl w:val="0"/>
          <w:numId w:val="31"/>
        </w:numPr>
        <w:suppressAutoHyphens w:val="0"/>
        <w:ind w:left="2250"/>
        <w:contextualSpacing/>
        <w:rPr>
          <w:sz w:val="24"/>
          <w:szCs w:val="24"/>
        </w:rPr>
      </w:pPr>
      <w:r w:rsidRPr="00594BBF">
        <w:rPr>
          <w:sz w:val="24"/>
          <w:szCs w:val="24"/>
        </w:rPr>
        <w:t>The Category 1 service must depend on the installation of the infrastructure.</w:t>
      </w:r>
    </w:p>
    <w:p w14:paraId="4A8A26CA" w14:textId="77777777" w:rsidR="00450E32" w:rsidRPr="00594BBF" w:rsidRDefault="00450E32" w:rsidP="00450E32">
      <w:pPr>
        <w:numPr>
          <w:ilvl w:val="0"/>
          <w:numId w:val="31"/>
        </w:numPr>
        <w:suppressAutoHyphens w:val="0"/>
        <w:ind w:left="2250"/>
        <w:contextualSpacing/>
        <w:rPr>
          <w:sz w:val="24"/>
          <w:szCs w:val="24"/>
        </w:rPr>
      </w:pPr>
      <w:r w:rsidRPr="00594BBF">
        <w:rPr>
          <w:sz w:val="24"/>
          <w:szCs w:val="24"/>
        </w:rPr>
        <w:t>The underlying Category 1 service cannot have a service start date prior to July 1 of the funding year.</w:t>
      </w:r>
    </w:p>
    <w:p w14:paraId="30FEDE50" w14:textId="77777777" w:rsidR="00450E32" w:rsidRPr="00594BBF" w:rsidRDefault="00450E32" w:rsidP="00450E32">
      <w:pPr>
        <w:numPr>
          <w:ilvl w:val="0"/>
          <w:numId w:val="31"/>
        </w:numPr>
        <w:suppressAutoHyphens w:val="0"/>
        <w:ind w:left="2250"/>
        <w:contextualSpacing/>
        <w:rPr>
          <w:sz w:val="24"/>
          <w:szCs w:val="24"/>
        </w:rPr>
      </w:pPr>
      <w:r w:rsidRPr="00594BBF">
        <w:rPr>
          <w:sz w:val="24"/>
          <w:szCs w:val="24"/>
        </w:rPr>
        <w:t>No invoices can be submitted to USAC for reimbursement prior to July 1 of the funding year.</w:t>
      </w:r>
    </w:p>
    <w:p w14:paraId="3CA36F1E" w14:textId="77777777" w:rsidR="00450E32" w:rsidRPr="00594BBF" w:rsidRDefault="00450E32" w:rsidP="00450E32">
      <w:pPr>
        <w:ind w:left="1530"/>
        <w:contextualSpacing/>
        <w:rPr>
          <w:i/>
          <w:sz w:val="24"/>
          <w:szCs w:val="24"/>
        </w:rPr>
      </w:pPr>
    </w:p>
    <w:p w14:paraId="64EA9362" w14:textId="77777777" w:rsidR="00450E32" w:rsidRPr="00594BBF" w:rsidRDefault="00450E32" w:rsidP="00450E32">
      <w:pPr>
        <w:ind w:left="1800"/>
        <w:rPr>
          <w:sz w:val="24"/>
          <w:szCs w:val="24"/>
        </w:rPr>
      </w:pPr>
      <w:r w:rsidRPr="00594BBF">
        <w:rPr>
          <w:sz w:val="24"/>
          <w:szCs w:val="24"/>
        </w:rPr>
        <w:t>For more information, please refer to the FCC Order involving the Nassau County Board of Cooperative Educational Services (</w:t>
      </w:r>
      <w:hyperlink r:id="rId15" w:tooltip=" PDF (opens in new window)" w:history="1">
        <w:r w:rsidRPr="00594BBF">
          <w:rPr>
            <w:sz w:val="24"/>
            <w:szCs w:val="24"/>
            <w:shd w:val="clear" w:color="auto" w:fill="ECF1F4"/>
          </w:rPr>
          <w:t>DA 02-3365</w:t>
        </w:r>
      </w:hyperlink>
      <w:r w:rsidRPr="00594BBF">
        <w:rPr>
          <w:sz w:val="24"/>
          <w:szCs w:val="24"/>
        </w:rPr>
        <w:t> </w:t>
      </w:r>
      <w:r w:rsidR="002F3A08" w:rsidRPr="00594BBF">
        <w:rPr>
          <w:noProof/>
          <w:sz w:val="24"/>
          <w:szCs w:val="24"/>
          <w:lang w:eastAsia="en-US"/>
        </w:rPr>
        <w:drawing>
          <wp:inline distT="0" distB="0" distL="0" distR="0" wp14:anchorId="5A73F770" wp14:editId="2DE879DA">
            <wp:extent cx="152400" cy="152400"/>
            <wp:effectExtent l="0" t="0" r="0" b="0"/>
            <wp:docPr id="1" name="Picture 1" descr="Description:  PDF (opens in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DF (opens in new wind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4BBF">
        <w:rPr>
          <w:sz w:val="24"/>
          <w:szCs w:val="24"/>
        </w:rPr>
        <w:t xml:space="preserve">, released December 6, 2002). This FCC decision only applies to Priority 1 services (Telecommunications Services and Internet access). </w:t>
      </w:r>
    </w:p>
    <w:p w14:paraId="16250D5E" w14:textId="77777777" w:rsidR="00450E32" w:rsidRPr="00594BBF" w:rsidRDefault="00450E32" w:rsidP="00450E32">
      <w:pPr>
        <w:ind w:left="1800"/>
        <w:rPr>
          <w:sz w:val="24"/>
          <w:szCs w:val="24"/>
        </w:rPr>
      </w:pPr>
    </w:p>
    <w:p w14:paraId="267E7ECE" w14:textId="77777777" w:rsidR="00450E32" w:rsidRPr="00594BBF" w:rsidRDefault="00450E32" w:rsidP="00450E32">
      <w:pPr>
        <w:ind w:left="1800"/>
        <w:rPr>
          <w:sz w:val="24"/>
          <w:szCs w:val="24"/>
        </w:rPr>
      </w:pPr>
      <w:r w:rsidRPr="00594BBF">
        <w:rPr>
          <w:sz w:val="24"/>
          <w:szCs w:val="24"/>
        </w:rPr>
        <w:t xml:space="preserve">The complete text can be found at the following URL: </w:t>
      </w:r>
    </w:p>
    <w:p w14:paraId="5DD36C64" w14:textId="77777777" w:rsidR="00450E32" w:rsidRPr="00594BBF" w:rsidRDefault="00450E32" w:rsidP="00450E32">
      <w:pPr>
        <w:ind w:left="1800"/>
        <w:rPr>
          <w:color w:val="0000FF"/>
          <w:sz w:val="24"/>
          <w:szCs w:val="24"/>
          <w:u w:val="single"/>
        </w:rPr>
      </w:pPr>
      <w:r w:rsidRPr="00594BBF">
        <w:rPr>
          <w:color w:val="0000FF"/>
          <w:sz w:val="24"/>
          <w:szCs w:val="24"/>
          <w:u w:val="single"/>
        </w:rPr>
        <w:t>http://www.usac.org/sl/applicants/step05/installation.aspx</w:t>
      </w:r>
    </w:p>
    <w:p w14:paraId="12F22414" w14:textId="77777777" w:rsidR="00450E32" w:rsidRPr="00594BBF" w:rsidRDefault="00450E32" w:rsidP="00450E32">
      <w:pPr>
        <w:ind w:left="1080"/>
        <w:rPr>
          <w:color w:val="0000FF"/>
          <w:sz w:val="24"/>
          <w:szCs w:val="24"/>
          <w:u w:val="single"/>
        </w:rPr>
      </w:pPr>
    </w:p>
    <w:p w14:paraId="6E5ECE62" w14:textId="77777777" w:rsidR="00450E32" w:rsidRPr="00594BBF" w:rsidRDefault="00450E32" w:rsidP="00450E32">
      <w:pPr>
        <w:pStyle w:val="ListParagraph"/>
        <w:numPr>
          <w:ilvl w:val="0"/>
          <w:numId w:val="32"/>
        </w:numPr>
        <w:suppressAutoHyphens w:val="0"/>
        <w:contextualSpacing/>
      </w:pPr>
      <w:r w:rsidRPr="00594BBF">
        <w:lastRenderedPageBreak/>
        <w:t>Category 2</w:t>
      </w:r>
    </w:p>
    <w:p w14:paraId="46206B81" w14:textId="2569C1C5" w:rsidR="00450E32" w:rsidRPr="00594BBF" w:rsidRDefault="00450E32" w:rsidP="00450E32">
      <w:pPr>
        <w:ind w:left="1800"/>
        <w:rPr>
          <w:sz w:val="24"/>
          <w:szCs w:val="24"/>
        </w:rPr>
      </w:pPr>
      <w:r w:rsidRPr="00594BBF">
        <w:rPr>
          <w:sz w:val="24"/>
          <w:szCs w:val="24"/>
        </w:rPr>
        <w:t xml:space="preserve">There is one condition that allows USAC to provide support in a funding year for Category 2 installation costs incurred prior to that funding year.  We also amend our rules for category two non-recurring services to permit applicants to seek support for category two eligible services purchased on or after April 1, three months prior to the start of funding year on July 1. This will provide </w:t>
      </w:r>
      <w:r w:rsidR="00124E8C" w:rsidRPr="00594BBF">
        <w:rPr>
          <w:sz w:val="24"/>
          <w:szCs w:val="24"/>
        </w:rPr>
        <w:t xml:space="preserve">awardees </w:t>
      </w:r>
      <w:r w:rsidRPr="00594BBF">
        <w:rPr>
          <w:sz w:val="24"/>
          <w:szCs w:val="24"/>
        </w:rPr>
        <w:t>the flexibility to purchase equipment in preparation for the summer recess and provide the maximum amount of time during the summer to install these critical networks.</w:t>
      </w:r>
    </w:p>
    <w:p w14:paraId="64C90EE6" w14:textId="77777777" w:rsidR="00450E32" w:rsidRPr="00594BBF" w:rsidRDefault="00450E32" w:rsidP="00450E32">
      <w:pPr>
        <w:ind w:left="1800"/>
        <w:rPr>
          <w:sz w:val="24"/>
          <w:szCs w:val="24"/>
        </w:rPr>
      </w:pPr>
    </w:p>
    <w:p w14:paraId="104D81FF" w14:textId="77777777" w:rsidR="00450E32" w:rsidRPr="00594BBF" w:rsidRDefault="00450E32" w:rsidP="00450E32">
      <w:pPr>
        <w:ind w:left="1800"/>
        <w:rPr>
          <w:sz w:val="24"/>
          <w:szCs w:val="24"/>
        </w:rPr>
      </w:pPr>
      <w:r w:rsidRPr="00594BBF">
        <w:rPr>
          <w:sz w:val="24"/>
          <w:szCs w:val="24"/>
        </w:rPr>
        <w:t>For more information, please refer to the FCC Report and Order and Further Notice of Proposed Rulemaking (</w:t>
      </w:r>
      <w:hyperlink r:id="rId17" w:history="1">
        <w:r w:rsidRPr="00594BBF">
          <w:rPr>
            <w:rStyle w:val="Hyperlink"/>
            <w:sz w:val="24"/>
            <w:szCs w:val="24"/>
            <w:shd w:val="clear" w:color="auto" w:fill="ECF1F4"/>
          </w:rPr>
          <w:t>FCC 14-99</w:t>
        </w:r>
        <w:r w:rsidRPr="00594BBF">
          <w:rPr>
            <w:rStyle w:val="Hyperlink"/>
            <w:sz w:val="24"/>
            <w:szCs w:val="24"/>
          </w:rPr>
          <w:t> </w:t>
        </w:r>
      </w:hyperlink>
      <w:r w:rsidR="002F3A08" w:rsidRPr="00594BBF">
        <w:rPr>
          <w:noProof/>
          <w:sz w:val="24"/>
          <w:szCs w:val="24"/>
          <w:lang w:eastAsia="en-US"/>
        </w:rPr>
        <w:drawing>
          <wp:inline distT="0" distB="0" distL="0" distR="0" wp14:anchorId="4A9764D4" wp14:editId="2D04018B">
            <wp:extent cx="152400" cy="152400"/>
            <wp:effectExtent l="0" t="0" r="0" b="0"/>
            <wp:docPr id="2" name="Picture 1" descr="Description:  PDF (opens in new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PDF (opens in new wind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594BBF">
        <w:rPr>
          <w:sz w:val="24"/>
          <w:szCs w:val="24"/>
        </w:rPr>
        <w:t xml:space="preserve">, released July 23, 2014). This FCC decision only applies to Category 2 services (Internal Connections). </w:t>
      </w:r>
    </w:p>
    <w:p w14:paraId="0880D175" w14:textId="77777777" w:rsidR="00450E32" w:rsidRPr="00594BBF" w:rsidRDefault="00450E32" w:rsidP="00450E32">
      <w:pPr>
        <w:ind w:left="1080"/>
        <w:rPr>
          <w:sz w:val="24"/>
          <w:szCs w:val="24"/>
        </w:rPr>
      </w:pPr>
    </w:p>
    <w:p w14:paraId="50F0235C" w14:textId="77777777" w:rsidR="00450E32" w:rsidRPr="00594BBF" w:rsidRDefault="00450E32" w:rsidP="00450E32">
      <w:pPr>
        <w:pStyle w:val="ListParagraph"/>
        <w:numPr>
          <w:ilvl w:val="1"/>
          <w:numId w:val="29"/>
        </w:numPr>
        <w:suppressAutoHyphens w:val="0"/>
        <w:ind w:left="1080"/>
        <w:contextualSpacing/>
        <w:rPr>
          <w:u w:val="single"/>
        </w:rPr>
      </w:pPr>
      <w:r w:rsidRPr="00594BBF">
        <w:t>Invoicing</w:t>
      </w:r>
      <w:r w:rsidRPr="00594BBF">
        <w:rPr>
          <w:u w:val="single"/>
        </w:rPr>
        <w:t xml:space="preserve">  </w:t>
      </w:r>
    </w:p>
    <w:p w14:paraId="2789608F" w14:textId="77777777" w:rsidR="00450E32" w:rsidRPr="00594BBF" w:rsidRDefault="00450E32" w:rsidP="00450E32">
      <w:pPr>
        <w:ind w:left="1080"/>
        <w:rPr>
          <w:sz w:val="24"/>
          <w:szCs w:val="24"/>
        </w:rPr>
      </w:pPr>
      <w:r w:rsidRPr="00594BBF">
        <w:rPr>
          <w:sz w:val="24"/>
          <w:szCs w:val="24"/>
        </w:rPr>
        <w:t xml:space="preserve">The Service Provider agrees to bill and receive a portion of the payment for the provisions of goods and services described herein directly from USAC via the Form 474 Service Provider Invoice (SPI). The </w:t>
      </w:r>
      <w:r w:rsidR="00EC7A38" w:rsidRPr="00594BBF">
        <w:rPr>
          <w:sz w:val="24"/>
          <w:szCs w:val="24"/>
        </w:rPr>
        <w:t>SETA will</w:t>
      </w:r>
      <w:r w:rsidRPr="00594BBF">
        <w:rPr>
          <w:sz w:val="24"/>
          <w:szCs w:val="24"/>
        </w:rPr>
        <w:t xml:space="preserve"> only be responsible for paying its non‐discounted share of costs and does not intend to use the BEAR process (Form 472).  The maximum percentage the </w:t>
      </w:r>
      <w:r w:rsidR="00EC7A38" w:rsidRPr="00594BBF">
        <w:rPr>
          <w:sz w:val="24"/>
          <w:szCs w:val="24"/>
        </w:rPr>
        <w:t>SETA will</w:t>
      </w:r>
      <w:r w:rsidRPr="00594BBF">
        <w:rPr>
          <w:sz w:val="24"/>
          <w:szCs w:val="24"/>
        </w:rPr>
        <w:t xml:space="preserve"> be liable for is the pre-discount amount minus the funded amount as shown on the FCC Form 471 Block 5 and any identified ineligible costs. Upon the successful receipt or posting of a Funding Commitment Decision Letter from the SLD and submission and certification of Form 486, the </w:t>
      </w:r>
      <w:r w:rsidR="004A6FF8" w:rsidRPr="00594BBF">
        <w:rPr>
          <w:sz w:val="24"/>
          <w:szCs w:val="24"/>
        </w:rPr>
        <w:t>SETA shall</w:t>
      </w:r>
      <w:r w:rsidRPr="00594BBF">
        <w:rPr>
          <w:sz w:val="24"/>
          <w:szCs w:val="24"/>
        </w:rPr>
        <w:t xml:space="preserve"> pay only the discounted amount beginning with the billing cycle immediately following said approval. Alternatively, should the </w:t>
      </w:r>
      <w:r w:rsidR="004A6FF8" w:rsidRPr="00594BBF">
        <w:rPr>
          <w:sz w:val="24"/>
          <w:szCs w:val="24"/>
        </w:rPr>
        <w:t>SETA decide</w:t>
      </w:r>
      <w:r w:rsidRPr="00594BBF">
        <w:rPr>
          <w:sz w:val="24"/>
          <w:szCs w:val="24"/>
        </w:rPr>
        <w:t xml:space="preserve"> that it is in the best interest of the </w:t>
      </w:r>
      <w:r w:rsidR="004A6FF8" w:rsidRPr="00594BBF">
        <w:rPr>
          <w:sz w:val="24"/>
          <w:szCs w:val="24"/>
        </w:rPr>
        <w:t>SETA to</w:t>
      </w:r>
      <w:r w:rsidRPr="00594BBF">
        <w:rPr>
          <w:sz w:val="24"/>
          <w:szCs w:val="24"/>
        </w:rPr>
        <w:t xml:space="preserve"> file a Form 472, the </w:t>
      </w:r>
      <w:r w:rsidR="004A6FF8" w:rsidRPr="00594BBF">
        <w:rPr>
          <w:sz w:val="24"/>
          <w:szCs w:val="24"/>
        </w:rPr>
        <w:t>SETA will</w:t>
      </w:r>
      <w:r w:rsidRPr="00594BBF">
        <w:rPr>
          <w:sz w:val="24"/>
          <w:szCs w:val="24"/>
        </w:rPr>
        <w:t xml:space="preserve"> inform the Service Provider of its intent. </w:t>
      </w:r>
    </w:p>
    <w:p w14:paraId="5C4A0326" w14:textId="77777777" w:rsidR="00450E32" w:rsidRPr="00594BBF" w:rsidRDefault="00450E32" w:rsidP="00450E32">
      <w:pPr>
        <w:pStyle w:val="ListParagraph"/>
        <w:ind w:left="1800"/>
      </w:pPr>
    </w:p>
    <w:p w14:paraId="1E67A14C" w14:textId="77777777" w:rsidR="00450E32" w:rsidRPr="00594BBF" w:rsidRDefault="00450E32" w:rsidP="00450E32">
      <w:pPr>
        <w:ind w:left="1080"/>
        <w:rPr>
          <w:sz w:val="24"/>
          <w:szCs w:val="24"/>
        </w:rPr>
      </w:pPr>
      <w:r w:rsidRPr="00594BBF">
        <w:rPr>
          <w:sz w:val="24"/>
          <w:szCs w:val="24"/>
        </w:rPr>
        <w:t xml:space="preserve">All Service Provider invoicing to USAC must be completed within 120 days from the last day of service. Should the Service Provider fail to invoice USAC in a timely manner, the </w:t>
      </w:r>
      <w:r w:rsidR="004A6FF8" w:rsidRPr="00594BBF">
        <w:rPr>
          <w:sz w:val="24"/>
          <w:szCs w:val="24"/>
        </w:rPr>
        <w:t>SETA will</w:t>
      </w:r>
      <w:r w:rsidRPr="00594BBF">
        <w:rPr>
          <w:sz w:val="24"/>
          <w:szCs w:val="24"/>
        </w:rPr>
        <w:t xml:space="preserve"> only be responsible for paying its non-discounted share.</w:t>
      </w:r>
    </w:p>
    <w:p w14:paraId="08A3A7F2" w14:textId="77777777" w:rsidR="00450E32" w:rsidRPr="00594BBF" w:rsidRDefault="00450E32" w:rsidP="00450E32">
      <w:pPr>
        <w:ind w:left="1080"/>
        <w:rPr>
          <w:sz w:val="24"/>
          <w:szCs w:val="24"/>
        </w:rPr>
      </w:pPr>
    </w:p>
    <w:p w14:paraId="096E9F65" w14:textId="77777777" w:rsidR="00450E32" w:rsidRPr="00594BBF" w:rsidRDefault="00450E32" w:rsidP="00450E32">
      <w:pPr>
        <w:ind w:left="1080"/>
        <w:rPr>
          <w:sz w:val="24"/>
          <w:szCs w:val="24"/>
        </w:rPr>
      </w:pPr>
      <w:r w:rsidRPr="00594BBF">
        <w:rPr>
          <w:sz w:val="24"/>
          <w:szCs w:val="24"/>
        </w:rPr>
        <w:t xml:space="preserve">Additionally, if the service qualifies for California </w:t>
      </w:r>
      <w:proofErr w:type="spellStart"/>
      <w:r w:rsidRPr="00594BBF">
        <w:rPr>
          <w:sz w:val="24"/>
          <w:szCs w:val="24"/>
        </w:rPr>
        <w:t>Teleconnect</w:t>
      </w:r>
      <w:proofErr w:type="spellEnd"/>
      <w:r w:rsidRPr="00594BBF">
        <w:rPr>
          <w:sz w:val="24"/>
          <w:szCs w:val="24"/>
        </w:rPr>
        <w:t xml:space="preserve"> Funds then the service provider will invoice the California PUC.</w:t>
      </w:r>
    </w:p>
    <w:p w14:paraId="73E5AD2C" w14:textId="77777777" w:rsidR="00450E32" w:rsidRPr="00594BBF" w:rsidRDefault="00450E32" w:rsidP="00450E32">
      <w:pPr>
        <w:ind w:left="720"/>
        <w:contextualSpacing/>
        <w:rPr>
          <w:sz w:val="24"/>
          <w:szCs w:val="24"/>
        </w:rPr>
      </w:pPr>
    </w:p>
    <w:p w14:paraId="4D3155C3" w14:textId="77777777" w:rsidR="00450E32" w:rsidRPr="00594BBF" w:rsidRDefault="00450E32" w:rsidP="00450E32">
      <w:pPr>
        <w:pStyle w:val="ListParagraph"/>
        <w:numPr>
          <w:ilvl w:val="1"/>
          <w:numId w:val="29"/>
        </w:numPr>
        <w:suppressAutoHyphens w:val="0"/>
        <w:ind w:left="1080"/>
        <w:contextualSpacing/>
        <w:rPr>
          <w:u w:val="single"/>
        </w:rPr>
      </w:pPr>
      <w:r w:rsidRPr="00594BBF">
        <w:t>FCC/SLD Auditability</w:t>
      </w:r>
      <w:r w:rsidRPr="00594BBF">
        <w:rPr>
          <w:u w:val="single"/>
        </w:rPr>
        <w:t xml:space="preserve"> </w:t>
      </w:r>
    </w:p>
    <w:p w14:paraId="78B3FF84" w14:textId="77777777" w:rsidR="00450E32" w:rsidRPr="00594BBF" w:rsidRDefault="00450E32" w:rsidP="00450E32">
      <w:pPr>
        <w:ind w:left="1080"/>
        <w:contextualSpacing/>
        <w:rPr>
          <w:sz w:val="24"/>
          <w:szCs w:val="24"/>
        </w:rPr>
      </w:pPr>
      <w:r w:rsidRPr="00594BBF">
        <w:rPr>
          <w:caps/>
          <w:sz w:val="24"/>
          <w:szCs w:val="24"/>
        </w:rPr>
        <w:t>T</w:t>
      </w:r>
      <w:r w:rsidRPr="00594BBF">
        <w:rPr>
          <w:sz w:val="24"/>
          <w:szCs w:val="24"/>
        </w:rPr>
        <w:t xml:space="preserve">he E-rate program requires that all records be retained for at least ten (10) years from the last date of service provided on a particular funding request. Respondent hereby agrees to retain all books, records, and other documents relative to any Agreement resulting from this RFP for ten (10) years after final payment. The </w:t>
      </w:r>
      <w:r w:rsidR="004A6FF8" w:rsidRPr="00594BBF">
        <w:rPr>
          <w:sz w:val="24"/>
          <w:szCs w:val="24"/>
        </w:rPr>
        <w:t>SETA,</w:t>
      </w:r>
      <w:r w:rsidRPr="00594BBF">
        <w:rPr>
          <w:sz w:val="24"/>
          <w:szCs w:val="24"/>
        </w:rPr>
        <w:t xml:space="preserve"> its authorized agents, and/or auditors reserves the right to perform or have performed an audit of the records of the Respondent and therefore shall have full access to and the right to examine any of said materials within a reasonable period of time during said period.</w:t>
      </w:r>
    </w:p>
    <w:p w14:paraId="2C5E5773" w14:textId="77777777" w:rsidR="00450E32" w:rsidRPr="00594BBF" w:rsidRDefault="00450E32" w:rsidP="00450E32">
      <w:pPr>
        <w:ind w:left="720"/>
        <w:contextualSpacing/>
        <w:rPr>
          <w:sz w:val="24"/>
          <w:szCs w:val="24"/>
        </w:rPr>
      </w:pPr>
    </w:p>
    <w:p w14:paraId="3A4DB137" w14:textId="77777777" w:rsidR="00450E32" w:rsidRPr="00594BBF" w:rsidRDefault="00450E32" w:rsidP="00450E32">
      <w:pPr>
        <w:pStyle w:val="ListParagraph"/>
        <w:numPr>
          <w:ilvl w:val="1"/>
          <w:numId w:val="29"/>
        </w:numPr>
        <w:suppressAutoHyphens w:val="0"/>
        <w:ind w:left="1080"/>
        <w:contextualSpacing/>
        <w:rPr>
          <w:caps/>
          <w:u w:val="single"/>
        </w:rPr>
      </w:pPr>
      <w:r w:rsidRPr="00594BBF">
        <w:t>Procurement of Additional Goods and/or Services/Coterminous Expiration</w:t>
      </w:r>
    </w:p>
    <w:p w14:paraId="464E2E0E" w14:textId="0FB39ACD" w:rsidR="00450E32" w:rsidRPr="004A6FF8" w:rsidRDefault="00450E32" w:rsidP="00594BBF">
      <w:pPr>
        <w:ind w:left="990"/>
        <w:rPr>
          <w:color w:val="000000"/>
          <w:sz w:val="24"/>
          <w:lang w:eastAsia="en-US"/>
        </w:rPr>
      </w:pPr>
      <w:r w:rsidRPr="00594BBF">
        <w:rPr>
          <w:sz w:val="24"/>
          <w:szCs w:val="24"/>
        </w:rPr>
        <w:t xml:space="preserve">During the term of any Agreement resulting from this RFP, the </w:t>
      </w:r>
      <w:r w:rsidR="004A6FF8" w:rsidRPr="00594BBF">
        <w:rPr>
          <w:sz w:val="24"/>
          <w:szCs w:val="24"/>
        </w:rPr>
        <w:t>SETA may</w:t>
      </w:r>
      <w:r w:rsidRPr="00594BBF">
        <w:rPr>
          <w:sz w:val="24"/>
          <w:szCs w:val="24"/>
        </w:rPr>
        <w:t xml:space="preserve"> elect to procure additional or like goods and/or services offered by the Respondent. Such services shall be negotiated and obtained via an official amendment to this Agreement and approval by the SETA ’s Governing Board. All terms, conditions, warranties, obligations, maintenance and support of said goods or services shall have a coterminous expiration date with the original date of this Agreement. The </w:t>
      </w:r>
      <w:r w:rsidR="004A6FF8" w:rsidRPr="00594BBF">
        <w:rPr>
          <w:sz w:val="24"/>
          <w:szCs w:val="24"/>
        </w:rPr>
        <w:t>SETA shall</w:t>
      </w:r>
      <w:r w:rsidRPr="00594BBF">
        <w:rPr>
          <w:sz w:val="24"/>
          <w:szCs w:val="24"/>
        </w:rPr>
        <w:t xml:space="preserve"> </w:t>
      </w:r>
      <w:r w:rsidRPr="00594BBF">
        <w:rPr>
          <w:sz w:val="24"/>
          <w:szCs w:val="24"/>
        </w:rPr>
        <w:lastRenderedPageBreak/>
        <w:t>not enter into a separate Agreement for said goods or services. Respondents must state in their proposal that they acknowledge, accept and are in agreement with coterminous expiration conditions.</w:t>
      </w:r>
      <w:bookmarkEnd w:id="3"/>
    </w:p>
    <w:p w14:paraId="4049A04F" w14:textId="77777777" w:rsidR="00EF0D6E" w:rsidRPr="004A6FF8" w:rsidRDefault="0021200A" w:rsidP="006918E3">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260"/>
        <w:jc w:val="both"/>
        <w:rPr>
          <w:color w:val="000000"/>
          <w:sz w:val="24"/>
          <w:lang w:eastAsia="en-US"/>
        </w:rPr>
      </w:pPr>
      <w:r w:rsidRPr="004A6FF8">
        <w:rPr>
          <w:color w:val="000000"/>
          <w:sz w:val="24"/>
          <w:lang w:eastAsia="en-US"/>
        </w:rPr>
        <w:t xml:space="preserve"> </w:t>
      </w:r>
    </w:p>
    <w:p w14:paraId="6397CCA4" w14:textId="77777777" w:rsidR="00A824FA" w:rsidRPr="004A6FF8" w:rsidRDefault="00EF0D6E" w:rsidP="006918E3">
      <w:pPr>
        <w:tabs>
          <w:tab w:val="left" w:pos="180"/>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color w:val="000000"/>
          <w:sz w:val="24"/>
          <w:lang w:eastAsia="en-US"/>
        </w:rPr>
      </w:pPr>
      <w:r w:rsidRPr="004A6FF8">
        <w:rPr>
          <w:b/>
          <w:color w:val="000000"/>
          <w:sz w:val="24"/>
          <w:lang w:eastAsia="en-US"/>
        </w:rPr>
        <w:t>(</w:t>
      </w:r>
      <w:r w:rsidR="00E9479C" w:rsidRPr="004A6FF8">
        <w:rPr>
          <w:b/>
          <w:color w:val="000000"/>
          <w:sz w:val="24"/>
          <w:lang w:eastAsia="en-US"/>
        </w:rPr>
        <w:t>8</w:t>
      </w:r>
      <w:r w:rsidRPr="004A6FF8">
        <w:rPr>
          <w:b/>
          <w:color w:val="000000"/>
          <w:sz w:val="24"/>
          <w:lang w:eastAsia="en-US"/>
        </w:rPr>
        <w:t>)</w:t>
      </w:r>
      <w:r w:rsidRPr="004A6FF8">
        <w:rPr>
          <w:b/>
          <w:color w:val="000000"/>
          <w:sz w:val="24"/>
          <w:lang w:eastAsia="en-US"/>
        </w:rPr>
        <w:tab/>
      </w:r>
      <w:r w:rsidRPr="004A6FF8">
        <w:rPr>
          <w:b/>
          <w:sz w:val="24"/>
          <w:u w:val="single"/>
          <w:lang w:eastAsia="en-US"/>
        </w:rPr>
        <w:t>Proposal Development</w:t>
      </w:r>
      <w:r w:rsidR="007B7BB6" w:rsidRPr="004A6FF8">
        <w:rPr>
          <w:b/>
          <w:sz w:val="24"/>
          <w:u w:val="single"/>
          <w:lang w:eastAsia="en-US"/>
        </w:rPr>
        <w:t>,</w:t>
      </w:r>
      <w:r w:rsidRPr="004A6FF8">
        <w:rPr>
          <w:b/>
          <w:sz w:val="24"/>
          <w:u w:val="single"/>
          <w:lang w:eastAsia="en-US"/>
        </w:rPr>
        <w:t xml:space="preserve"> </w:t>
      </w:r>
      <w:r w:rsidR="004A7DBC" w:rsidRPr="004A6FF8">
        <w:rPr>
          <w:b/>
          <w:sz w:val="24"/>
          <w:u w:val="single"/>
          <w:lang w:eastAsia="en-US"/>
        </w:rPr>
        <w:t>Submission</w:t>
      </w:r>
      <w:r w:rsidRPr="004A6FF8">
        <w:rPr>
          <w:b/>
          <w:sz w:val="24"/>
          <w:u w:val="single"/>
          <w:lang w:eastAsia="en-US"/>
        </w:rPr>
        <w:t xml:space="preserve"> </w:t>
      </w:r>
      <w:r w:rsidR="00A824FA" w:rsidRPr="004A6FF8">
        <w:rPr>
          <w:b/>
          <w:bCs/>
          <w:sz w:val="24"/>
          <w:szCs w:val="24"/>
          <w:u w:val="single"/>
        </w:rPr>
        <w:t>Requirements</w:t>
      </w:r>
      <w:r w:rsidR="00826CDE" w:rsidRPr="004A6FF8">
        <w:rPr>
          <w:b/>
          <w:bCs/>
          <w:sz w:val="24"/>
          <w:szCs w:val="24"/>
          <w:u w:val="single"/>
        </w:rPr>
        <w:t>/Deadline</w:t>
      </w:r>
      <w:r w:rsidR="007B7BB6" w:rsidRPr="004A6FF8">
        <w:rPr>
          <w:b/>
          <w:bCs/>
          <w:sz w:val="24"/>
          <w:szCs w:val="24"/>
          <w:u w:val="single"/>
        </w:rPr>
        <w:t xml:space="preserve">, and </w:t>
      </w:r>
      <w:r w:rsidR="004A7DBC" w:rsidRPr="004A6FF8">
        <w:rPr>
          <w:b/>
          <w:bCs/>
          <w:sz w:val="24"/>
          <w:szCs w:val="24"/>
          <w:u w:val="single"/>
        </w:rPr>
        <w:t>Information</w:t>
      </w:r>
      <w:r w:rsidR="00A824FA" w:rsidRPr="004A6FF8">
        <w:rPr>
          <w:b/>
          <w:bCs/>
          <w:sz w:val="24"/>
          <w:szCs w:val="24"/>
        </w:rPr>
        <w:t xml:space="preserve">: </w:t>
      </w:r>
    </w:p>
    <w:p w14:paraId="51929687" w14:textId="77777777" w:rsidR="00A824FA" w:rsidRPr="004A6FF8" w:rsidRDefault="00A824FA" w:rsidP="00A824FA">
      <w:pPr>
        <w:autoSpaceDE w:val="0"/>
        <w:autoSpaceDN w:val="0"/>
        <w:adjustRightInd w:val="0"/>
        <w:rPr>
          <w:bCs/>
          <w:sz w:val="24"/>
          <w:szCs w:val="24"/>
        </w:rPr>
      </w:pPr>
    </w:p>
    <w:p w14:paraId="7FA5A8E8" w14:textId="77777777" w:rsidR="008D148F" w:rsidRPr="004A6FF8" w:rsidRDefault="008D148F" w:rsidP="008D148F">
      <w:pPr>
        <w:numPr>
          <w:ilvl w:val="0"/>
          <w:numId w:val="20"/>
        </w:num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4A6FF8">
        <w:rPr>
          <w:b/>
          <w:sz w:val="24"/>
          <w:szCs w:val="24"/>
        </w:rPr>
        <w:t>Response Format</w:t>
      </w:r>
      <w:r w:rsidRPr="004A6FF8">
        <w:rPr>
          <w:sz w:val="24"/>
          <w:szCs w:val="24"/>
        </w:rPr>
        <w:t xml:space="preserve"> </w:t>
      </w:r>
      <w:r w:rsidR="00E52248" w:rsidRPr="004A6FF8">
        <w:rPr>
          <w:sz w:val="24"/>
          <w:szCs w:val="24"/>
        </w:rPr>
        <w:t>–</w:t>
      </w:r>
      <w:r w:rsidRPr="004A6FF8">
        <w:rPr>
          <w:sz w:val="24"/>
          <w:szCs w:val="24"/>
        </w:rPr>
        <w:t xml:space="preserve"> </w:t>
      </w:r>
      <w:r w:rsidR="00E52248" w:rsidRPr="004A6FF8">
        <w:rPr>
          <w:sz w:val="24"/>
          <w:szCs w:val="24"/>
        </w:rPr>
        <w:t>All proposers must respond to this RFP using the</w:t>
      </w:r>
      <w:r w:rsidR="005F75F7" w:rsidRPr="004A6FF8">
        <w:rPr>
          <w:sz w:val="24"/>
          <w:szCs w:val="24"/>
        </w:rPr>
        <w:t xml:space="preserve"> </w:t>
      </w:r>
      <w:r w:rsidR="00E52248" w:rsidRPr="004A6FF8">
        <w:rPr>
          <w:sz w:val="24"/>
          <w:szCs w:val="24"/>
        </w:rPr>
        <w:t>response format</w:t>
      </w:r>
      <w:r w:rsidR="005F75F7" w:rsidRPr="004A6FF8">
        <w:rPr>
          <w:sz w:val="24"/>
          <w:szCs w:val="24"/>
        </w:rPr>
        <w:t xml:space="preserve"> provided in Section II</w:t>
      </w:r>
      <w:r w:rsidR="00E52248" w:rsidRPr="004A6FF8">
        <w:rPr>
          <w:sz w:val="24"/>
          <w:szCs w:val="24"/>
        </w:rPr>
        <w:t xml:space="preserve">.  In responding, no substitutions in format or design will be considered.  </w:t>
      </w:r>
      <w:r w:rsidRPr="004A6FF8">
        <w:rPr>
          <w:sz w:val="24"/>
          <w:szCs w:val="24"/>
        </w:rPr>
        <w:t>Each proposal shall conform and be responsive to SETA specifications.  Proposer shall furnish complete specifications</w:t>
      </w:r>
      <w:r w:rsidR="00854730" w:rsidRPr="004A6FF8">
        <w:rPr>
          <w:sz w:val="24"/>
          <w:szCs w:val="24"/>
        </w:rPr>
        <w:t>,</w:t>
      </w:r>
      <w:r w:rsidRPr="004A6FF8">
        <w:rPr>
          <w:sz w:val="24"/>
          <w:szCs w:val="24"/>
        </w:rPr>
        <w:t xml:space="preserve"> </w:t>
      </w:r>
      <w:r w:rsidR="00854730" w:rsidRPr="004A6FF8">
        <w:rPr>
          <w:sz w:val="24"/>
          <w:szCs w:val="24"/>
        </w:rPr>
        <w:t xml:space="preserve">provide </w:t>
      </w:r>
      <w:r w:rsidRPr="004A6FF8">
        <w:rPr>
          <w:sz w:val="24"/>
          <w:szCs w:val="24"/>
        </w:rPr>
        <w:t>rates for all services requested</w:t>
      </w:r>
      <w:r w:rsidR="00854730" w:rsidRPr="004A6FF8">
        <w:rPr>
          <w:sz w:val="24"/>
          <w:szCs w:val="24"/>
        </w:rPr>
        <w:t>, and provide pricing for all equipment and parts solicited under this RFP</w:t>
      </w:r>
      <w:r w:rsidRPr="004A6FF8">
        <w:rPr>
          <w:sz w:val="24"/>
          <w:szCs w:val="24"/>
        </w:rPr>
        <w:t xml:space="preserve">.  </w:t>
      </w:r>
    </w:p>
    <w:p w14:paraId="114DD3C1" w14:textId="77777777" w:rsidR="008D148F" w:rsidRPr="004A6FF8" w:rsidRDefault="008D148F" w:rsidP="008D148F">
      <w:pPr>
        <w:pStyle w:val="ListParagraph"/>
      </w:pPr>
    </w:p>
    <w:p w14:paraId="71C1562C" w14:textId="77777777" w:rsidR="008D148F" w:rsidRPr="004A6FF8" w:rsidRDefault="008D148F" w:rsidP="008D148F">
      <w:p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r w:rsidRPr="004A6FF8">
        <w:rPr>
          <w:sz w:val="24"/>
          <w:szCs w:val="24"/>
        </w:rPr>
        <w:t>Changes in or additions to the proposal form, alternative proposals, or any modifications of the proposal form</w:t>
      </w:r>
      <w:r w:rsidR="005F75F7" w:rsidRPr="004A6FF8">
        <w:rPr>
          <w:sz w:val="24"/>
          <w:szCs w:val="24"/>
        </w:rPr>
        <w:t>,</w:t>
      </w:r>
      <w:r w:rsidRPr="004A6FF8">
        <w:rPr>
          <w:sz w:val="24"/>
          <w:szCs w:val="24"/>
        </w:rPr>
        <w:t xml:space="preserve"> which is not specifically called for in the contract documents</w:t>
      </w:r>
      <w:r w:rsidR="005F75F7" w:rsidRPr="004A6FF8">
        <w:rPr>
          <w:sz w:val="24"/>
          <w:szCs w:val="24"/>
        </w:rPr>
        <w:t>,</w:t>
      </w:r>
      <w:r w:rsidRPr="004A6FF8">
        <w:rPr>
          <w:sz w:val="24"/>
          <w:szCs w:val="24"/>
        </w:rPr>
        <w:t xml:space="preserve"> may result </w:t>
      </w:r>
      <w:r w:rsidR="004A6FF8" w:rsidRPr="004A6FF8">
        <w:rPr>
          <w:sz w:val="24"/>
          <w:szCs w:val="24"/>
        </w:rPr>
        <w:t>in SETA’s</w:t>
      </w:r>
      <w:r w:rsidRPr="004A6FF8">
        <w:rPr>
          <w:sz w:val="24"/>
          <w:szCs w:val="24"/>
        </w:rPr>
        <w:t xml:space="preserve"> rejection of the proposal as not being responsive to </w:t>
      </w:r>
      <w:r w:rsidR="002301BB" w:rsidRPr="004A6FF8">
        <w:rPr>
          <w:sz w:val="24"/>
          <w:szCs w:val="24"/>
        </w:rPr>
        <w:t>this RFP</w:t>
      </w:r>
      <w:r w:rsidRPr="004A6FF8">
        <w:rPr>
          <w:sz w:val="24"/>
          <w:szCs w:val="24"/>
        </w:rPr>
        <w:t>.  No oral or telephonic (facsimile machine, FAX, inclusive) modifications of any proposal submitted will be considered.</w:t>
      </w:r>
    </w:p>
    <w:p w14:paraId="2113C5A1" w14:textId="77777777" w:rsidR="009F0F96" w:rsidRPr="004A6FF8" w:rsidRDefault="009F0F96" w:rsidP="009F0F96">
      <w:pPr>
        <w:suppressAutoHyphens w:val="0"/>
        <w:jc w:val="both"/>
      </w:pPr>
    </w:p>
    <w:p w14:paraId="0E917DD8" w14:textId="77777777" w:rsidR="00194D79" w:rsidRPr="004A6FF8" w:rsidRDefault="002042BA" w:rsidP="006918E3">
      <w:pPr>
        <w:numPr>
          <w:ilvl w:val="0"/>
          <w:numId w:val="20"/>
        </w:num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4A6FF8">
        <w:rPr>
          <w:b/>
          <w:color w:val="000000"/>
          <w:sz w:val="24"/>
          <w:szCs w:val="24"/>
        </w:rPr>
        <w:t>Signing Authority</w:t>
      </w:r>
      <w:r w:rsidRPr="004A6FF8">
        <w:rPr>
          <w:color w:val="000000"/>
          <w:sz w:val="24"/>
          <w:szCs w:val="24"/>
        </w:rPr>
        <w:t xml:space="preserve"> - </w:t>
      </w:r>
      <w:r w:rsidR="00194D79" w:rsidRPr="004A6FF8">
        <w:rPr>
          <w:color w:val="000000"/>
          <w:sz w:val="24"/>
          <w:szCs w:val="24"/>
        </w:rPr>
        <w:t>The proposal must be signed by an appropriate official who is authorized to submit the proposal on behalf of the responding agency.  The proposal must also include documentation indicating by what authority, either through a resolution or other valid instrument, the person(s) is/are authorized to negotiate and contractually bind the responding agency, if selected.</w:t>
      </w:r>
    </w:p>
    <w:p w14:paraId="7E957E76" w14:textId="77777777" w:rsidR="00021A70" w:rsidRPr="004A6FF8" w:rsidRDefault="00021A70" w:rsidP="006918E3">
      <w:p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p>
    <w:p w14:paraId="48218182" w14:textId="77777777" w:rsidR="00194D79" w:rsidRPr="004A6FF8" w:rsidRDefault="002042BA" w:rsidP="006918E3">
      <w:pPr>
        <w:numPr>
          <w:ilvl w:val="0"/>
          <w:numId w:val="20"/>
        </w:num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4A6FF8">
        <w:rPr>
          <w:b/>
          <w:sz w:val="24"/>
          <w:szCs w:val="24"/>
        </w:rPr>
        <w:t xml:space="preserve">Proposal </w:t>
      </w:r>
      <w:r w:rsidR="008D148F" w:rsidRPr="004A6FF8">
        <w:rPr>
          <w:b/>
          <w:sz w:val="24"/>
          <w:szCs w:val="24"/>
        </w:rPr>
        <w:t>Copies</w:t>
      </w:r>
      <w:r w:rsidRPr="004A6FF8">
        <w:rPr>
          <w:sz w:val="24"/>
          <w:szCs w:val="24"/>
        </w:rPr>
        <w:t xml:space="preserve"> - </w:t>
      </w:r>
      <w:r w:rsidR="00021A70" w:rsidRPr="004A6FF8">
        <w:rPr>
          <w:sz w:val="24"/>
          <w:szCs w:val="24"/>
        </w:rPr>
        <w:t xml:space="preserve">Proposer must submit one signed original, two hard copies and one digital copy of the proposal in </w:t>
      </w:r>
      <w:r w:rsidR="008D148F" w:rsidRPr="004A6FF8">
        <w:rPr>
          <w:sz w:val="24"/>
          <w:szCs w:val="24"/>
        </w:rPr>
        <w:t xml:space="preserve">a </w:t>
      </w:r>
      <w:r w:rsidR="00021A70" w:rsidRPr="004A6FF8">
        <w:rPr>
          <w:sz w:val="24"/>
          <w:szCs w:val="24"/>
        </w:rPr>
        <w:t>sealed envelope</w:t>
      </w:r>
      <w:r w:rsidR="00194D79" w:rsidRPr="004A6FF8">
        <w:rPr>
          <w:sz w:val="24"/>
          <w:szCs w:val="24"/>
        </w:rPr>
        <w:t>.</w:t>
      </w:r>
      <w:r w:rsidR="00021A70" w:rsidRPr="004A6FF8">
        <w:rPr>
          <w:sz w:val="24"/>
          <w:szCs w:val="24"/>
        </w:rPr>
        <w:t xml:space="preserve"> </w:t>
      </w:r>
      <w:r w:rsidR="00194D79" w:rsidRPr="004A6FF8">
        <w:rPr>
          <w:sz w:val="24"/>
          <w:szCs w:val="24"/>
        </w:rPr>
        <w:t>The envelope should be</w:t>
      </w:r>
      <w:r w:rsidR="00021A70" w:rsidRPr="004A6FF8">
        <w:rPr>
          <w:sz w:val="24"/>
          <w:szCs w:val="24"/>
        </w:rPr>
        <w:t xml:space="preserve"> properly identified with the proposal number</w:t>
      </w:r>
      <w:r w:rsidR="00194D79" w:rsidRPr="004A6FF8">
        <w:rPr>
          <w:sz w:val="24"/>
          <w:szCs w:val="24"/>
        </w:rPr>
        <w:t>.</w:t>
      </w:r>
      <w:r w:rsidR="00021A70" w:rsidRPr="004A6FF8">
        <w:rPr>
          <w:sz w:val="24"/>
          <w:szCs w:val="24"/>
        </w:rPr>
        <w:t xml:space="preserve"> </w:t>
      </w:r>
    </w:p>
    <w:p w14:paraId="48722FD1" w14:textId="77777777" w:rsidR="00194D79" w:rsidRPr="004A6FF8" w:rsidRDefault="00194D79" w:rsidP="006918E3">
      <w:pPr>
        <w:pStyle w:val="ListParagraph"/>
        <w:rPr>
          <w:b/>
        </w:rPr>
      </w:pPr>
    </w:p>
    <w:p w14:paraId="5FA14BBA" w14:textId="3F4D9C5D" w:rsidR="008A503B" w:rsidRPr="004A6FF8" w:rsidRDefault="002042BA" w:rsidP="006918E3">
      <w:pPr>
        <w:numPr>
          <w:ilvl w:val="0"/>
          <w:numId w:val="20"/>
        </w:num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4A6FF8">
        <w:rPr>
          <w:b/>
          <w:sz w:val="24"/>
          <w:szCs w:val="24"/>
        </w:rPr>
        <w:t xml:space="preserve">Proposal Deadline - </w:t>
      </w:r>
      <w:r w:rsidR="00021A70" w:rsidRPr="004A6FF8">
        <w:rPr>
          <w:sz w:val="24"/>
          <w:szCs w:val="24"/>
        </w:rPr>
        <w:t xml:space="preserve">Proposals must </w:t>
      </w:r>
      <w:r w:rsidR="00194D79" w:rsidRPr="004A6FF8">
        <w:rPr>
          <w:sz w:val="24"/>
          <w:szCs w:val="24"/>
        </w:rPr>
        <w:t xml:space="preserve">be submitted to </w:t>
      </w:r>
      <w:r w:rsidR="00021A70" w:rsidRPr="004A6FF8">
        <w:rPr>
          <w:sz w:val="24"/>
          <w:szCs w:val="24"/>
        </w:rPr>
        <w:t>SETA’s</w:t>
      </w:r>
      <w:r w:rsidR="00E52248" w:rsidRPr="004A6FF8">
        <w:rPr>
          <w:sz w:val="24"/>
          <w:szCs w:val="24"/>
        </w:rPr>
        <w:t xml:space="preserve"> main office located at </w:t>
      </w:r>
      <w:r w:rsidR="00021A70" w:rsidRPr="004A6FF8">
        <w:rPr>
          <w:sz w:val="24"/>
          <w:szCs w:val="24"/>
        </w:rPr>
        <w:t xml:space="preserve">925 Del Paso Blvd. # </w:t>
      </w:r>
      <w:r w:rsidR="00194D79" w:rsidRPr="00594BBF">
        <w:rPr>
          <w:sz w:val="24"/>
          <w:szCs w:val="24"/>
        </w:rPr>
        <w:t>100, Sacramento, CA 95815 by</w:t>
      </w:r>
      <w:r w:rsidR="00021A70" w:rsidRPr="00594BBF">
        <w:rPr>
          <w:b/>
          <w:sz w:val="24"/>
          <w:szCs w:val="24"/>
        </w:rPr>
        <w:t xml:space="preserve"> 4:00 </w:t>
      </w:r>
      <w:r w:rsidR="00194D79" w:rsidRPr="00594BBF">
        <w:rPr>
          <w:b/>
          <w:sz w:val="24"/>
          <w:szCs w:val="24"/>
        </w:rPr>
        <w:t>p.m.</w:t>
      </w:r>
      <w:r w:rsidR="00021A70" w:rsidRPr="00594BBF">
        <w:rPr>
          <w:b/>
          <w:sz w:val="24"/>
          <w:szCs w:val="24"/>
        </w:rPr>
        <w:t xml:space="preserve">, </w:t>
      </w:r>
      <w:r w:rsidR="00194D79" w:rsidRPr="00594BBF">
        <w:rPr>
          <w:b/>
          <w:sz w:val="24"/>
          <w:szCs w:val="24"/>
        </w:rPr>
        <w:t>P.S.T on</w:t>
      </w:r>
      <w:r w:rsidR="00021A70" w:rsidRPr="00594BBF">
        <w:rPr>
          <w:b/>
          <w:sz w:val="24"/>
          <w:szCs w:val="24"/>
        </w:rPr>
        <w:t xml:space="preserve"> </w:t>
      </w:r>
      <w:r w:rsidR="00FB622B" w:rsidRPr="00594BBF">
        <w:rPr>
          <w:b/>
          <w:sz w:val="24"/>
          <w:szCs w:val="24"/>
        </w:rPr>
        <w:t xml:space="preserve">Tuesday, February </w:t>
      </w:r>
      <w:r w:rsidR="00594BBF" w:rsidRPr="00594BBF">
        <w:rPr>
          <w:b/>
          <w:sz w:val="24"/>
          <w:szCs w:val="24"/>
        </w:rPr>
        <w:t>19</w:t>
      </w:r>
      <w:r w:rsidR="00FB622B" w:rsidRPr="00594BBF">
        <w:rPr>
          <w:b/>
          <w:sz w:val="24"/>
          <w:szCs w:val="24"/>
        </w:rPr>
        <w:t>, 2019</w:t>
      </w:r>
      <w:r w:rsidR="00021A70" w:rsidRPr="00594BBF">
        <w:rPr>
          <w:b/>
          <w:sz w:val="24"/>
          <w:szCs w:val="24"/>
        </w:rPr>
        <w:t>.</w:t>
      </w:r>
      <w:r w:rsidR="00021A70" w:rsidRPr="004A6FF8">
        <w:rPr>
          <w:b/>
          <w:sz w:val="24"/>
          <w:szCs w:val="24"/>
        </w:rPr>
        <w:t xml:space="preserve"> </w:t>
      </w:r>
      <w:r w:rsidR="00021A70" w:rsidRPr="004A6FF8">
        <w:rPr>
          <w:sz w:val="24"/>
          <w:szCs w:val="24"/>
        </w:rPr>
        <w:t>Telephone, telegraphic, facsimile, emailed, and late proposals will not be accepted or considered.</w:t>
      </w:r>
      <w:r w:rsidR="00194D79" w:rsidRPr="004A6FF8">
        <w:rPr>
          <w:sz w:val="24"/>
          <w:szCs w:val="24"/>
        </w:rPr>
        <w:t xml:space="preserve">  </w:t>
      </w:r>
      <w:r w:rsidR="00194D79" w:rsidRPr="004A6FF8">
        <w:rPr>
          <w:color w:val="000000"/>
          <w:sz w:val="24"/>
          <w:szCs w:val="24"/>
        </w:rPr>
        <w:t>In accordance with the policy of the SETA Governing Board, proposals received after 4:00 p.m., P</w:t>
      </w:r>
      <w:r w:rsidR="00E52248" w:rsidRPr="004A6FF8">
        <w:rPr>
          <w:color w:val="000000"/>
          <w:sz w:val="24"/>
          <w:szCs w:val="24"/>
        </w:rPr>
        <w:t>.</w:t>
      </w:r>
      <w:r w:rsidR="00194D79" w:rsidRPr="004A6FF8">
        <w:rPr>
          <w:color w:val="000000"/>
          <w:sz w:val="24"/>
          <w:szCs w:val="24"/>
        </w:rPr>
        <w:t>S</w:t>
      </w:r>
      <w:r w:rsidR="00E52248" w:rsidRPr="004A6FF8">
        <w:rPr>
          <w:color w:val="000000"/>
          <w:sz w:val="24"/>
          <w:szCs w:val="24"/>
        </w:rPr>
        <w:t>.</w:t>
      </w:r>
      <w:r w:rsidR="00194D79" w:rsidRPr="004A6FF8">
        <w:rPr>
          <w:color w:val="000000"/>
          <w:sz w:val="24"/>
          <w:szCs w:val="24"/>
        </w:rPr>
        <w:t xml:space="preserve">T, on the noted date will not be considered – </w:t>
      </w:r>
      <w:r w:rsidR="00194D79" w:rsidRPr="004A6FF8">
        <w:rPr>
          <w:b/>
          <w:color w:val="000000"/>
          <w:sz w:val="24"/>
          <w:szCs w:val="24"/>
        </w:rPr>
        <w:t>NO EXCEPTIONS</w:t>
      </w:r>
      <w:r w:rsidR="00194D79" w:rsidRPr="004A6FF8">
        <w:rPr>
          <w:color w:val="000000"/>
          <w:sz w:val="24"/>
          <w:szCs w:val="24"/>
        </w:rPr>
        <w:t>.</w:t>
      </w:r>
    </w:p>
    <w:p w14:paraId="49E30080" w14:textId="77777777" w:rsidR="008A503B" w:rsidRPr="004A6FF8" w:rsidRDefault="008A503B" w:rsidP="006918E3">
      <w:pPr>
        <w:ind w:left="1440"/>
        <w:jc w:val="both"/>
        <w:rPr>
          <w:sz w:val="24"/>
          <w:szCs w:val="24"/>
        </w:rPr>
      </w:pPr>
    </w:p>
    <w:p w14:paraId="249717DA" w14:textId="77777777" w:rsidR="008A503B" w:rsidRPr="004A6FF8" w:rsidRDefault="002042BA" w:rsidP="008A503B">
      <w:pPr>
        <w:numPr>
          <w:ilvl w:val="0"/>
          <w:numId w:val="20"/>
        </w:numPr>
        <w:jc w:val="both"/>
        <w:rPr>
          <w:sz w:val="24"/>
          <w:szCs w:val="24"/>
        </w:rPr>
      </w:pPr>
      <w:r w:rsidRPr="004A6FF8">
        <w:rPr>
          <w:b/>
          <w:sz w:val="24"/>
          <w:szCs w:val="24"/>
        </w:rPr>
        <w:t>Typewritten/Written in Ink</w:t>
      </w:r>
      <w:r w:rsidRPr="004A6FF8">
        <w:rPr>
          <w:sz w:val="24"/>
          <w:szCs w:val="24"/>
        </w:rPr>
        <w:t xml:space="preserve"> - </w:t>
      </w:r>
      <w:r w:rsidR="008A503B" w:rsidRPr="004A6FF8">
        <w:rPr>
          <w:sz w:val="24"/>
          <w:szCs w:val="24"/>
        </w:rPr>
        <w:t>All prices or notations must be typed or written in ink.  Proposals written with pencil will not be accepted.</w:t>
      </w:r>
    </w:p>
    <w:p w14:paraId="537AC882" w14:textId="77777777" w:rsidR="008A503B" w:rsidRPr="004A6FF8" w:rsidRDefault="008A503B" w:rsidP="008A503B">
      <w:pPr>
        <w:jc w:val="both"/>
        <w:rPr>
          <w:sz w:val="24"/>
          <w:szCs w:val="24"/>
        </w:rPr>
      </w:pPr>
    </w:p>
    <w:p w14:paraId="286AF38D" w14:textId="77777777" w:rsidR="008A503B" w:rsidRPr="004A6FF8" w:rsidRDefault="008A503B" w:rsidP="008A503B">
      <w:pPr>
        <w:numPr>
          <w:ilvl w:val="0"/>
          <w:numId w:val="20"/>
        </w:numPr>
        <w:jc w:val="both"/>
        <w:rPr>
          <w:sz w:val="24"/>
          <w:szCs w:val="24"/>
        </w:rPr>
      </w:pPr>
      <w:r w:rsidRPr="004A6FF8">
        <w:rPr>
          <w:b/>
          <w:sz w:val="24"/>
          <w:szCs w:val="24"/>
        </w:rPr>
        <w:t>E</w:t>
      </w:r>
      <w:r w:rsidR="002042BA" w:rsidRPr="004A6FF8">
        <w:rPr>
          <w:b/>
          <w:sz w:val="24"/>
          <w:szCs w:val="24"/>
        </w:rPr>
        <w:t>rasures</w:t>
      </w:r>
      <w:r w:rsidR="002042BA" w:rsidRPr="004A6FF8">
        <w:rPr>
          <w:sz w:val="24"/>
          <w:szCs w:val="24"/>
        </w:rPr>
        <w:t xml:space="preserve"> -</w:t>
      </w:r>
      <w:r w:rsidRPr="004A6FF8">
        <w:rPr>
          <w:sz w:val="24"/>
          <w:szCs w:val="24"/>
        </w:rPr>
        <w:t xml:space="preserve"> The proposal submitted must not contain erasures, interlineations, or other corrections unless each such correction is suitably authenticated by affixing in the margin immediately opposite the correction</w:t>
      </w:r>
      <w:r w:rsidR="008D148F" w:rsidRPr="004A6FF8">
        <w:rPr>
          <w:sz w:val="24"/>
          <w:szCs w:val="24"/>
        </w:rPr>
        <w:t>,</w:t>
      </w:r>
      <w:r w:rsidRPr="004A6FF8">
        <w:rPr>
          <w:sz w:val="24"/>
          <w:szCs w:val="24"/>
        </w:rPr>
        <w:t xml:space="preserve"> the surname or surnames of the person</w:t>
      </w:r>
      <w:r w:rsidR="008D148F" w:rsidRPr="004A6FF8">
        <w:rPr>
          <w:sz w:val="24"/>
          <w:szCs w:val="24"/>
        </w:rPr>
        <w:t>,</w:t>
      </w:r>
      <w:r w:rsidRPr="004A6FF8">
        <w:rPr>
          <w:sz w:val="24"/>
          <w:szCs w:val="24"/>
        </w:rPr>
        <w:t xml:space="preserve"> or person signing the proposal.</w:t>
      </w:r>
    </w:p>
    <w:p w14:paraId="2A0E3746" w14:textId="77777777" w:rsidR="008A503B" w:rsidRPr="004A6FF8" w:rsidRDefault="008A503B" w:rsidP="008A503B">
      <w:pPr>
        <w:ind w:left="1440"/>
        <w:jc w:val="both"/>
        <w:rPr>
          <w:sz w:val="24"/>
          <w:szCs w:val="24"/>
        </w:rPr>
      </w:pPr>
    </w:p>
    <w:p w14:paraId="7E6B441B" w14:textId="77777777" w:rsidR="002042BA" w:rsidRPr="004A6FF8" w:rsidRDefault="00BF25C2" w:rsidP="006918E3">
      <w:pPr>
        <w:numPr>
          <w:ilvl w:val="0"/>
          <w:numId w:val="20"/>
        </w:num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4A6FF8">
        <w:rPr>
          <w:b/>
          <w:sz w:val="24"/>
          <w:szCs w:val="24"/>
        </w:rPr>
        <w:t>Price List</w:t>
      </w:r>
      <w:r w:rsidR="002042BA" w:rsidRPr="004A6FF8">
        <w:rPr>
          <w:sz w:val="24"/>
          <w:szCs w:val="24"/>
        </w:rPr>
        <w:t xml:space="preserve"> </w:t>
      </w:r>
      <w:r w:rsidRPr="004A6FF8">
        <w:rPr>
          <w:sz w:val="24"/>
          <w:szCs w:val="24"/>
        </w:rPr>
        <w:t>–</w:t>
      </w:r>
      <w:r w:rsidR="008A503B" w:rsidRPr="004A6FF8">
        <w:rPr>
          <w:sz w:val="24"/>
          <w:szCs w:val="24"/>
        </w:rPr>
        <w:t xml:space="preserve"> </w:t>
      </w:r>
      <w:r w:rsidRPr="004A6FF8">
        <w:rPr>
          <w:sz w:val="24"/>
          <w:szCs w:val="24"/>
        </w:rPr>
        <w:t>Provide a price for</w:t>
      </w:r>
      <w:r w:rsidR="008A503B" w:rsidRPr="004A6FF8">
        <w:rPr>
          <w:sz w:val="24"/>
          <w:szCs w:val="24"/>
        </w:rPr>
        <w:t xml:space="preserve"> each item separately</w:t>
      </w:r>
      <w:r w:rsidRPr="004A6FF8">
        <w:rPr>
          <w:sz w:val="24"/>
          <w:szCs w:val="24"/>
        </w:rPr>
        <w:t xml:space="preserve"> in Exhibit A of this RFP</w:t>
      </w:r>
      <w:r w:rsidR="008A503B" w:rsidRPr="004A6FF8">
        <w:rPr>
          <w:sz w:val="24"/>
          <w:szCs w:val="24"/>
        </w:rPr>
        <w:t>.  Prices should be stated based on quantities/units</w:t>
      </w:r>
      <w:r w:rsidRPr="004A6FF8">
        <w:rPr>
          <w:sz w:val="24"/>
          <w:szCs w:val="24"/>
        </w:rPr>
        <w:t>, part numbers, manufacturer, and description of items in Exhibit A</w:t>
      </w:r>
      <w:r w:rsidR="008A503B" w:rsidRPr="004A6FF8">
        <w:rPr>
          <w:sz w:val="24"/>
          <w:szCs w:val="24"/>
        </w:rPr>
        <w:t>.</w:t>
      </w:r>
    </w:p>
    <w:p w14:paraId="7420AB2E" w14:textId="77777777" w:rsidR="002042BA" w:rsidRPr="004A6FF8" w:rsidRDefault="002042BA" w:rsidP="006918E3">
      <w:pPr>
        <w:pStyle w:val="ListParagraph"/>
      </w:pPr>
    </w:p>
    <w:p w14:paraId="2453E8CB" w14:textId="77777777" w:rsidR="002042BA" w:rsidRPr="004A6FF8" w:rsidRDefault="002042BA" w:rsidP="006918E3">
      <w:pPr>
        <w:numPr>
          <w:ilvl w:val="0"/>
          <w:numId w:val="20"/>
        </w:num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4A6FF8">
        <w:rPr>
          <w:b/>
          <w:sz w:val="24"/>
          <w:szCs w:val="24"/>
        </w:rPr>
        <w:t>All Costs Included</w:t>
      </w:r>
      <w:r w:rsidRPr="004A6FF8">
        <w:rPr>
          <w:sz w:val="24"/>
          <w:szCs w:val="24"/>
        </w:rPr>
        <w:t xml:space="preserve"> - All costs must be included in the proposal.  The </w:t>
      </w:r>
      <w:r w:rsidR="004A7DBC" w:rsidRPr="004A6FF8">
        <w:rPr>
          <w:sz w:val="24"/>
          <w:szCs w:val="24"/>
        </w:rPr>
        <w:t>proposer</w:t>
      </w:r>
      <w:r w:rsidRPr="004A6FF8">
        <w:rPr>
          <w:sz w:val="24"/>
          <w:szCs w:val="24"/>
        </w:rPr>
        <w:t xml:space="preserve"> shall deliver, install, and complete an integrated system, which may include use of SETA’s own existing equipment referenced herein.  The specifications are meant </w:t>
      </w:r>
      <w:r w:rsidRPr="004A6FF8">
        <w:rPr>
          <w:sz w:val="24"/>
          <w:szCs w:val="24"/>
        </w:rPr>
        <w:lastRenderedPageBreak/>
        <w:t>to outline SETA’s functional requirements and are not meant to be an exhaustive list of services required to accomplish these requirements.</w:t>
      </w:r>
    </w:p>
    <w:p w14:paraId="42166892" w14:textId="77777777" w:rsidR="002042BA" w:rsidRPr="004A6FF8" w:rsidRDefault="002042BA" w:rsidP="002042BA">
      <w:pPr>
        <w:jc w:val="both"/>
        <w:rPr>
          <w:sz w:val="24"/>
          <w:szCs w:val="24"/>
        </w:rPr>
      </w:pPr>
    </w:p>
    <w:p w14:paraId="70B6850C" w14:textId="77777777" w:rsidR="004A7DBC" w:rsidRPr="004A6FF8" w:rsidRDefault="002042BA" w:rsidP="006918E3">
      <w:pPr>
        <w:numPr>
          <w:ilvl w:val="0"/>
          <w:numId w:val="20"/>
        </w:numPr>
        <w:tabs>
          <w:tab w:val="left" w:pos="-720"/>
          <w:tab w:val="left" w:pos="1080"/>
          <w:tab w:val="left" w:pos="14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4A6FF8">
        <w:rPr>
          <w:b/>
          <w:sz w:val="24"/>
          <w:szCs w:val="24"/>
        </w:rPr>
        <w:t>Taxes and Insurance</w:t>
      </w:r>
      <w:r w:rsidRPr="004A6FF8">
        <w:rPr>
          <w:sz w:val="24"/>
          <w:szCs w:val="24"/>
        </w:rPr>
        <w:t xml:space="preserve"> - All insurance that may be required shall be included in all </w:t>
      </w:r>
      <w:r w:rsidR="00826CDE" w:rsidRPr="004A6FF8">
        <w:rPr>
          <w:sz w:val="24"/>
          <w:szCs w:val="24"/>
        </w:rPr>
        <w:t>proposal</w:t>
      </w:r>
      <w:r w:rsidRPr="004A6FF8">
        <w:rPr>
          <w:sz w:val="24"/>
          <w:szCs w:val="24"/>
        </w:rPr>
        <w:t xml:space="preserve"> response quotations. SETA is not exempt from California State sales and use taxes. SETA is exempt from paying Federal Excise Taxes. California sales tax shall be included in the </w:t>
      </w:r>
      <w:r w:rsidR="00826CDE" w:rsidRPr="004A6FF8">
        <w:rPr>
          <w:sz w:val="24"/>
          <w:szCs w:val="24"/>
        </w:rPr>
        <w:t>proposal</w:t>
      </w:r>
      <w:r w:rsidRPr="004A6FF8">
        <w:rPr>
          <w:sz w:val="24"/>
          <w:szCs w:val="24"/>
        </w:rPr>
        <w:t xml:space="preserve"> response quotations as a separate line item.</w:t>
      </w:r>
    </w:p>
    <w:p w14:paraId="251B1FA9" w14:textId="77777777" w:rsidR="004A7DBC" w:rsidRPr="004A6FF8" w:rsidRDefault="004A7DBC" w:rsidP="006918E3">
      <w:pPr>
        <w:pStyle w:val="ListParagraph"/>
      </w:pPr>
    </w:p>
    <w:p w14:paraId="1C9A6B71" w14:textId="77777777" w:rsidR="004A7DBC" w:rsidRPr="004A6FF8" w:rsidRDefault="004A7DBC" w:rsidP="004A7DBC">
      <w:pPr>
        <w:numPr>
          <w:ilvl w:val="0"/>
          <w:numId w:val="20"/>
        </w:numPr>
        <w:jc w:val="both"/>
        <w:rPr>
          <w:sz w:val="24"/>
          <w:szCs w:val="24"/>
        </w:rPr>
      </w:pPr>
      <w:r w:rsidRPr="004A6FF8">
        <w:rPr>
          <w:b/>
          <w:sz w:val="24"/>
          <w:szCs w:val="24"/>
        </w:rPr>
        <w:t>Examination of Contract and Other Documents</w:t>
      </w:r>
      <w:r w:rsidRPr="004A6FF8">
        <w:rPr>
          <w:sz w:val="24"/>
          <w:szCs w:val="24"/>
        </w:rPr>
        <w:t xml:space="preserve"> - Proposers shall thoroughly examine and be familiar with the Drawings and Specifications.  The failure or omission of any </w:t>
      </w:r>
      <w:r w:rsidR="00826CDE" w:rsidRPr="004A6FF8">
        <w:rPr>
          <w:sz w:val="24"/>
          <w:szCs w:val="24"/>
        </w:rPr>
        <w:t>proposer</w:t>
      </w:r>
      <w:r w:rsidRPr="004A6FF8">
        <w:rPr>
          <w:sz w:val="24"/>
          <w:szCs w:val="24"/>
        </w:rPr>
        <w:t xml:space="preserve"> to receive or examine any contract documents, forms, instruments, addenda or other documents or to visit the site and acquaint himself</w:t>
      </w:r>
      <w:r w:rsidR="002301BB" w:rsidRPr="004A6FF8">
        <w:rPr>
          <w:sz w:val="24"/>
          <w:szCs w:val="24"/>
        </w:rPr>
        <w:t>/herself</w:t>
      </w:r>
      <w:r w:rsidRPr="004A6FF8">
        <w:rPr>
          <w:sz w:val="24"/>
          <w:szCs w:val="24"/>
        </w:rPr>
        <w:t xml:space="preserve"> with conditions there existing shall in no way relieve any proposer from obligations with respect to his proposal or the contract.  The submission of a proposal shall be taken as “Prim</w:t>
      </w:r>
      <w:r w:rsidR="002301BB" w:rsidRPr="004A6FF8">
        <w:rPr>
          <w:sz w:val="24"/>
          <w:szCs w:val="24"/>
        </w:rPr>
        <w:t>a</w:t>
      </w:r>
      <w:r w:rsidRPr="004A6FF8">
        <w:rPr>
          <w:sz w:val="24"/>
          <w:szCs w:val="24"/>
        </w:rPr>
        <w:t xml:space="preserve"> Facie” evidence of compliance with this section.</w:t>
      </w:r>
    </w:p>
    <w:p w14:paraId="271C7EFC" w14:textId="77777777" w:rsidR="00711C43" w:rsidRPr="004A6FF8" w:rsidRDefault="00711C43" w:rsidP="006918E3">
      <w:pPr>
        <w:tabs>
          <w:tab w:val="left" w:pos="-72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lang w:eastAsia="en-US"/>
        </w:rPr>
      </w:pPr>
    </w:p>
    <w:p w14:paraId="0B403FE0" w14:textId="77777777" w:rsidR="00CA5935" w:rsidRPr="004A6FF8" w:rsidRDefault="00CA5935" w:rsidP="006918E3">
      <w:pPr>
        <w:tabs>
          <w:tab w:val="left" w:pos="-72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u w:val="single"/>
          <w:lang w:eastAsia="en-US"/>
        </w:rPr>
      </w:pPr>
      <w:r w:rsidRPr="004A6FF8">
        <w:rPr>
          <w:b/>
          <w:color w:val="000000"/>
          <w:sz w:val="24"/>
          <w:lang w:eastAsia="en-US"/>
        </w:rPr>
        <w:t>(</w:t>
      </w:r>
      <w:r w:rsidR="00E9479C" w:rsidRPr="004A6FF8">
        <w:rPr>
          <w:b/>
          <w:color w:val="000000"/>
          <w:sz w:val="24"/>
          <w:lang w:eastAsia="en-US"/>
        </w:rPr>
        <w:t>9</w:t>
      </w:r>
      <w:r w:rsidRPr="004A6FF8">
        <w:rPr>
          <w:b/>
          <w:color w:val="000000"/>
          <w:sz w:val="24"/>
          <w:lang w:eastAsia="en-US"/>
        </w:rPr>
        <w:t>)</w:t>
      </w:r>
      <w:r w:rsidRPr="004A6FF8">
        <w:rPr>
          <w:b/>
          <w:color w:val="000000"/>
          <w:sz w:val="24"/>
          <w:lang w:eastAsia="en-US"/>
        </w:rPr>
        <w:tab/>
      </w:r>
      <w:r w:rsidRPr="004A6FF8">
        <w:rPr>
          <w:b/>
          <w:color w:val="000000"/>
          <w:sz w:val="24"/>
          <w:u w:val="single"/>
          <w:lang w:eastAsia="en-US"/>
        </w:rPr>
        <w:t>Examination of SETA’s Standard Services Contract</w:t>
      </w:r>
    </w:p>
    <w:p w14:paraId="3ADF1BF0" w14:textId="77777777" w:rsidR="00CA5935" w:rsidRPr="004A6FF8" w:rsidRDefault="00CA5935" w:rsidP="006918E3">
      <w:pPr>
        <w:tabs>
          <w:tab w:val="left" w:pos="-72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u w:val="single"/>
          <w:lang w:eastAsia="en-US"/>
        </w:rPr>
      </w:pPr>
    </w:p>
    <w:p w14:paraId="1C3F9C6F" w14:textId="77777777" w:rsidR="00CA5935" w:rsidRPr="004A6FF8" w:rsidRDefault="00CA5935" w:rsidP="00CA5935">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440"/>
        <w:jc w:val="both"/>
        <w:rPr>
          <w:color w:val="000000"/>
          <w:sz w:val="24"/>
          <w:lang w:eastAsia="en-US"/>
        </w:rPr>
      </w:pPr>
      <w:r w:rsidRPr="004A6FF8">
        <w:rPr>
          <w:sz w:val="24"/>
          <w:lang w:eastAsia="en-US"/>
        </w:rPr>
        <w:t>SETA intends to enter into a contractual agreement with the successful proposer substantially in accordance with SETA’s standard Services Contract. A copy of the most recent form of this contract is available for review.  P</w:t>
      </w:r>
      <w:r w:rsidRPr="004A6FF8">
        <w:rPr>
          <w:color w:val="000000"/>
          <w:sz w:val="24"/>
          <w:lang w:eastAsia="en-US"/>
        </w:rPr>
        <w:t>roposers responding to this RFP are prohibited from taking exception to any language contained within said document.</w:t>
      </w:r>
    </w:p>
    <w:p w14:paraId="4F61046C" w14:textId="77777777" w:rsidR="00CA5935" w:rsidRPr="004A6FF8" w:rsidRDefault="00CA5935" w:rsidP="00CA5935">
      <w:pPr>
        <w:tabs>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440"/>
        <w:jc w:val="both"/>
        <w:rPr>
          <w:color w:val="000000"/>
          <w:sz w:val="24"/>
          <w:lang w:eastAsia="en-US"/>
        </w:rPr>
      </w:pPr>
    </w:p>
    <w:p w14:paraId="57F3829E" w14:textId="77777777" w:rsidR="00CA5935" w:rsidRPr="004A6FF8" w:rsidRDefault="00CA5935"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color w:val="000000"/>
          <w:sz w:val="24"/>
          <w:lang w:eastAsia="en-US"/>
        </w:rPr>
      </w:pPr>
      <w:r w:rsidRPr="004A6FF8">
        <w:rPr>
          <w:color w:val="000000"/>
          <w:sz w:val="24"/>
          <w:lang w:eastAsia="en-US"/>
        </w:rPr>
        <w:t>At the proposer’s own expense and prior to submitting a proposal, each proposer shall examine the Standard Services Contract and determine the conditions that may in any way affect the performance of the work; familiarize itself with all Federal, State and local laws, ordinances, rules, regulations and code affecting the performance  of the work; determine the character, quality, and quantities of the work to be performed and the materials and equipment to be provided; and correlate its observations, investigations, and determinations with the requirements of the contract document.</w:t>
      </w:r>
    </w:p>
    <w:p w14:paraId="33E6CA01" w14:textId="77777777" w:rsidR="00CA5935" w:rsidRPr="004A6FF8" w:rsidRDefault="00CA5935"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color w:val="000000"/>
          <w:sz w:val="24"/>
          <w:lang w:eastAsia="en-US"/>
        </w:rPr>
      </w:pPr>
    </w:p>
    <w:p w14:paraId="37E063B4" w14:textId="77777777" w:rsidR="00CA5935" w:rsidRPr="004A6FF8" w:rsidRDefault="00CA5935" w:rsidP="00CA5935">
      <w:pPr>
        <w:tabs>
          <w:tab w:val="left" w:pos="-72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u w:val="single"/>
          <w:lang w:eastAsia="en-US"/>
        </w:rPr>
      </w:pPr>
      <w:r w:rsidRPr="004A6FF8">
        <w:rPr>
          <w:b/>
          <w:color w:val="000000"/>
          <w:sz w:val="24"/>
          <w:lang w:eastAsia="en-US"/>
        </w:rPr>
        <w:t>(</w:t>
      </w:r>
      <w:r w:rsidR="00E9479C" w:rsidRPr="004A6FF8">
        <w:rPr>
          <w:b/>
          <w:color w:val="000000"/>
          <w:sz w:val="24"/>
          <w:lang w:eastAsia="en-US"/>
        </w:rPr>
        <w:t>10</w:t>
      </w:r>
      <w:r w:rsidRPr="004A6FF8">
        <w:rPr>
          <w:b/>
          <w:color w:val="000000"/>
          <w:sz w:val="24"/>
          <w:lang w:eastAsia="en-US"/>
        </w:rPr>
        <w:t>)</w:t>
      </w:r>
      <w:r w:rsidRPr="004A6FF8">
        <w:rPr>
          <w:b/>
          <w:color w:val="000000"/>
          <w:sz w:val="24"/>
          <w:lang w:eastAsia="en-US"/>
        </w:rPr>
        <w:tab/>
      </w:r>
      <w:r w:rsidRPr="004A6FF8">
        <w:rPr>
          <w:b/>
          <w:color w:val="000000"/>
          <w:sz w:val="24"/>
          <w:u w:val="single"/>
          <w:lang w:eastAsia="en-US"/>
        </w:rPr>
        <w:t>Contract Term</w:t>
      </w:r>
    </w:p>
    <w:p w14:paraId="365DB3FA" w14:textId="77777777" w:rsidR="00CA5935" w:rsidRPr="004A6FF8" w:rsidRDefault="00CA5935"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b/>
          <w:sz w:val="24"/>
          <w:szCs w:val="24"/>
        </w:rPr>
      </w:pPr>
    </w:p>
    <w:p w14:paraId="43CE5184" w14:textId="2265CB91" w:rsidR="00CA5935" w:rsidRPr="004A6FF8" w:rsidRDefault="00CA5935"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r w:rsidRPr="004A6FF8">
        <w:rPr>
          <w:sz w:val="24"/>
          <w:szCs w:val="24"/>
        </w:rPr>
        <w:t xml:space="preserve">The contract will commence upon SETA’s receipt of E-Rate approval and the successful proposer satisfying all of SETA’s administrative and insurance requirements.  </w:t>
      </w:r>
      <w:r w:rsidR="00873DFF">
        <w:rPr>
          <w:sz w:val="24"/>
          <w:szCs w:val="24"/>
        </w:rPr>
        <w:t xml:space="preserve">The contract will be </w:t>
      </w:r>
      <w:r w:rsidR="00882382">
        <w:rPr>
          <w:sz w:val="24"/>
          <w:szCs w:val="24"/>
        </w:rPr>
        <w:t>a three-year (36 month) term.  Unless otherwise agreed upon, the contract start date will be July 1, 2019.  All contracts, regardless of start date, shall end on June 30</w:t>
      </w:r>
      <w:r w:rsidR="00543518">
        <w:rPr>
          <w:sz w:val="24"/>
          <w:szCs w:val="24"/>
        </w:rPr>
        <w:t>, 2022.</w:t>
      </w:r>
      <w:r w:rsidR="00882382">
        <w:rPr>
          <w:sz w:val="24"/>
          <w:szCs w:val="24"/>
        </w:rPr>
        <w:t xml:space="preserve"> </w:t>
      </w:r>
      <w:r w:rsidR="00873DFF">
        <w:rPr>
          <w:sz w:val="24"/>
          <w:szCs w:val="24"/>
        </w:rPr>
        <w:t xml:space="preserve"> </w:t>
      </w:r>
    </w:p>
    <w:p w14:paraId="5D1A0AAB" w14:textId="77777777" w:rsidR="00CA5935" w:rsidRPr="004A6FF8" w:rsidRDefault="00CA5935"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p>
    <w:p w14:paraId="4B183A88" w14:textId="77777777" w:rsidR="00CA5935" w:rsidRPr="004A6FF8" w:rsidRDefault="00CA5935" w:rsidP="006918E3">
      <w:pPr>
        <w:tabs>
          <w:tab w:val="left" w:pos="-72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u w:val="single"/>
          <w:lang w:eastAsia="en-US"/>
        </w:rPr>
      </w:pPr>
      <w:r w:rsidRPr="004A6FF8">
        <w:rPr>
          <w:b/>
          <w:color w:val="000000"/>
          <w:sz w:val="24"/>
          <w:lang w:eastAsia="en-US"/>
        </w:rPr>
        <w:t>(</w:t>
      </w:r>
      <w:r w:rsidR="00E9479C" w:rsidRPr="004A6FF8">
        <w:rPr>
          <w:b/>
          <w:color w:val="000000"/>
          <w:sz w:val="24"/>
          <w:lang w:eastAsia="en-US"/>
        </w:rPr>
        <w:t>11</w:t>
      </w:r>
      <w:r w:rsidRPr="004A6FF8">
        <w:rPr>
          <w:b/>
          <w:color w:val="000000"/>
          <w:sz w:val="24"/>
          <w:lang w:eastAsia="en-US"/>
        </w:rPr>
        <w:t>)</w:t>
      </w:r>
      <w:r w:rsidRPr="004A6FF8">
        <w:rPr>
          <w:b/>
          <w:color w:val="000000"/>
          <w:sz w:val="24"/>
          <w:lang w:eastAsia="en-US"/>
        </w:rPr>
        <w:tab/>
      </w:r>
      <w:r w:rsidRPr="004A6FF8">
        <w:rPr>
          <w:b/>
          <w:color w:val="000000"/>
          <w:sz w:val="24"/>
          <w:u w:val="single"/>
          <w:lang w:eastAsia="en-US"/>
        </w:rPr>
        <w:t>Contract Extension</w:t>
      </w:r>
    </w:p>
    <w:p w14:paraId="7B8A4945" w14:textId="77777777" w:rsidR="00CA5935" w:rsidRPr="004A6FF8" w:rsidRDefault="00CA5935" w:rsidP="006918E3">
      <w:pPr>
        <w:tabs>
          <w:tab w:val="left" w:pos="-72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u w:val="single"/>
          <w:lang w:eastAsia="en-US"/>
        </w:rPr>
      </w:pPr>
    </w:p>
    <w:p w14:paraId="0329E26B" w14:textId="54ED3688" w:rsidR="00CA5935" w:rsidRPr="004A6FF8" w:rsidRDefault="00CA5935"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lang w:eastAsia="en-US"/>
        </w:rPr>
      </w:pPr>
      <w:r w:rsidRPr="00594BBF">
        <w:rPr>
          <w:sz w:val="24"/>
          <w:lang w:eastAsia="en-US"/>
        </w:rPr>
        <w:t>SETA</w:t>
      </w:r>
      <w:r w:rsidR="00177219" w:rsidRPr="00594BBF">
        <w:rPr>
          <w:sz w:val="24"/>
          <w:lang w:eastAsia="en-US"/>
        </w:rPr>
        <w:t xml:space="preserve"> </w:t>
      </w:r>
      <w:r w:rsidR="00FB622B" w:rsidRPr="00594BBF">
        <w:rPr>
          <w:sz w:val="24"/>
          <w:lang w:eastAsia="en-US"/>
        </w:rPr>
        <w:t xml:space="preserve">shall have the exclusive option to extend </w:t>
      </w:r>
      <w:r w:rsidR="00955203" w:rsidRPr="00594BBF">
        <w:rPr>
          <w:sz w:val="24"/>
          <w:lang w:eastAsia="en-US"/>
        </w:rPr>
        <w:t xml:space="preserve">any </w:t>
      </w:r>
      <w:r w:rsidR="00FB622B" w:rsidRPr="00594BBF">
        <w:rPr>
          <w:sz w:val="24"/>
          <w:lang w:eastAsia="en-US"/>
        </w:rPr>
        <w:t>contract awarded for two (2) additional one (1) year terms</w:t>
      </w:r>
      <w:r w:rsidR="00FB622B" w:rsidRPr="00594BBF">
        <w:rPr>
          <w:color w:val="FF0000"/>
          <w:sz w:val="24"/>
          <w:lang w:eastAsia="en-US"/>
        </w:rPr>
        <w:t xml:space="preserve">, </w:t>
      </w:r>
      <w:r w:rsidR="00FB622B" w:rsidRPr="00594BBF">
        <w:rPr>
          <w:sz w:val="24"/>
          <w:lang w:eastAsia="en-US"/>
        </w:rPr>
        <w:t>through June 30, 2024 contingent upon prior</w:t>
      </w:r>
      <w:r w:rsidR="00FB622B" w:rsidRPr="004A6FF8">
        <w:rPr>
          <w:sz w:val="24"/>
          <w:lang w:eastAsia="en-US"/>
        </w:rPr>
        <w:t xml:space="preserve"> approval by SLD</w:t>
      </w:r>
      <w:r w:rsidR="00FB622B">
        <w:rPr>
          <w:sz w:val="24"/>
          <w:lang w:eastAsia="en-US"/>
        </w:rPr>
        <w:t xml:space="preserve">.  </w:t>
      </w:r>
      <w:r w:rsidRPr="004A6FF8">
        <w:rPr>
          <w:sz w:val="24"/>
          <w:lang w:eastAsia="en-US"/>
        </w:rPr>
        <w:t xml:space="preserve">The fee for </w:t>
      </w:r>
      <w:r w:rsidR="008D4BD8" w:rsidRPr="004A6FF8">
        <w:rPr>
          <w:sz w:val="24"/>
          <w:lang w:eastAsia="en-US"/>
        </w:rPr>
        <w:t>the</w:t>
      </w:r>
      <w:r w:rsidRPr="004A6FF8">
        <w:rPr>
          <w:sz w:val="24"/>
          <w:lang w:eastAsia="en-US"/>
        </w:rPr>
        <w:t xml:space="preserve"> additional term will be subject to renegotiation based upon required performance.  Any increase will not exceed 5% or the Consumer Price Index, whichever is smaller.  If additional services are required during the initial term or any additional term, a fee will be negotiated consistent with the fee established for the services otherwise provided.</w:t>
      </w:r>
    </w:p>
    <w:p w14:paraId="78DFCA35" w14:textId="036F59B3" w:rsidR="005F3505" w:rsidRDefault="005F3505"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lang w:eastAsia="en-US"/>
        </w:rPr>
      </w:pPr>
    </w:p>
    <w:p w14:paraId="61D0E012" w14:textId="77777777" w:rsidR="00594BBF" w:rsidRPr="004A6FF8" w:rsidRDefault="00594BBF"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lang w:eastAsia="en-US"/>
        </w:rPr>
      </w:pPr>
    </w:p>
    <w:p w14:paraId="3C5D3AF5" w14:textId="77777777" w:rsidR="005F3505" w:rsidRPr="004A6FF8" w:rsidRDefault="005F3505" w:rsidP="006918E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color w:val="000000"/>
          <w:sz w:val="24"/>
          <w:lang w:eastAsia="en-US"/>
        </w:rPr>
      </w:pPr>
      <w:r w:rsidRPr="004A6FF8">
        <w:rPr>
          <w:b/>
          <w:color w:val="000000"/>
          <w:sz w:val="24"/>
          <w:lang w:eastAsia="en-US"/>
        </w:rPr>
        <w:lastRenderedPageBreak/>
        <w:t>(1</w:t>
      </w:r>
      <w:r w:rsidR="00E9479C" w:rsidRPr="004A6FF8">
        <w:rPr>
          <w:b/>
          <w:color w:val="000000"/>
          <w:sz w:val="24"/>
          <w:lang w:eastAsia="en-US"/>
        </w:rPr>
        <w:t>2</w:t>
      </w:r>
      <w:r w:rsidRPr="004A6FF8">
        <w:rPr>
          <w:b/>
          <w:color w:val="000000"/>
          <w:sz w:val="24"/>
          <w:lang w:eastAsia="en-US"/>
        </w:rPr>
        <w:t>)</w:t>
      </w:r>
      <w:r w:rsidRPr="004A6FF8">
        <w:rPr>
          <w:b/>
          <w:color w:val="000000"/>
          <w:sz w:val="24"/>
          <w:lang w:eastAsia="en-US"/>
        </w:rPr>
        <w:tab/>
      </w:r>
      <w:r w:rsidRPr="004A6FF8">
        <w:rPr>
          <w:b/>
          <w:color w:val="000000"/>
          <w:sz w:val="24"/>
          <w:u w:val="single"/>
          <w:lang w:eastAsia="en-US"/>
        </w:rPr>
        <w:t>Contract Modification</w:t>
      </w:r>
    </w:p>
    <w:p w14:paraId="5FABA28B" w14:textId="77777777" w:rsidR="005F3505" w:rsidRPr="004A6FF8" w:rsidRDefault="005F3505" w:rsidP="006918E3">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color w:val="000000"/>
          <w:sz w:val="24"/>
          <w:lang w:eastAsia="en-US"/>
        </w:rPr>
      </w:pPr>
    </w:p>
    <w:p w14:paraId="56878AA8" w14:textId="77777777" w:rsidR="0033615A" w:rsidRPr="004A6FF8" w:rsidRDefault="0033615A" w:rsidP="006918E3">
      <w:pPr>
        <w:ind w:left="1440"/>
        <w:rPr>
          <w:color w:val="000000"/>
          <w:sz w:val="24"/>
          <w:lang w:eastAsia="en-US"/>
        </w:rPr>
      </w:pPr>
      <w:r w:rsidRPr="004A6FF8">
        <w:rPr>
          <w:color w:val="000000"/>
          <w:sz w:val="24"/>
          <w:lang w:eastAsia="en-US"/>
        </w:rPr>
        <w:t>Any contract funded pursuant to this RFP may be unilaterally modified by SETA upon written notice to the contractor under the following circumstances:</w:t>
      </w:r>
    </w:p>
    <w:p w14:paraId="28DF38E8" w14:textId="77777777" w:rsidR="0033615A" w:rsidRPr="004A6FF8" w:rsidRDefault="0033615A" w:rsidP="005F3505">
      <w:pPr>
        <w:suppressAutoHyphens w:val="0"/>
        <w:ind w:left="1620" w:hanging="180"/>
        <w:jc w:val="both"/>
        <w:rPr>
          <w:color w:val="000000"/>
          <w:sz w:val="24"/>
          <w:lang w:eastAsia="en-US"/>
        </w:rPr>
      </w:pPr>
    </w:p>
    <w:p w14:paraId="1696E903" w14:textId="77777777" w:rsidR="005F3505" w:rsidRPr="004A6FF8" w:rsidRDefault="00BF43F2" w:rsidP="006918E3">
      <w:pPr>
        <w:numPr>
          <w:ilvl w:val="0"/>
          <w:numId w:val="7"/>
        </w:numPr>
        <w:tabs>
          <w:tab w:val="left" w:pos="1440"/>
          <w:tab w:val="left" w:pos="1890"/>
          <w:tab w:val="left" w:pos="2880"/>
          <w:tab w:val="left" w:pos="3600"/>
          <w:tab w:val="left" w:pos="4320"/>
          <w:tab w:val="left" w:pos="5040"/>
          <w:tab w:val="left" w:pos="5760"/>
          <w:tab w:val="left" w:pos="6480"/>
          <w:tab w:val="left" w:pos="7200"/>
          <w:tab w:val="left" w:pos="7920"/>
          <w:tab w:val="left" w:pos="8640"/>
        </w:tabs>
        <w:suppressAutoHyphens w:val="0"/>
        <w:ind w:left="1890" w:hanging="450"/>
        <w:jc w:val="both"/>
        <w:rPr>
          <w:color w:val="000000"/>
          <w:sz w:val="24"/>
          <w:lang w:eastAsia="en-US"/>
        </w:rPr>
      </w:pPr>
      <w:r w:rsidRPr="004A6FF8">
        <w:rPr>
          <w:color w:val="000000"/>
          <w:sz w:val="24"/>
          <w:lang w:eastAsia="en-US"/>
        </w:rPr>
        <w:t>Contractor fails</w:t>
      </w:r>
      <w:r w:rsidR="005F3505" w:rsidRPr="004A6FF8">
        <w:rPr>
          <w:color w:val="000000"/>
          <w:sz w:val="24"/>
          <w:lang w:eastAsia="en-US"/>
        </w:rPr>
        <w:t xml:space="preserve"> to timely meet and/or provide services as set forth in the contract, or</w:t>
      </w:r>
    </w:p>
    <w:p w14:paraId="3675CB91" w14:textId="77777777" w:rsidR="005F3505" w:rsidRPr="004A6FF8" w:rsidRDefault="005F3505" w:rsidP="006918E3">
      <w:pPr>
        <w:numPr>
          <w:ilvl w:val="0"/>
          <w:numId w:val="7"/>
        </w:numPr>
        <w:tabs>
          <w:tab w:val="left" w:pos="1440"/>
          <w:tab w:val="left" w:pos="1890"/>
          <w:tab w:val="left" w:pos="2880"/>
          <w:tab w:val="left" w:pos="3600"/>
          <w:tab w:val="left" w:pos="4320"/>
          <w:tab w:val="left" w:pos="5040"/>
          <w:tab w:val="left" w:pos="5760"/>
          <w:tab w:val="left" w:pos="6480"/>
          <w:tab w:val="left" w:pos="7200"/>
          <w:tab w:val="left" w:pos="7920"/>
          <w:tab w:val="left" w:pos="8640"/>
        </w:tabs>
        <w:suppressAutoHyphens w:val="0"/>
        <w:ind w:left="1890" w:hanging="450"/>
        <w:jc w:val="both"/>
        <w:rPr>
          <w:color w:val="000000"/>
          <w:sz w:val="24"/>
          <w:lang w:eastAsia="en-US"/>
        </w:rPr>
      </w:pPr>
      <w:r w:rsidRPr="004A6FF8">
        <w:rPr>
          <w:color w:val="000000"/>
          <w:sz w:val="24"/>
          <w:lang w:eastAsia="en-US"/>
        </w:rPr>
        <w:t>The Federal or State government increases, reduces or withdraws funds allocated to SETA, or</w:t>
      </w:r>
    </w:p>
    <w:p w14:paraId="600F4B59" w14:textId="77777777" w:rsidR="005F3505" w:rsidRPr="004A6FF8" w:rsidRDefault="005F3505" w:rsidP="006918E3">
      <w:pPr>
        <w:numPr>
          <w:ilvl w:val="0"/>
          <w:numId w:val="7"/>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suppressAutoHyphens w:val="0"/>
        <w:ind w:left="1890" w:hanging="450"/>
        <w:jc w:val="both"/>
        <w:rPr>
          <w:color w:val="000000"/>
          <w:sz w:val="24"/>
          <w:lang w:eastAsia="en-US"/>
        </w:rPr>
      </w:pPr>
      <w:r w:rsidRPr="004A6FF8">
        <w:rPr>
          <w:color w:val="000000"/>
          <w:sz w:val="24"/>
          <w:lang w:eastAsia="en-US"/>
        </w:rPr>
        <w:t>There is a change in Federal or State law or regulations, or the policies and procedures of SETA are amended, revised, or modified, or</w:t>
      </w:r>
    </w:p>
    <w:p w14:paraId="45CA6EB9" w14:textId="77777777" w:rsidR="005F3505" w:rsidRPr="004A6FF8" w:rsidRDefault="005F3505" w:rsidP="006918E3">
      <w:pPr>
        <w:numPr>
          <w:ilvl w:val="0"/>
          <w:numId w:val="7"/>
        </w:num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suppressAutoHyphens w:val="0"/>
        <w:ind w:left="1890" w:hanging="450"/>
        <w:jc w:val="both"/>
        <w:rPr>
          <w:color w:val="000000"/>
          <w:sz w:val="24"/>
          <w:lang w:eastAsia="en-US"/>
        </w:rPr>
      </w:pPr>
      <w:r w:rsidRPr="004A6FF8">
        <w:rPr>
          <w:color w:val="000000"/>
          <w:sz w:val="24"/>
          <w:lang w:eastAsia="en-US"/>
        </w:rPr>
        <w:t>SETA’s loss of E-Rate approval.</w:t>
      </w:r>
    </w:p>
    <w:p w14:paraId="02067D70" w14:textId="77777777" w:rsidR="005F3505" w:rsidRPr="004A6FF8" w:rsidRDefault="005F3505" w:rsidP="006918E3">
      <w:p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b/>
          <w:color w:val="000000"/>
          <w:sz w:val="24"/>
          <w:lang w:eastAsia="en-US"/>
        </w:rPr>
      </w:pPr>
    </w:p>
    <w:p w14:paraId="4E06D714" w14:textId="77777777" w:rsidR="005F3505" w:rsidRPr="004A6FF8" w:rsidRDefault="005F3505" w:rsidP="006918E3">
      <w:pPr>
        <w:tabs>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s>
        <w:suppressAutoHyphens w:val="0"/>
        <w:ind w:left="720"/>
        <w:jc w:val="both"/>
        <w:rPr>
          <w:b/>
          <w:color w:val="000000"/>
          <w:sz w:val="24"/>
          <w:lang w:eastAsia="en-US"/>
        </w:rPr>
      </w:pPr>
      <w:r w:rsidRPr="004A6FF8">
        <w:rPr>
          <w:b/>
          <w:color w:val="000000"/>
          <w:sz w:val="24"/>
          <w:lang w:eastAsia="en-US"/>
        </w:rPr>
        <w:t>(1</w:t>
      </w:r>
      <w:r w:rsidR="00E9479C" w:rsidRPr="004A6FF8">
        <w:rPr>
          <w:b/>
          <w:color w:val="000000"/>
          <w:sz w:val="24"/>
          <w:lang w:eastAsia="en-US"/>
        </w:rPr>
        <w:t>3</w:t>
      </w:r>
      <w:r w:rsidRPr="004A6FF8">
        <w:rPr>
          <w:b/>
          <w:color w:val="000000"/>
          <w:sz w:val="24"/>
          <w:lang w:eastAsia="en-US"/>
        </w:rPr>
        <w:t>)</w:t>
      </w:r>
      <w:r w:rsidRPr="004A6FF8">
        <w:rPr>
          <w:b/>
          <w:color w:val="000000"/>
          <w:sz w:val="24"/>
          <w:lang w:eastAsia="en-US"/>
        </w:rPr>
        <w:tab/>
      </w:r>
      <w:r w:rsidRPr="004A6FF8">
        <w:rPr>
          <w:b/>
          <w:color w:val="000000"/>
          <w:sz w:val="24"/>
          <w:u w:val="single"/>
          <w:lang w:eastAsia="en-US"/>
        </w:rPr>
        <w:t>Subcontracting</w:t>
      </w:r>
    </w:p>
    <w:p w14:paraId="7775E63E" w14:textId="77777777" w:rsidR="00CA5935" w:rsidRPr="004A6FF8" w:rsidRDefault="00CA5935"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14:paraId="010ED06A" w14:textId="77777777" w:rsidR="005F3505" w:rsidRPr="004A6FF8" w:rsidRDefault="005F3505" w:rsidP="005F350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440"/>
        <w:jc w:val="both"/>
        <w:rPr>
          <w:color w:val="000000"/>
          <w:sz w:val="24"/>
          <w:lang w:eastAsia="en-US"/>
        </w:rPr>
      </w:pPr>
      <w:r w:rsidRPr="004A6FF8">
        <w:rPr>
          <w:color w:val="000000"/>
          <w:sz w:val="24"/>
          <w:lang w:eastAsia="en-US"/>
        </w:rPr>
        <w:t>Subcontracting portions of services solicited through this RFP may be permitted.  In such instances, proposers must clearly delineate in the proposal any plans to subcontract, identify with clarity the nature and scope of any planned subcontracting services, and identify and verify the capability of the proposed subcontractor(s).  SETA reserves the right to approve the form and content of all subcontracts.</w:t>
      </w:r>
    </w:p>
    <w:p w14:paraId="305E1799" w14:textId="77777777" w:rsidR="005F3505" w:rsidRPr="004A6FF8" w:rsidRDefault="005F3505" w:rsidP="005F350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440"/>
        <w:jc w:val="both"/>
        <w:rPr>
          <w:b/>
          <w:color w:val="000000"/>
          <w:sz w:val="24"/>
          <w:lang w:eastAsia="en-US"/>
        </w:rPr>
      </w:pPr>
    </w:p>
    <w:p w14:paraId="24BC1F0D" w14:textId="77777777" w:rsidR="00CA5935" w:rsidRPr="004A6FF8" w:rsidRDefault="005F3505"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r w:rsidRPr="004A6FF8">
        <w:rPr>
          <w:color w:val="000000"/>
          <w:sz w:val="24"/>
          <w:lang w:eastAsia="en-US"/>
        </w:rPr>
        <w:t>Subcontractors of the successful proposer will be required to comply with SETA’s insurance and fingerprinting requirements and provide SETA with all required administrative documents, certifications, and disclosures.</w:t>
      </w:r>
    </w:p>
    <w:p w14:paraId="60000C3A" w14:textId="77777777" w:rsidR="005F3505" w:rsidRPr="004A6FF8" w:rsidRDefault="005F3505"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14:paraId="7CE1EEBC" w14:textId="77777777" w:rsidR="005F3505" w:rsidRPr="004A6FF8" w:rsidRDefault="005F3505"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sz w:val="24"/>
          <w:szCs w:val="24"/>
        </w:rPr>
      </w:pPr>
      <w:r w:rsidRPr="004A6FF8">
        <w:rPr>
          <w:b/>
          <w:color w:val="000000"/>
          <w:sz w:val="24"/>
          <w:lang w:eastAsia="en-US"/>
        </w:rPr>
        <w:t>(1</w:t>
      </w:r>
      <w:r w:rsidR="00E9479C" w:rsidRPr="004A6FF8">
        <w:rPr>
          <w:b/>
          <w:color w:val="000000"/>
          <w:sz w:val="24"/>
          <w:lang w:eastAsia="en-US"/>
        </w:rPr>
        <w:t>4</w:t>
      </w:r>
      <w:r w:rsidRPr="004A6FF8">
        <w:rPr>
          <w:b/>
          <w:color w:val="000000"/>
          <w:sz w:val="24"/>
          <w:lang w:eastAsia="en-US"/>
        </w:rPr>
        <w:t>)</w:t>
      </w:r>
      <w:r w:rsidRPr="004A6FF8">
        <w:rPr>
          <w:b/>
          <w:color w:val="000000"/>
          <w:sz w:val="24"/>
          <w:lang w:eastAsia="en-US"/>
        </w:rPr>
        <w:tab/>
      </w:r>
      <w:r w:rsidRPr="004A6FF8">
        <w:rPr>
          <w:b/>
          <w:color w:val="000000"/>
          <w:sz w:val="24"/>
          <w:u w:val="single"/>
          <w:lang w:eastAsia="en-US"/>
        </w:rPr>
        <w:t>Contract Funding</w:t>
      </w:r>
    </w:p>
    <w:p w14:paraId="0290ACC5" w14:textId="77777777" w:rsidR="005F3505" w:rsidRPr="004A6FF8" w:rsidRDefault="005F3505"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14:paraId="0340A875" w14:textId="7811E2AC" w:rsidR="005F3505" w:rsidRPr="004A6FF8" w:rsidRDefault="005F3505" w:rsidP="005F3505">
      <w:pPr>
        <w:tabs>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val="0"/>
        <w:ind w:left="1440"/>
        <w:jc w:val="both"/>
        <w:rPr>
          <w:color w:val="000000"/>
          <w:sz w:val="24"/>
          <w:lang w:eastAsia="en-US"/>
        </w:rPr>
      </w:pPr>
      <w:r w:rsidRPr="004A6FF8">
        <w:rPr>
          <w:color w:val="000000"/>
          <w:sz w:val="24"/>
          <w:szCs w:val="24"/>
          <w:lang w:eastAsia="en-US"/>
        </w:rPr>
        <w:t>Partial</w:t>
      </w:r>
      <w:r w:rsidRPr="004A6FF8">
        <w:rPr>
          <w:color w:val="000000"/>
          <w:sz w:val="24"/>
          <w:lang w:eastAsia="en-US"/>
        </w:rPr>
        <w:t xml:space="preserve"> funding will be provided by the U.S. Department of Health and Human Services, Administration for Children and Families, under the Auspices of the Head Start Act and through WIOA, Targeted Assistance, Refugee S</w:t>
      </w:r>
      <w:r w:rsidR="00B11685">
        <w:rPr>
          <w:color w:val="000000"/>
          <w:sz w:val="24"/>
          <w:lang w:eastAsia="en-US"/>
        </w:rPr>
        <w:t>upport</w:t>
      </w:r>
      <w:r w:rsidRPr="004A6FF8">
        <w:rPr>
          <w:color w:val="000000"/>
          <w:sz w:val="24"/>
          <w:lang w:eastAsia="en-US"/>
        </w:rPr>
        <w:t xml:space="preserve"> Services, Community Services Block Grant, and CalWORKs.</w:t>
      </w:r>
    </w:p>
    <w:p w14:paraId="628B4E65" w14:textId="77777777" w:rsidR="005F3505" w:rsidRPr="004A6FF8" w:rsidRDefault="005F3505" w:rsidP="005F3505">
      <w:pPr>
        <w:tabs>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val="0"/>
        <w:ind w:left="1440"/>
        <w:jc w:val="both"/>
        <w:rPr>
          <w:color w:val="000000"/>
          <w:sz w:val="24"/>
          <w:lang w:eastAsia="en-US"/>
        </w:rPr>
      </w:pPr>
    </w:p>
    <w:p w14:paraId="154B6AE1" w14:textId="77777777" w:rsidR="005F3505" w:rsidRPr="004A6FF8" w:rsidRDefault="005F3505" w:rsidP="005F3505">
      <w:pPr>
        <w:tabs>
          <w:tab w:val="left" w:pos="0"/>
          <w:tab w:val="left" w:pos="540"/>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val="0"/>
        <w:ind w:left="1440"/>
        <w:jc w:val="both"/>
        <w:rPr>
          <w:color w:val="000000"/>
          <w:sz w:val="24"/>
          <w:szCs w:val="24"/>
          <w:lang w:eastAsia="en-US"/>
        </w:rPr>
      </w:pPr>
      <w:r w:rsidRPr="004A6FF8">
        <w:rPr>
          <w:color w:val="000000"/>
          <w:sz w:val="24"/>
          <w:szCs w:val="24"/>
          <w:lang w:eastAsia="en-US"/>
        </w:rPr>
        <w:t>The majority of the funding will be provided by the U</w:t>
      </w:r>
      <w:r w:rsidR="008D4BD8" w:rsidRPr="004A6FF8">
        <w:rPr>
          <w:color w:val="000000"/>
          <w:sz w:val="24"/>
          <w:szCs w:val="24"/>
          <w:lang w:eastAsia="en-US"/>
        </w:rPr>
        <w:t xml:space="preserve">niversal </w:t>
      </w:r>
      <w:r w:rsidRPr="004A6FF8">
        <w:rPr>
          <w:color w:val="000000"/>
          <w:sz w:val="24"/>
          <w:szCs w:val="24"/>
          <w:lang w:eastAsia="en-US"/>
        </w:rPr>
        <w:t>S</w:t>
      </w:r>
      <w:r w:rsidR="008D4BD8" w:rsidRPr="004A6FF8">
        <w:rPr>
          <w:color w:val="000000"/>
          <w:sz w:val="24"/>
          <w:szCs w:val="24"/>
          <w:lang w:eastAsia="en-US"/>
        </w:rPr>
        <w:t xml:space="preserve">ervice </w:t>
      </w:r>
      <w:r w:rsidRPr="004A6FF8">
        <w:rPr>
          <w:color w:val="000000"/>
          <w:sz w:val="24"/>
          <w:szCs w:val="24"/>
          <w:lang w:eastAsia="en-US"/>
        </w:rPr>
        <w:t>A</w:t>
      </w:r>
      <w:r w:rsidR="008D4BD8" w:rsidRPr="004A6FF8">
        <w:rPr>
          <w:color w:val="000000"/>
          <w:sz w:val="24"/>
          <w:szCs w:val="24"/>
          <w:lang w:eastAsia="en-US"/>
        </w:rPr>
        <w:t xml:space="preserve">dministrative </w:t>
      </w:r>
      <w:r w:rsidRPr="004A6FF8">
        <w:rPr>
          <w:color w:val="000000"/>
          <w:sz w:val="24"/>
          <w:szCs w:val="24"/>
          <w:lang w:eastAsia="en-US"/>
        </w:rPr>
        <w:t>C</w:t>
      </w:r>
      <w:r w:rsidR="008D4BD8" w:rsidRPr="004A6FF8">
        <w:rPr>
          <w:color w:val="000000"/>
          <w:sz w:val="24"/>
          <w:szCs w:val="24"/>
          <w:lang w:eastAsia="en-US"/>
        </w:rPr>
        <w:t>ompany (USAC), SLD</w:t>
      </w:r>
      <w:r w:rsidRPr="004A6FF8">
        <w:rPr>
          <w:color w:val="000000"/>
          <w:sz w:val="24"/>
          <w:szCs w:val="24"/>
          <w:lang w:eastAsia="en-US"/>
        </w:rPr>
        <w:t xml:space="preserve"> E-Rate Fund.  Funds will be administered by the SLD directly to the successful proposer subject to approval of the project or purchase by the FCC under the E-Rate discount program of the Telecommunications Act of 1996.</w:t>
      </w:r>
    </w:p>
    <w:p w14:paraId="0950050B" w14:textId="77777777" w:rsidR="005F3505" w:rsidRPr="004A6FF8" w:rsidRDefault="005F3505"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14:paraId="5DDE3F86" w14:textId="77777777" w:rsidR="00C16338" w:rsidRPr="004A6FF8" w:rsidRDefault="00C16338"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lang w:eastAsia="en-US"/>
        </w:rPr>
      </w:pPr>
      <w:r w:rsidRPr="004A6FF8">
        <w:rPr>
          <w:b/>
          <w:color w:val="000000"/>
          <w:sz w:val="24"/>
          <w:lang w:eastAsia="en-US"/>
        </w:rPr>
        <w:t>(1</w:t>
      </w:r>
      <w:r w:rsidR="00E9479C" w:rsidRPr="004A6FF8">
        <w:rPr>
          <w:b/>
          <w:color w:val="000000"/>
          <w:sz w:val="24"/>
          <w:lang w:eastAsia="en-US"/>
        </w:rPr>
        <w:t>5</w:t>
      </w:r>
      <w:r w:rsidRPr="004A6FF8">
        <w:rPr>
          <w:b/>
          <w:color w:val="000000"/>
          <w:sz w:val="24"/>
          <w:lang w:eastAsia="en-US"/>
        </w:rPr>
        <w:t>)</w:t>
      </w:r>
      <w:r w:rsidRPr="004A6FF8">
        <w:rPr>
          <w:b/>
          <w:color w:val="000000"/>
          <w:sz w:val="24"/>
          <w:lang w:eastAsia="en-US"/>
        </w:rPr>
        <w:tab/>
      </w:r>
      <w:r w:rsidRPr="004A6FF8">
        <w:rPr>
          <w:b/>
          <w:color w:val="000000"/>
          <w:sz w:val="24"/>
          <w:u w:val="single"/>
          <w:lang w:eastAsia="en-US"/>
        </w:rPr>
        <w:t>Insurance Requirements</w:t>
      </w:r>
    </w:p>
    <w:p w14:paraId="3237F14A" w14:textId="77777777" w:rsidR="00C16338" w:rsidRPr="004A6FF8" w:rsidRDefault="00C16338"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lang w:eastAsia="en-US"/>
        </w:rPr>
      </w:pPr>
    </w:p>
    <w:p w14:paraId="27307628" w14:textId="77777777" w:rsidR="00C16338" w:rsidRPr="004A6FF8" w:rsidRDefault="00C16338" w:rsidP="00C16338">
      <w:pPr>
        <w:tabs>
          <w:tab w:val="left" w:pos="350"/>
          <w:tab w:val="left" w:pos="788"/>
          <w:tab w:val="left" w:pos="1138"/>
          <w:tab w:val="left" w:pos="1489"/>
          <w:tab w:val="left" w:pos="1800"/>
          <w:tab w:val="left" w:pos="2430"/>
          <w:tab w:val="left" w:pos="2610"/>
        </w:tabs>
        <w:suppressAutoHyphens w:val="0"/>
        <w:spacing w:line="276" w:lineRule="exact"/>
        <w:ind w:left="1440"/>
        <w:jc w:val="both"/>
        <w:rPr>
          <w:sz w:val="24"/>
          <w:lang w:eastAsia="en-US"/>
        </w:rPr>
      </w:pPr>
      <w:r w:rsidRPr="004A6FF8">
        <w:rPr>
          <w:sz w:val="24"/>
          <w:lang w:eastAsia="en-US"/>
        </w:rPr>
        <w:t>Prior to contract execution and commencement of project performance, SETA shall receive from contractor’s insurer a certificate of insurance, and applicable endorsements issued by the funded agency's insurance carrier, indicating all coverages pursuant to SETA’s insurance requirements.</w:t>
      </w:r>
    </w:p>
    <w:p w14:paraId="0931A0F2" w14:textId="77777777" w:rsidR="00C16338" w:rsidRPr="004A6FF8" w:rsidRDefault="00C16338" w:rsidP="00C16338">
      <w:pPr>
        <w:tabs>
          <w:tab w:val="left" w:pos="350"/>
          <w:tab w:val="left" w:pos="788"/>
          <w:tab w:val="left" w:pos="1138"/>
          <w:tab w:val="left" w:pos="1489"/>
          <w:tab w:val="left" w:pos="1800"/>
          <w:tab w:val="left" w:pos="2430"/>
          <w:tab w:val="left" w:pos="2610"/>
        </w:tabs>
        <w:suppressAutoHyphens w:val="0"/>
        <w:spacing w:line="276" w:lineRule="exact"/>
        <w:ind w:left="1090"/>
        <w:jc w:val="both"/>
        <w:rPr>
          <w:sz w:val="24"/>
          <w:lang w:eastAsia="en-US"/>
        </w:rPr>
      </w:pPr>
    </w:p>
    <w:p w14:paraId="4FF8112C" w14:textId="77777777" w:rsidR="00C16338" w:rsidRPr="004A6FF8" w:rsidRDefault="00C16338"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b/>
          <w:sz w:val="24"/>
          <w:szCs w:val="24"/>
        </w:rPr>
      </w:pPr>
      <w:r w:rsidRPr="004A6FF8">
        <w:rPr>
          <w:sz w:val="24"/>
          <w:lang w:eastAsia="en-US"/>
        </w:rPr>
        <w:t xml:space="preserve">SETA is very exacting with regard to the insurance requirements.  If an agency's insurance is not in place prior to the start of the project, the agency will not be allowed to start.  If an agency's insurance expires during the course of the program and new certificates/endorsements are not received prior to the expiration date, payment will be suspended immediately.  Project performance may be suspended </w:t>
      </w:r>
      <w:r w:rsidRPr="004A6FF8">
        <w:rPr>
          <w:sz w:val="24"/>
          <w:lang w:eastAsia="en-US"/>
        </w:rPr>
        <w:lastRenderedPageBreak/>
        <w:t>shortly thereafter if the agency's new insurance certificate(s) is/are not filed with the SETA Contracts Unit.</w:t>
      </w:r>
    </w:p>
    <w:p w14:paraId="7AB793BB" w14:textId="77777777" w:rsidR="005F3505" w:rsidRPr="004A6FF8" w:rsidRDefault="005F3505"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14:paraId="6FAB6976" w14:textId="77777777" w:rsidR="00C16338" w:rsidRPr="004A6FF8" w:rsidRDefault="00C16338" w:rsidP="00C16338">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lang w:eastAsia="en-US"/>
        </w:rPr>
      </w:pPr>
      <w:r w:rsidRPr="004A6FF8">
        <w:rPr>
          <w:b/>
          <w:color w:val="000000"/>
          <w:sz w:val="24"/>
          <w:lang w:eastAsia="en-US"/>
        </w:rPr>
        <w:t>(1</w:t>
      </w:r>
      <w:r w:rsidR="00E9479C" w:rsidRPr="004A6FF8">
        <w:rPr>
          <w:b/>
          <w:color w:val="000000"/>
          <w:sz w:val="24"/>
          <w:lang w:eastAsia="en-US"/>
        </w:rPr>
        <w:t>6</w:t>
      </w:r>
      <w:r w:rsidRPr="004A6FF8">
        <w:rPr>
          <w:b/>
          <w:color w:val="000000"/>
          <w:sz w:val="24"/>
          <w:lang w:eastAsia="en-US"/>
        </w:rPr>
        <w:t>)</w:t>
      </w:r>
      <w:r w:rsidRPr="004A6FF8">
        <w:rPr>
          <w:b/>
          <w:color w:val="000000"/>
          <w:sz w:val="24"/>
          <w:lang w:eastAsia="en-US"/>
        </w:rPr>
        <w:tab/>
      </w:r>
      <w:r w:rsidRPr="004A6FF8">
        <w:rPr>
          <w:b/>
          <w:color w:val="000000"/>
          <w:sz w:val="24"/>
          <w:u w:val="single"/>
          <w:lang w:eastAsia="en-US"/>
        </w:rPr>
        <w:t>Resolution</w:t>
      </w:r>
    </w:p>
    <w:p w14:paraId="1DF9CFE0" w14:textId="77777777" w:rsidR="00C16338" w:rsidRPr="004A6FF8" w:rsidRDefault="00C16338"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14:paraId="60DEE1E8" w14:textId="77777777" w:rsidR="00594BBF" w:rsidRDefault="00C16338" w:rsidP="00594BBF">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r w:rsidRPr="004A6FF8">
        <w:rPr>
          <w:sz w:val="24"/>
          <w:szCs w:val="24"/>
        </w:rPr>
        <w:t>SETA has a standardized resolution which will be required of all public agencies and incorporated entities.  The applicant agency's Governing Body or Board of Directors will be required to adopt the appropriate resolution for the purpose of appointing specific individuals authorized to both sign and negotiate the contract.  The resolution requires the original signature of the Governing Body's or Board of Director's secretary and the affixation of the corporate seal.  Should incorporated entities not have a seal, it will be necessary to obtain one prior to contract execution.</w:t>
      </w:r>
    </w:p>
    <w:p w14:paraId="6830DF36" w14:textId="77777777" w:rsidR="00594BBF" w:rsidRDefault="00594BBF" w:rsidP="00594BBF">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p>
    <w:p w14:paraId="72274E7C" w14:textId="1FCBCAD4" w:rsidR="00C16338" w:rsidRPr="004A6FF8" w:rsidRDefault="00C16338" w:rsidP="00594BBF">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b/>
          <w:sz w:val="24"/>
          <w:szCs w:val="24"/>
        </w:rPr>
      </w:pPr>
      <w:r w:rsidRPr="004A6FF8">
        <w:rPr>
          <w:b/>
          <w:color w:val="000000"/>
          <w:sz w:val="24"/>
          <w:lang w:eastAsia="en-US"/>
        </w:rPr>
        <w:t>(1</w:t>
      </w:r>
      <w:r w:rsidR="00E9479C" w:rsidRPr="004A6FF8">
        <w:rPr>
          <w:b/>
          <w:color w:val="000000"/>
          <w:sz w:val="24"/>
          <w:lang w:eastAsia="en-US"/>
        </w:rPr>
        <w:t>7</w:t>
      </w:r>
      <w:r w:rsidRPr="004A6FF8">
        <w:rPr>
          <w:b/>
          <w:color w:val="000000"/>
          <w:sz w:val="24"/>
          <w:lang w:eastAsia="en-US"/>
        </w:rPr>
        <w:t>)</w:t>
      </w:r>
      <w:r w:rsidRPr="004A6FF8">
        <w:rPr>
          <w:b/>
          <w:color w:val="000000"/>
          <w:sz w:val="24"/>
          <w:lang w:eastAsia="en-US"/>
        </w:rPr>
        <w:tab/>
      </w:r>
      <w:r w:rsidRPr="004A6FF8">
        <w:rPr>
          <w:b/>
          <w:color w:val="000000"/>
          <w:sz w:val="24"/>
          <w:u w:val="single"/>
          <w:lang w:eastAsia="en-US"/>
        </w:rPr>
        <w:t>Fingerprinting Requirement</w:t>
      </w:r>
    </w:p>
    <w:p w14:paraId="68FAE2EE" w14:textId="77777777" w:rsidR="00C16338" w:rsidRPr="004A6FF8" w:rsidRDefault="00C16338"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4"/>
          <w:szCs w:val="24"/>
        </w:rPr>
      </w:pPr>
    </w:p>
    <w:p w14:paraId="7BE0B646" w14:textId="77777777" w:rsidR="00C16338" w:rsidRPr="004A6FF8" w:rsidRDefault="00C16338"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r w:rsidRPr="004A6FF8">
        <w:rPr>
          <w:sz w:val="24"/>
          <w:szCs w:val="24"/>
        </w:rPr>
        <w:t>If any portion of the project is to be performed at an operating school, contractor and its subcontractors shall be required to comply with the applicable requirements of Education Code Sections 45125.1 and 45125.2 with respect to fingerprinting of employees who may have contact with a school's pupils.  Contractor and its subcontractors will be required to complete Contractor and Subcontractor Fingerprinting Certifications prior to commencing work on the project.</w:t>
      </w:r>
    </w:p>
    <w:p w14:paraId="76BD9842" w14:textId="77777777" w:rsidR="00C16338" w:rsidRPr="004A6FF8" w:rsidRDefault="00C16338"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p>
    <w:p w14:paraId="62870D7E" w14:textId="77777777" w:rsidR="00C16338" w:rsidRPr="004A6FF8" w:rsidRDefault="00C16338" w:rsidP="006918E3">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4"/>
          <w:szCs w:val="24"/>
        </w:rPr>
      </w:pPr>
      <w:r w:rsidRPr="004A6FF8">
        <w:rPr>
          <w:b/>
          <w:color w:val="000000"/>
          <w:sz w:val="24"/>
          <w:lang w:eastAsia="en-US"/>
        </w:rPr>
        <w:t>(1</w:t>
      </w:r>
      <w:r w:rsidR="00E9479C" w:rsidRPr="004A6FF8">
        <w:rPr>
          <w:b/>
          <w:color w:val="000000"/>
          <w:sz w:val="24"/>
          <w:lang w:eastAsia="en-US"/>
        </w:rPr>
        <w:t>8</w:t>
      </w:r>
      <w:r w:rsidRPr="004A6FF8">
        <w:rPr>
          <w:b/>
          <w:color w:val="000000"/>
          <w:sz w:val="24"/>
          <w:lang w:eastAsia="en-US"/>
        </w:rPr>
        <w:t>)</w:t>
      </w:r>
      <w:r w:rsidRPr="004A6FF8">
        <w:rPr>
          <w:b/>
          <w:color w:val="000000"/>
          <w:sz w:val="24"/>
          <w:lang w:eastAsia="en-US"/>
        </w:rPr>
        <w:tab/>
      </w:r>
      <w:r w:rsidRPr="004A6FF8">
        <w:rPr>
          <w:b/>
          <w:color w:val="000000"/>
          <w:sz w:val="24"/>
          <w:u w:val="single"/>
          <w:lang w:eastAsia="en-US"/>
        </w:rPr>
        <w:t>Prohibition</w:t>
      </w:r>
    </w:p>
    <w:p w14:paraId="721D7BCE" w14:textId="77777777" w:rsidR="00C16338" w:rsidRPr="004A6FF8" w:rsidRDefault="00C16338"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p>
    <w:p w14:paraId="7023704A" w14:textId="77777777" w:rsidR="00C16338" w:rsidRPr="004A6FF8" w:rsidRDefault="00C16338" w:rsidP="00C16338">
      <w:pPr>
        <w:tabs>
          <w:tab w:val="left" w:pos="350"/>
          <w:tab w:val="left" w:pos="788"/>
          <w:tab w:val="left" w:pos="1138"/>
          <w:tab w:val="left" w:pos="1489"/>
          <w:tab w:val="left" w:pos="1800"/>
          <w:tab w:val="left" w:pos="2430"/>
          <w:tab w:val="left" w:pos="2610"/>
        </w:tabs>
        <w:suppressAutoHyphens w:val="0"/>
        <w:spacing w:line="276" w:lineRule="exact"/>
        <w:ind w:left="1440"/>
        <w:jc w:val="both"/>
        <w:rPr>
          <w:sz w:val="24"/>
          <w:lang w:eastAsia="en-US"/>
        </w:rPr>
      </w:pPr>
      <w:r w:rsidRPr="004A6FF8">
        <w:rPr>
          <w:sz w:val="24"/>
          <w:lang w:eastAsia="en-US"/>
        </w:rPr>
        <w:t>No member of the immediate family of any officer, director, executive or employee of contractor or SETA shall receive favorable treatment or employment with contractor.  In addition, neither contractor nor any of contractor’s subcontractors shall hire, or cause or allow to be hired, a person into an administrative capacity or staff position funded through the awarding of a contract, if a member of that person's immediate family is employed in an administrative capacity by SETA, contractor, or any employment contractor of contractor.  However, where an applicable federal, state or local statute regarding nepotism exists which is more restrictive than this provision, contractor and contractor's subcontractors shall follow the federal, state or local statute in lieu of this provision.</w:t>
      </w:r>
    </w:p>
    <w:p w14:paraId="1A97BACD" w14:textId="77777777" w:rsidR="00C16338" w:rsidRPr="004A6FF8" w:rsidRDefault="00C16338" w:rsidP="00C16338">
      <w:pPr>
        <w:tabs>
          <w:tab w:val="left" w:pos="350"/>
          <w:tab w:val="left" w:pos="788"/>
          <w:tab w:val="left" w:pos="1138"/>
          <w:tab w:val="left" w:pos="1489"/>
          <w:tab w:val="left" w:pos="1800"/>
          <w:tab w:val="left" w:pos="2430"/>
          <w:tab w:val="left" w:pos="2610"/>
        </w:tabs>
        <w:suppressAutoHyphens w:val="0"/>
        <w:spacing w:line="276" w:lineRule="exact"/>
        <w:ind w:left="1090"/>
        <w:jc w:val="both"/>
        <w:rPr>
          <w:sz w:val="24"/>
          <w:lang w:eastAsia="en-US"/>
        </w:rPr>
      </w:pPr>
    </w:p>
    <w:p w14:paraId="49E5FDF3" w14:textId="77777777" w:rsidR="00C16338" w:rsidRPr="004A6FF8" w:rsidRDefault="00C16338" w:rsidP="00C16338">
      <w:pPr>
        <w:tabs>
          <w:tab w:val="left" w:pos="350"/>
          <w:tab w:val="left" w:pos="788"/>
          <w:tab w:val="left" w:pos="1138"/>
          <w:tab w:val="left" w:pos="1489"/>
          <w:tab w:val="left" w:pos="1800"/>
          <w:tab w:val="left" w:pos="2250"/>
          <w:tab w:val="left" w:pos="2430"/>
          <w:tab w:val="left" w:pos="2610"/>
        </w:tabs>
        <w:suppressAutoHyphens w:val="0"/>
        <w:spacing w:line="276" w:lineRule="exact"/>
        <w:ind w:left="2238" w:hanging="438"/>
        <w:jc w:val="both"/>
        <w:rPr>
          <w:sz w:val="24"/>
          <w:lang w:eastAsia="en-US"/>
        </w:rPr>
      </w:pPr>
      <w:r w:rsidRPr="004A6FF8">
        <w:rPr>
          <w:sz w:val="24"/>
          <w:lang w:eastAsia="en-US"/>
        </w:rPr>
        <w:t>(a)</w:t>
      </w:r>
      <w:r w:rsidRPr="004A6FF8">
        <w:rPr>
          <w:sz w:val="24"/>
          <w:lang w:eastAsia="en-US"/>
        </w:rPr>
        <w:tab/>
        <w:t xml:space="preserve"> The term "member of the immediate family" includes:  wife, husband, son, daughter, mother, father, brother, brother-in-law, sister, sister-in-law, son-in-law, daughter-in-law, father-in-law, mother-in-law, grandfather, grandmother, aunt, uncle, niece, nephew, step-parent, and step-child.</w:t>
      </w:r>
    </w:p>
    <w:p w14:paraId="174C24F4" w14:textId="77777777" w:rsidR="00C16338" w:rsidRPr="004A6FF8" w:rsidRDefault="00C16338" w:rsidP="00C16338">
      <w:pPr>
        <w:tabs>
          <w:tab w:val="left" w:pos="350"/>
          <w:tab w:val="left" w:pos="788"/>
          <w:tab w:val="left" w:pos="1138"/>
          <w:tab w:val="left" w:pos="1489"/>
          <w:tab w:val="left" w:pos="1800"/>
          <w:tab w:val="left" w:pos="2430"/>
          <w:tab w:val="left" w:pos="2610"/>
        </w:tabs>
        <w:suppressAutoHyphens w:val="0"/>
        <w:spacing w:line="276" w:lineRule="exact"/>
        <w:ind w:left="1450"/>
        <w:jc w:val="both"/>
        <w:rPr>
          <w:sz w:val="24"/>
          <w:lang w:eastAsia="en-US"/>
        </w:rPr>
      </w:pPr>
    </w:p>
    <w:p w14:paraId="5F3257AA" w14:textId="77777777" w:rsidR="00C16338" w:rsidRPr="004A6FF8" w:rsidRDefault="00C16338" w:rsidP="006918E3">
      <w:pPr>
        <w:tabs>
          <w:tab w:val="left" w:pos="350"/>
          <w:tab w:val="left" w:pos="788"/>
          <w:tab w:val="left" w:pos="1138"/>
          <w:tab w:val="left" w:pos="1489"/>
          <w:tab w:val="left" w:pos="1800"/>
          <w:tab w:val="left" w:pos="2250"/>
          <w:tab w:val="left" w:pos="2610"/>
        </w:tabs>
        <w:suppressAutoHyphens w:val="0"/>
        <w:spacing w:line="276" w:lineRule="exact"/>
        <w:ind w:left="2238" w:hanging="438"/>
        <w:jc w:val="both"/>
        <w:rPr>
          <w:sz w:val="24"/>
          <w:lang w:eastAsia="en-US"/>
        </w:rPr>
      </w:pPr>
      <w:r w:rsidRPr="004A6FF8">
        <w:rPr>
          <w:sz w:val="24"/>
          <w:lang w:eastAsia="en-US"/>
        </w:rPr>
        <w:t>(b)</w:t>
      </w:r>
      <w:r w:rsidRPr="004A6FF8">
        <w:rPr>
          <w:sz w:val="24"/>
          <w:lang w:eastAsia="en-US"/>
        </w:rPr>
        <w:tab/>
        <w:t xml:space="preserve"> The term "administrative capacity" refers to positions involving overall administrative responsibility for a program, including members of SETA's Governing Board and any of its affiliated Boards or Councils and members of the governing body or board of directors of funded agency, or where that individual would be the supervisor of an individual paid with funds provided through the awarding of any contract or performing duties under the contract award.</w:t>
      </w:r>
    </w:p>
    <w:p w14:paraId="295A0959" w14:textId="77777777" w:rsidR="00C16338" w:rsidRPr="004A6FF8" w:rsidRDefault="00C16338" w:rsidP="006918E3">
      <w:pPr>
        <w:tabs>
          <w:tab w:val="left" w:pos="350"/>
          <w:tab w:val="left" w:pos="788"/>
          <w:tab w:val="left" w:pos="1138"/>
          <w:tab w:val="left" w:pos="1489"/>
          <w:tab w:val="left" w:pos="1800"/>
          <w:tab w:val="left" w:pos="2250"/>
          <w:tab w:val="left" w:pos="2610"/>
        </w:tabs>
        <w:suppressAutoHyphens w:val="0"/>
        <w:spacing w:line="276" w:lineRule="exact"/>
        <w:ind w:left="2238" w:hanging="438"/>
        <w:jc w:val="both"/>
        <w:rPr>
          <w:sz w:val="24"/>
          <w:lang w:eastAsia="en-US"/>
        </w:rPr>
      </w:pPr>
    </w:p>
    <w:p w14:paraId="7E256715" w14:textId="77777777" w:rsidR="00C16338" w:rsidRPr="004A6FF8" w:rsidRDefault="00C16338" w:rsidP="006918E3">
      <w:pPr>
        <w:tabs>
          <w:tab w:val="left" w:pos="350"/>
          <w:tab w:val="left" w:pos="788"/>
          <w:tab w:val="left" w:pos="1138"/>
          <w:tab w:val="left" w:pos="1489"/>
          <w:tab w:val="left" w:pos="1800"/>
          <w:tab w:val="left" w:pos="2250"/>
          <w:tab w:val="left" w:pos="2610"/>
        </w:tabs>
        <w:suppressAutoHyphens w:val="0"/>
        <w:spacing w:line="276" w:lineRule="exact"/>
        <w:ind w:left="2238" w:hanging="438"/>
        <w:jc w:val="both"/>
        <w:rPr>
          <w:sz w:val="24"/>
          <w:lang w:eastAsia="en-US"/>
        </w:rPr>
      </w:pPr>
      <w:r w:rsidRPr="004A6FF8">
        <w:rPr>
          <w:sz w:val="24"/>
          <w:lang w:eastAsia="en-US"/>
        </w:rPr>
        <w:t>(c)</w:t>
      </w:r>
      <w:r w:rsidRPr="004A6FF8">
        <w:rPr>
          <w:sz w:val="24"/>
          <w:lang w:eastAsia="en-US"/>
        </w:rPr>
        <w:tab/>
        <w:t>The term "staff position" refers to all staff positions providing services through the awarding of any contract.</w:t>
      </w:r>
    </w:p>
    <w:p w14:paraId="7BF082F7" w14:textId="7CACCA9E" w:rsidR="00C16338" w:rsidRDefault="00C16338"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b/>
          <w:sz w:val="24"/>
          <w:szCs w:val="24"/>
        </w:rPr>
      </w:pPr>
    </w:p>
    <w:p w14:paraId="0BE613F3" w14:textId="77777777" w:rsidR="00594BBF" w:rsidRPr="004A6FF8" w:rsidRDefault="00594BBF" w:rsidP="006918E3">
      <w:pPr>
        <w:tabs>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b/>
          <w:sz w:val="24"/>
          <w:szCs w:val="24"/>
        </w:rPr>
      </w:pPr>
    </w:p>
    <w:p w14:paraId="54DD4520" w14:textId="77777777" w:rsidR="00C16338" w:rsidRPr="004A6FF8" w:rsidRDefault="00C16338" w:rsidP="006918E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lang w:eastAsia="en-US"/>
        </w:rPr>
      </w:pPr>
      <w:r w:rsidRPr="004A6FF8">
        <w:rPr>
          <w:b/>
          <w:color w:val="000000"/>
          <w:sz w:val="24"/>
          <w:lang w:eastAsia="en-US"/>
        </w:rPr>
        <w:lastRenderedPageBreak/>
        <w:t>(1</w:t>
      </w:r>
      <w:r w:rsidR="00E9479C" w:rsidRPr="004A6FF8">
        <w:rPr>
          <w:b/>
          <w:color w:val="000000"/>
          <w:sz w:val="24"/>
          <w:lang w:eastAsia="en-US"/>
        </w:rPr>
        <w:t>9</w:t>
      </w:r>
      <w:r w:rsidRPr="004A6FF8">
        <w:rPr>
          <w:b/>
          <w:color w:val="000000"/>
          <w:sz w:val="24"/>
          <w:lang w:eastAsia="en-US"/>
        </w:rPr>
        <w:t>)</w:t>
      </w:r>
      <w:r w:rsidRPr="004A6FF8">
        <w:rPr>
          <w:b/>
          <w:color w:val="000000"/>
          <w:sz w:val="24"/>
          <w:lang w:eastAsia="en-US"/>
        </w:rPr>
        <w:tab/>
      </w:r>
      <w:r w:rsidRPr="004A6FF8">
        <w:rPr>
          <w:b/>
          <w:color w:val="000000"/>
          <w:sz w:val="24"/>
          <w:u w:val="single"/>
          <w:lang w:eastAsia="en-US"/>
        </w:rPr>
        <w:t>Limitation</w:t>
      </w:r>
    </w:p>
    <w:p w14:paraId="47B1BF28" w14:textId="77777777" w:rsidR="00C16338" w:rsidRPr="004A6FF8" w:rsidRDefault="00C16338" w:rsidP="006918E3">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b/>
          <w:color w:val="000000"/>
          <w:sz w:val="24"/>
          <w:lang w:eastAsia="en-US"/>
        </w:rPr>
      </w:pPr>
    </w:p>
    <w:p w14:paraId="41C3A6A0" w14:textId="5A2BD263" w:rsidR="00C16338" w:rsidRDefault="00C16338" w:rsidP="00594BB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r w:rsidRPr="004A6FF8">
        <w:rPr>
          <w:sz w:val="24"/>
          <w:szCs w:val="24"/>
        </w:rPr>
        <w:t>SETA shall not pay for any costs incurred by any respondents in the preparation of a proposal or related materials in response to this RFP.  This RFP does not, in any way, commit SETA to award a contract.  SETA reserves the right to accept or reject any or all proposals received in response to this request, to negotiate with all qualified sources, or to cancel, in part or in its entirety, this RFP if it is in the best interest of SETA to do so (i.e., E-Rate approval is not granted).</w:t>
      </w:r>
    </w:p>
    <w:p w14:paraId="5E3303EB" w14:textId="77777777" w:rsidR="00594BBF" w:rsidRDefault="00594BBF" w:rsidP="00594BBF">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jc w:val="both"/>
        <w:rPr>
          <w:sz w:val="24"/>
          <w:szCs w:val="24"/>
        </w:rPr>
      </w:pPr>
    </w:p>
    <w:p w14:paraId="09DC1B73" w14:textId="53D3FD78" w:rsidR="009F0F96" w:rsidRPr="004A6FF8" w:rsidRDefault="002A4032" w:rsidP="006918E3">
      <w:pPr>
        <w:numPr>
          <w:ilvl w:val="0"/>
          <w:numId w:val="24"/>
        </w:numPr>
        <w:tabs>
          <w:tab w:val="left" w:pos="-720"/>
          <w:tab w:val="left" w:pos="0"/>
          <w:tab w:val="left" w:pos="360"/>
          <w:tab w:val="left" w:pos="63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firstLine="0"/>
        <w:jc w:val="both"/>
        <w:rPr>
          <w:b/>
          <w:sz w:val="24"/>
          <w:szCs w:val="24"/>
        </w:rPr>
      </w:pPr>
      <w:r w:rsidRPr="004A6FF8">
        <w:rPr>
          <w:b/>
          <w:sz w:val="24"/>
          <w:szCs w:val="24"/>
        </w:rPr>
        <w:t xml:space="preserve">  </w:t>
      </w:r>
      <w:r w:rsidR="0043733C" w:rsidRPr="004A6FF8">
        <w:rPr>
          <w:b/>
          <w:sz w:val="24"/>
          <w:szCs w:val="24"/>
        </w:rPr>
        <w:t>ADDITIONAL REQUIREMENTS/</w:t>
      </w:r>
      <w:r w:rsidR="009F0F96" w:rsidRPr="004A6FF8">
        <w:rPr>
          <w:b/>
          <w:sz w:val="24"/>
          <w:szCs w:val="24"/>
        </w:rPr>
        <w:t>CONDITIONS:</w:t>
      </w:r>
    </w:p>
    <w:p w14:paraId="5C15BDA7" w14:textId="77777777" w:rsidR="009F0F96" w:rsidRPr="004A6FF8" w:rsidRDefault="009F0F96"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49199652" w14:textId="22C129EC" w:rsidR="00C67006" w:rsidRPr="004A6FF8" w:rsidRDefault="004C5E40" w:rsidP="006918E3">
      <w:pPr>
        <w:numPr>
          <w:ilvl w:val="0"/>
          <w:numId w:val="10"/>
        </w:numPr>
        <w:tabs>
          <w:tab w:val="clear" w:pos="810"/>
          <w:tab w:val="left" w:pos="-720"/>
          <w:tab w:val="left" w:pos="0"/>
          <w:tab w:val="num" w:pos="720"/>
          <w:tab w:val="num" w:pos="117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left="1170" w:hanging="450"/>
        <w:jc w:val="both"/>
        <w:rPr>
          <w:sz w:val="24"/>
          <w:szCs w:val="24"/>
        </w:rPr>
      </w:pPr>
      <w:r w:rsidRPr="004A6FF8">
        <w:rPr>
          <w:b/>
          <w:sz w:val="24"/>
          <w:szCs w:val="24"/>
        </w:rPr>
        <w:t>Pricing/Costs</w:t>
      </w:r>
      <w:r w:rsidRPr="004A6FF8">
        <w:rPr>
          <w:sz w:val="24"/>
          <w:szCs w:val="24"/>
        </w:rPr>
        <w:t xml:space="preserve"> - </w:t>
      </w:r>
      <w:r w:rsidR="009F0F96" w:rsidRPr="004A6FF8">
        <w:rPr>
          <w:sz w:val="24"/>
          <w:szCs w:val="24"/>
        </w:rPr>
        <w:t xml:space="preserve">Prices </w:t>
      </w:r>
      <w:r w:rsidR="001E10FC" w:rsidRPr="004A6FF8">
        <w:rPr>
          <w:sz w:val="24"/>
          <w:szCs w:val="24"/>
        </w:rPr>
        <w:t xml:space="preserve">to </w:t>
      </w:r>
      <w:r w:rsidR="00570091" w:rsidRPr="004A6FF8">
        <w:rPr>
          <w:sz w:val="24"/>
          <w:szCs w:val="24"/>
        </w:rPr>
        <w:t xml:space="preserve">remain firm through SLD approval, execution, and duration of the </w:t>
      </w:r>
      <w:r w:rsidRPr="004A6FF8">
        <w:rPr>
          <w:sz w:val="24"/>
          <w:szCs w:val="24"/>
        </w:rPr>
        <w:t>executed</w:t>
      </w:r>
      <w:r w:rsidR="00570091" w:rsidRPr="004A6FF8">
        <w:rPr>
          <w:sz w:val="24"/>
          <w:szCs w:val="24"/>
        </w:rPr>
        <w:t xml:space="preserve"> contract. </w:t>
      </w:r>
      <w:r w:rsidR="00C67006" w:rsidRPr="004A6FF8">
        <w:rPr>
          <w:sz w:val="24"/>
          <w:szCs w:val="24"/>
        </w:rPr>
        <w:t xml:space="preserve">All equipment/services costs must be new and included and identified separately.  </w:t>
      </w:r>
      <w:r w:rsidR="00570091" w:rsidRPr="004A6FF8">
        <w:rPr>
          <w:sz w:val="24"/>
          <w:szCs w:val="24"/>
        </w:rPr>
        <w:t>In the event of a price decrease for service or from the manufacturer, said decrease shall be passed on to SETA and documented with new price sheet sent to SETA</w:t>
      </w:r>
      <w:r w:rsidRPr="004A6FF8">
        <w:rPr>
          <w:sz w:val="24"/>
          <w:szCs w:val="24"/>
        </w:rPr>
        <w:t xml:space="preserve">’s </w:t>
      </w:r>
      <w:r w:rsidR="00BE7499">
        <w:rPr>
          <w:sz w:val="24"/>
          <w:szCs w:val="24"/>
        </w:rPr>
        <w:t>Fiscal</w:t>
      </w:r>
      <w:r w:rsidR="00BE7499" w:rsidRPr="004A6FF8">
        <w:rPr>
          <w:sz w:val="24"/>
          <w:szCs w:val="24"/>
        </w:rPr>
        <w:t xml:space="preserve"> </w:t>
      </w:r>
      <w:r w:rsidRPr="004A6FF8">
        <w:rPr>
          <w:sz w:val="24"/>
          <w:szCs w:val="24"/>
        </w:rPr>
        <w:t>Department Chief</w:t>
      </w:r>
      <w:r w:rsidR="00570091" w:rsidRPr="004A6FF8">
        <w:rPr>
          <w:sz w:val="24"/>
          <w:szCs w:val="24"/>
        </w:rPr>
        <w:t>.</w:t>
      </w:r>
      <w:r w:rsidR="00C67006" w:rsidRPr="004A6FF8">
        <w:rPr>
          <w:sz w:val="24"/>
          <w:szCs w:val="24"/>
        </w:rPr>
        <w:t xml:space="preserve"> </w:t>
      </w:r>
    </w:p>
    <w:p w14:paraId="75A89BC8" w14:textId="77777777" w:rsidR="00C67006" w:rsidRPr="004A6FF8" w:rsidRDefault="00C67006" w:rsidP="006918E3">
      <w:pPr>
        <w:pStyle w:val="ListParagraph"/>
        <w:rPr>
          <w:b/>
        </w:rPr>
      </w:pPr>
    </w:p>
    <w:p w14:paraId="606D393F" w14:textId="77777777" w:rsidR="004A7DBC" w:rsidRPr="004A6FF8" w:rsidRDefault="004C5E40" w:rsidP="00177219">
      <w:pPr>
        <w:numPr>
          <w:ilvl w:val="0"/>
          <w:numId w:val="10"/>
        </w:numPr>
        <w:tabs>
          <w:tab w:val="clear" w:pos="810"/>
          <w:tab w:val="left" w:pos="117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left="1170" w:hanging="450"/>
        <w:jc w:val="both"/>
        <w:rPr>
          <w:sz w:val="24"/>
          <w:szCs w:val="24"/>
        </w:rPr>
      </w:pPr>
      <w:r w:rsidRPr="004A6FF8">
        <w:rPr>
          <w:b/>
          <w:sz w:val="24"/>
          <w:szCs w:val="24"/>
        </w:rPr>
        <w:t>Disclosure of Proposal Content</w:t>
      </w:r>
      <w:r w:rsidRPr="004A6FF8">
        <w:rPr>
          <w:sz w:val="24"/>
          <w:szCs w:val="24"/>
        </w:rPr>
        <w:t xml:space="preserve"> - </w:t>
      </w:r>
      <w:r w:rsidR="004A7DBC" w:rsidRPr="004A6FF8">
        <w:rPr>
          <w:sz w:val="24"/>
          <w:szCs w:val="24"/>
        </w:rPr>
        <w:t>All information submitted is to be considered public knowledge and will be subject to The Public Records Act or any other applicable laws.</w:t>
      </w:r>
    </w:p>
    <w:p w14:paraId="593A0DD0" w14:textId="77777777" w:rsidR="00194D79" w:rsidRPr="004A6FF8" w:rsidRDefault="00194D79" w:rsidP="0033615A">
      <w:pPr>
        <w:pStyle w:val="ListParagraph"/>
      </w:pPr>
    </w:p>
    <w:p w14:paraId="2330BBEE" w14:textId="77777777" w:rsidR="00194D79" w:rsidRPr="004A6FF8" w:rsidRDefault="00124E6D" w:rsidP="006918E3">
      <w:pPr>
        <w:numPr>
          <w:ilvl w:val="0"/>
          <w:numId w:val="10"/>
        </w:numPr>
        <w:tabs>
          <w:tab w:val="clear" w:pos="810"/>
          <w:tab w:val="left" w:pos="-720"/>
          <w:tab w:val="left" w:pos="0"/>
          <w:tab w:val="num" w:pos="117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left="1170" w:hanging="450"/>
        <w:jc w:val="both"/>
        <w:rPr>
          <w:sz w:val="24"/>
          <w:szCs w:val="24"/>
        </w:rPr>
      </w:pPr>
      <w:r w:rsidRPr="004A6FF8">
        <w:rPr>
          <w:b/>
          <w:color w:val="000000"/>
          <w:sz w:val="24"/>
          <w:szCs w:val="24"/>
        </w:rPr>
        <w:t>Proposal Obligation</w:t>
      </w:r>
      <w:r w:rsidRPr="004A6FF8">
        <w:rPr>
          <w:color w:val="000000"/>
          <w:sz w:val="24"/>
          <w:szCs w:val="24"/>
        </w:rPr>
        <w:t xml:space="preserve"> - </w:t>
      </w:r>
      <w:r w:rsidR="00194D79" w:rsidRPr="004A6FF8">
        <w:rPr>
          <w:color w:val="000000"/>
          <w:sz w:val="24"/>
          <w:szCs w:val="24"/>
        </w:rPr>
        <w:t>The contents of the proposal and any clarification thereto submitted by the successful proposer may at the sole option of SETA, become part of the contractual obligation and be incorporated by reference into the ensuing contract.</w:t>
      </w:r>
    </w:p>
    <w:p w14:paraId="1FA66B5C" w14:textId="77777777" w:rsidR="00194D79" w:rsidRPr="004A6FF8" w:rsidRDefault="00194D79" w:rsidP="006918E3">
      <w:pPr>
        <w:pStyle w:val="ListParagraph"/>
        <w:ind w:left="1170" w:hanging="450"/>
      </w:pPr>
    </w:p>
    <w:p w14:paraId="4E71705A" w14:textId="77777777" w:rsidR="00194D79" w:rsidRPr="004A6FF8" w:rsidRDefault="00124E6D" w:rsidP="006918E3">
      <w:pPr>
        <w:numPr>
          <w:ilvl w:val="0"/>
          <w:numId w:val="10"/>
        </w:numPr>
        <w:tabs>
          <w:tab w:val="clear" w:pos="810"/>
          <w:tab w:val="left" w:pos="0"/>
          <w:tab w:val="num" w:pos="1170"/>
          <w:tab w:val="left" w:pos="1440"/>
          <w:tab w:val="left" w:pos="2160"/>
          <w:tab w:val="left" w:pos="2880"/>
          <w:tab w:val="left" w:pos="3600"/>
          <w:tab w:val="left" w:pos="4320"/>
          <w:tab w:val="left" w:pos="5040"/>
          <w:tab w:val="left" w:pos="5760"/>
          <w:tab w:val="left" w:pos="6480"/>
          <w:tab w:val="left" w:pos="7200"/>
          <w:tab w:val="left" w:pos="7920"/>
          <w:tab w:val="left" w:pos="8640"/>
        </w:tabs>
        <w:ind w:left="1170" w:hanging="450"/>
        <w:jc w:val="both"/>
        <w:rPr>
          <w:color w:val="000000"/>
          <w:sz w:val="24"/>
          <w:szCs w:val="24"/>
        </w:rPr>
      </w:pPr>
      <w:r w:rsidRPr="004A6FF8">
        <w:rPr>
          <w:b/>
          <w:color w:val="000000"/>
          <w:sz w:val="24"/>
          <w:szCs w:val="24"/>
        </w:rPr>
        <w:t>Implied Requirements</w:t>
      </w:r>
      <w:r w:rsidRPr="004A6FF8">
        <w:rPr>
          <w:color w:val="000000"/>
          <w:sz w:val="24"/>
          <w:szCs w:val="24"/>
        </w:rPr>
        <w:t xml:space="preserve"> - </w:t>
      </w:r>
      <w:r w:rsidR="00194D79" w:rsidRPr="004A6FF8">
        <w:rPr>
          <w:color w:val="000000"/>
          <w:sz w:val="24"/>
          <w:szCs w:val="24"/>
        </w:rPr>
        <w:t>Products and services not specifically mentioned in this RFP, but which are necessary to provide the functional capabilities described by the proposer, shall be included in the proposal.</w:t>
      </w:r>
    </w:p>
    <w:p w14:paraId="70F014EB" w14:textId="77777777" w:rsidR="004A7DBC" w:rsidRPr="004A6FF8" w:rsidRDefault="004A7DBC" w:rsidP="006918E3">
      <w:pPr>
        <w:pStyle w:val="ListParagraph"/>
        <w:rPr>
          <w:color w:val="000000"/>
        </w:rPr>
      </w:pPr>
    </w:p>
    <w:p w14:paraId="455F6E9C" w14:textId="77777777" w:rsidR="004A7DBC" w:rsidRPr="004A6FF8" w:rsidRDefault="00124E6D" w:rsidP="006918E3">
      <w:pPr>
        <w:numPr>
          <w:ilvl w:val="0"/>
          <w:numId w:val="10"/>
        </w:numPr>
        <w:tabs>
          <w:tab w:val="clear" w:pos="810"/>
          <w:tab w:val="num" w:pos="1170"/>
        </w:tabs>
        <w:ind w:left="1170" w:hanging="450"/>
        <w:jc w:val="both"/>
        <w:rPr>
          <w:sz w:val="24"/>
          <w:szCs w:val="24"/>
        </w:rPr>
      </w:pPr>
      <w:r w:rsidRPr="004A6FF8">
        <w:rPr>
          <w:b/>
          <w:sz w:val="24"/>
          <w:szCs w:val="24"/>
        </w:rPr>
        <w:t>Error in Proposal</w:t>
      </w:r>
      <w:r w:rsidRPr="004A6FF8">
        <w:rPr>
          <w:sz w:val="24"/>
          <w:szCs w:val="24"/>
        </w:rPr>
        <w:t xml:space="preserve"> - </w:t>
      </w:r>
      <w:r w:rsidR="004A7DBC" w:rsidRPr="004A6FF8">
        <w:rPr>
          <w:sz w:val="24"/>
          <w:szCs w:val="24"/>
        </w:rPr>
        <w:t xml:space="preserve">Any claim by </w:t>
      </w:r>
      <w:r w:rsidRPr="004A6FF8">
        <w:rPr>
          <w:sz w:val="24"/>
          <w:szCs w:val="24"/>
        </w:rPr>
        <w:t>proposer</w:t>
      </w:r>
      <w:r w:rsidR="004A7DBC" w:rsidRPr="004A6FF8">
        <w:rPr>
          <w:sz w:val="24"/>
          <w:szCs w:val="24"/>
        </w:rPr>
        <w:t xml:space="preserve"> of error in his</w:t>
      </w:r>
      <w:r w:rsidR="002301BB" w:rsidRPr="004A6FF8">
        <w:rPr>
          <w:sz w:val="24"/>
          <w:szCs w:val="24"/>
        </w:rPr>
        <w:t>/her</w:t>
      </w:r>
      <w:r w:rsidR="004A7DBC" w:rsidRPr="004A6FF8">
        <w:rPr>
          <w:sz w:val="24"/>
          <w:szCs w:val="24"/>
        </w:rPr>
        <w:t xml:space="preserve"> proposal must be made before proposals are opened, or the claim shall be deemed waived.  Any </w:t>
      </w:r>
      <w:r w:rsidRPr="004A6FF8">
        <w:rPr>
          <w:sz w:val="24"/>
          <w:szCs w:val="24"/>
        </w:rPr>
        <w:t>proposer</w:t>
      </w:r>
      <w:r w:rsidR="004A7DBC" w:rsidRPr="004A6FF8">
        <w:rPr>
          <w:sz w:val="24"/>
          <w:szCs w:val="24"/>
        </w:rPr>
        <w:t xml:space="preserve"> may withdraw his</w:t>
      </w:r>
      <w:r w:rsidR="002841D6" w:rsidRPr="004A6FF8">
        <w:rPr>
          <w:sz w:val="24"/>
          <w:szCs w:val="24"/>
        </w:rPr>
        <w:t>/her</w:t>
      </w:r>
      <w:r w:rsidR="004A7DBC" w:rsidRPr="004A6FF8">
        <w:rPr>
          <w:sz w:val="24"/>
          <w:szCs w:val="24"/>
        </w:rPr>
        <w:t xml:space="preserve"> proposal at any time between the hour of proposal submittal and the hour of proposal</w:t>
      </w:r>
      <w:r w:rsidR="002841D6" w:rsidRPr="004A6FF8">
        <w:rPr>
          <w:sz w:val="24"/>
          <w:szCs w:val="24"/>
        </w:rPr>
        <w:t xml:space="preserve"> opening.</w:t>
      </w:r>
    </w:p>
    <w:p w14:paraId="79233E98" w14:textId="77777777" w:rsidR="004A7DBC" w:rsidRPr="004A6FF8" w:rsidRDefault="004A7DBC" w:rsidP="006918E3">
      <w:pPr>
        <w:pStyle w:val="ListParagraph"/>
      </w:pPr>
    </w:p>
    <w:p w14:paraId="58254AF3" w14:textId="77777777" w:rsidR="004A7DBC" w:rsidRPr="004A6FF8" w:rsidRDefault="004A7DBC" w:rsidP="006918E3">
      <w:pPr>
        <w:numPr>
          <w:ilvl w:val="0"/>
          <w:numId w:val="10"/>
        </w:numPr>
        <w:tabs>
          <w:tab w:val="clear" w:pos="810"/>
          <w:tab w:val="num" w:pos="1170"/>
        </w:tabs>
        <w:ind w:left="1170" w:hanging="450"/>
        <w:jc w:val="both"/>
        <w:rPr>
          <w:sz w:val="24"/>
          <w:szCs w:val="24"/>
        </w:rPr>
      </w:pPr>
      <w:r w:rsidRPr="004A6FF8">
        <w:rPr>
          <w:b/>
          <w:sz w:val="24"/>
          <w:szCs w:val="24"/>
        </w:rPr>
        <w:t>W</w:t>
      </w:r>
      <w:r w:rsidR="0043733C" w:rsidRPr="004A6FF8">
        <w:rPr>
          <w:b/>
          <w:sz w:val="24"/>
          <w:szCs w:val="24"/>
        </w:rPr>
        <w:t>ithdrawal of Proposal</w:t>
      </w:r>
      <w:r w:rsidR="0043733C" w:rsidRPr="004A6FF8">
        <w:rPr>
          <w:sz w:val="24"/>
          <w:szCs w:val="24"/>
        </w:rPr>
        <w:t xml:space="preserve"> -</w:t>
      </w:r>
      <w:r w:rsidRPr="004A6FF8">
        <w:rPr>
          <w:sz w:val="24"/>
          <w:szCs w:val="24"/>
        </w:rPr>
        <w:t xml:space="preserve"> Any </w:t>
      </w:r>
      <w:r w:rsidR="00124E6D" w:rsidRPr="004A6FF8">
        <w:rPr>
          <w:sz w:val="24"/>
          <w:szCs w:val="24"/>
        </w:rPr>
        <w:t>proposer</w:t>
      </w:r>
      <w:r w:rsidRPr="004A6FF8">
        <w:rPr>
          <w:sz w:val="24"/>
          <w:szCs w:val="24"/>
        </w:rPr>
        <w:t xml:space="preserve"> may withdraw his proposal by written request. All proposals received by SETA shall remain subject to acceptance for a period of ninety (90) calendar days after the date of the proposal opening.</w:t>
      </w:r>
    </w:p>
    <w:p w14:paraId="29B91E53" w14:textId="77777777" w:rsidR="00290DB6" w:rsidRPr="004A6FF8" w:rsidRDefault="00290DB6" w:rsidP="006918E3">
      <w:pPr>
        <w:pStyle w:val="ListParagraph"/>
      </w:pPr>
    </w:p>
    <w:p w14:paraId="3DCD2C05" w14:textId="77777777" w:rsidR="004A7DBC" w:rsidRPr="004A6FF8" w:rsidRDefault="0043733C" w:rsidP="006918E3">
      <w:pPr>
        <w:numPr>
          <w:ilvl w:val="0"/>
          <w:numId w:val="10"/>
        </w:numPr>
        <w:tabs>
          <w:tab w:val="clear" w:pos="810"/>
          <w:tab w:val="num" w:pos="1170"/>
        </w:tabs>
        <w:ind w:left="1170" w:hanging="450"/>
        <w:jc w:val="both"/>
        <w:rPr>
          <w:sz w:val="24"/>
          <w:szCs w:val="24"/>
        </w:rPr>
      </w:pPr>
      <w:r w:rsidRPr="004A6FF8">
        <w:rPr>
          <w:b/>
          <w:sz w:val="24"/>
          <w:szCs w:val="24"/>
        </w:rPr>
        <w:t>Award of Contract Limitations</w:t>
      </w:r>
      <w:r w:rsidRPr="004A6FF8">
        <w:rPr>
          <w:sz w:val="24"/>
          <w:szCs w:val="24"/>
        </w:rPr>
        <w:t xml:space="preserve"> -</w:t>
      </w:r>
      <w:r w:rsidR="004A7DBC" w:rsidRPr="004A6FF8">
        <w:rPr>
          <w:sz w:val="24"/>
          <w:szCs w:val="24"/>
        </w:rPr>
        <w:t xml:space="preserve"> No proposal will be accepted from or contract awarded to any party or firm in arrears to SETA, or who is a defaulter as surety, contractor or otherwise.</w:t>
      </w:r>
    </w:p>
    <w:p w14:paraId="031E9BCE" w14:textId="77777777" w:rsidR="004A7DBC" w:rsidRPr="004A6FF8" w:rsidRDefault="004A7DBC" w:rsidP="004A7DBC">
      <w:pPr>
        <w:jc w:val="both"/>
        <w:rPr>
          <w:sz w:val="24"/>
          <w:szCs w:val="24"/>
        </w:rPr>
      </w:pPr>
    </w:p>
    <w:p w14:paraId="484BD519" w14:textId="77777777" w:rsidR="004A7DBC" w:rsidRPr="004A6FF8" w:rsidRDefault="00A417D2" w:rsidP="006918E3">
      <w:pPr>
        <w:numPr>
          <w:ilvl w:val="0"/>
          <w:numId w:val="10"/>
        </w:numPr>
        <w:tabs>
          <w:tab w:val="clear" w:pos="810"/>
          <w:tab w:val="num" w:pos="1170"/>
        </w:tabs>
        <w:ind w:left="1170" w:hanging="450"/>
        <w:jc w:val="both"/>
        <w:rPr>
          <w:sz w:val="24"/>
          <w:szCs w:val="24"/>
        </w:rPr>
      </w:pPr>
      <w:r w:rsidRPr="004A6FF8">
        <w:rPr>
          <w:b/>
          <w:sz w:val="24"/>
          <w:szCs w:val="24"/>
        </w:rPr>
        <w:t>Evidence of Responsibility</w:t>
      </w:r>
      <w:r w:rsidRPr="004A6FF8">
        <w:rPr>
          <w:sz w:val="24"/>
          <w:szCs w:val="24"/>
        </w:rPr>
        <w:t xml:space="preserve"> -</w:t>
      </w:r>
      <w:r w:rsidR="004A7DBC" w:rsidRPr="004A6FF8">
        <w:rPr>
          <w:sz w:val="24"/>
          <w:szCs w:val="24"/>
        </w:rPr>
        <w:t xml:space="preserve"> Upon the request of SETA Head Start, a </w:t>
      </w:r>
      <w:r w:rsidR="00290DB6" w:rsidRPr="004A6FF8">
        <w:rPr>
          <w:sz w:val="24"/>
          <w:szCs w:val="24"/>
        </w:rPr>
        <w:t>proposer</w:t>
      </w:r>
      <w:r w:rsidR="004A7DBC" w:rsidRPr="004A6FF8">
        <w:rPr>
          <w:sz w:val="24"/>
          <w:szCs w:val="24"/>
        </w:rPr>
        <w:t xml:space="preserve"> whose proposal is under consideration for the award of the Contract shall submit promptly to SETA satisfactory evidence showing the </w:t>
      </w:r>
      <w:r w:rsidR="00290DB6" w:rsidRPr="004A6FF8">
        <w:rPr>
          <w:sz w:val="24"/>
          <w:szCs w:val="24"/>
        </w:rPr>
        <w:t>proposer</w:t>
      </w:r>
      <w:r w:rsidR="004A7DBC" w:rsidRPr="004A6FF8">
        <w:rPr>
          <w:sz w:val="24"/>
          <w:szCs w:val="24"/>
        </w:rPr>
        <w:t>’s financial resources, his experience and organization available for the performance of the contract.</w:t>
      </w:r>
    </w:p>
    <w:p w14:paraId="203B00D2" w14:textId="77777777" w:rsidR="004A7DBC" w:rsidRPr="004A6FF8" w:rsidRDefault="004A7DBC" w:rsidP="004A7DBC">
      <w:pPr>
        <w:jc w:val="both"/>
        <w:rPr>
          <w:sz w:val="24"/>
          <w:szCs w:val="24"/>
        </w:rPr>
      </w:pPr>
    </w:p>
    <w:p w14:paraId="129B2F84" w14:textId="77777777" w:rsidR="00A417D2" w:rsidRPr="004A6FF8" w:rsidRDefault="00A417D2" w:rsidP="006918E3">
      <w:pPr>
        <w:numPr>
          <w:ilvl w:val="0"/>
          <w:numId w:val="10"/>
        </w:numPr>
        <w:tabs>
          <w:tab w:val="clear" w:pos="810"/>
          <w:tab w:val="num" w:pos="1170"/>
        </w:tabs>
        <w:ind w:left="1170" w:hanging="540"/>
        <w:jc w:val="both"/>
        <w:rPr>
          <w:sz w:val="24"/>
          <w:szCs w:val="24"/>
        </w:rPr>
      </w:pPr>
      <w:r w:rsidRPr="004A6FF8">
        <w:rPr>
          <w:b/>
          <w:sz w:val="24"/>
          <w:szCs w:val="24"/>
        </w:rPr>
        <w:t xml:space="preserve">Prevailing </w:t>
      </w:r>
      <w:r w:rsidR="0092635D" w:rsidRPr="004A6FF8">
        <w:rPr>
          <w:b/>
          <w:sz w:val="24"/>
          <w:szCs w:val="24"/>
        </w:rPr>
        <w:t>Law</w:t>
      </w:r>
      <w:r w:rsidRPr="004A6FF8">
        <w:rPr>
          <w:sz w:val="24"/>
          <w:szCs w:val="24"/>
        </w:rPr>
        <w:t xml:space="preserve"> -</w:t>
      </w:r>
      <w:r w:rsidR="004A7DBC" w:rsidRPr="004A6FF8">
        <w:rPr>
          <w:sz w:val="24"/>
          <w:szCs w:val="24"/>
        </w:rPr>
        <w:t xml:space="preserve"> In the event of any conflicts or ambiguities between these specifications and state or federal laws, regulations or rules, then the latter shall prevail.</w:t>
      </w:r>
    </w:p>
    <w:p w14:paraId="667A8968" w14:textId="77777777" w:rsidR="00A417D2" w:rsidRPr="004A6FF8" w:rsidRDefault="00A417D2" w:rsidP="006918E3">
      <w:pPr>
        <w:pStyle w:val="ListParagraph"/>
      </w:pPr>
    </w:p>
    <w:p w14:paraId="05F64C4D" w14:textId="77777777" w:rsidR="00FB2355" w:rsidRPr="004A6FF8" w:rsidRDefault="00FB2355" w:rsidP="006918E3">
      <w:pPr>
        <w:numPr>
          <w:ilvl w:val="0"/>
          <w:numId w:val="10"/>
        </w:numPr>
        <w:tabs>
          <w:tab w:val="clear" w:pos="810"/>
          <w:tab w:val="num" w:pos="1170"/>
        </w:tabs>
        <w:ind w:left="1170" w:hanging="540"/>
        <w:jc w:val="both"/>
        <w:rPr>
          <w:sz w:val="24"/>
          <w:szCs w:val="24"/>
        </w:rPr>
      </w:pPr>
      <w:r w:rsidRPr="004A6FF8">
        <w:rPr>
          <w:b/>
          <w:sz w:val="24"/>
          <w:szCs w:val="24"/>
        </w:rPr>
        <w:t>Brands</w:t>
      </w:r>
      <w:r w:rsidRPr="004A6FF8">
        <w:rPr>
          <w:sz w:val="24"/>
          <w:szCs w:val="24"/>
        </w:rPr>
        <w:t xml:space="preserve"> -</w:t>
      </w:r>
      <w:r w:rsidR="004A7DBC" w:rsidRPr="004A6FF8">
        <w:rPr>
          <w:sz w:val="24"/>
          <w:szCs w:val="24"/>
        </w:rPr>
        <w:t xml:space="preserve"> When a particular brand or brand and model number are named in connection with any item, it is named as a standard of quality and utility only.  A </w:t>
      </w:r>
      <w:r w:rsidRPr="004A6FF8">
        <w:rPr>
          <w:sz w:val="24"/>
          <w:szCs w:val="24"/>
        </w:rPr>
        <w:t>proposer</w:t>
      </w:r>
      <w:r w:rsidR="004A7DBC" w:rsidRPr="004A6FF8">
        <w:rPr>
          <w:sz w:val="24"/>
          <w:szCs w:val="24"/>
        </w:rPr>
        <w:t xml:space="preserve"> may submit a </w:t>
      </w:r>
      <w:r w:rsidRPr="004A6FF8">
        <w:rPr>
          <w:sz w:val="24"/>
          <w:szCs w:val="24"/>
        </w:rPr>
        <w:t>proposal</w:t>
      </w:r>
      <w:r w:rsidR="004A7DBC" w:rsidRPr="004A6FF8">
        <w:rPr>
          <w:sz w:val="24"/>
          <w:szCs w:val="24"/>
        </w:rPr>
        <w:t xml:space="preserve"> to furnish an item other than that named, but the item offered by the </w:t>
      </w:r>
      <w:r w:rsidRPr="004A6FF8">
        <w:rPr>
          <w:sz w:val="24"/>
          <w:szCs w:val="24"/>
        </w:rPr>
        <w:t>proposer</w:t>
      </w:r>
      <w:r w:rsidR="004A7DBC" w:rsidRPr="004A6FF8">
        <w:rPr>
          <w:sz w:val="24"/>
          <w:szCs w:val="24"/>
        </w:rPr>
        <w:t xml:space="preserve"> must state in the </w:t>
      </w:r>
      <w:r w:rsidRPr="004A6FF8">
        <w:rPr>
          <w:sz w:val="24"/>
          <w:szCs w:val="24"/>
        </w:rPr>
        <w:t xml:space="preserve">proposal </w:t>
      </w:r>
      <w:r w:rsidR="004A7DBC" w:rsidRPr="004A6FF8">
        <w:rPr>
          <w:sz w:val="24"/>
          <w:szCs w:val="24"/>
        </w:rPr>
        <w:t xml:space="preserve">the brand with its model number, if any, which he will furnish.   SETA shall be the sole judge of whether an offered item is the equal of the named item.  If the </w:t>
      </w:r>
      <w:r w:rsidRPr="004A6FF8">
        <w:rPr>
          <w:sz w:val="24"/>
          <w:szCs w:val="24"/>
        </w:rPr>
        <w:t>proposer</w:t>
      </w:r>
      <w:r w:rsidR="004A7DBC" w:rsidRPr="004A6FF8">
        <w:rPr>
          <w:sz w:val="24"/>
          <w:szCs w:val="24"/>
        </w:rPr>
        <w:t xml:space="preserve"> fails to write in the brand and model number of the item to be furnished, it is understood the </w:t>
      </w:r>
      <w:r w:rsidRPr="004A6FF8">
        <w:rPr>
          <w:sz w:val="24"/>
          <w:szCs w:val="24"/>
        </w:rPr>
        <w:t>proposer</w:t>
      </w:r>
      <w:r w:rsidR="004A7DBC" w:rsidRPr="004A6FF8">
        <w:rPr>
          <w:sz w:val="24"/>
          <w:szCs w:val="24"/>
        </w:rPr>
        <w:t xml:space="preserve"> will furnish the item named by SETA as the standard of quality and utility.</w:t>
      </w:r>
    </w:p>
    <w:p w14:paraId="54D9E091" w14:textId="77777777" w:rsidR="00FB2355" w:rsidRPr="004A6FF8" w:rsidRDefault="00FB2355" w:rsidP="006918E3">
      <w:pPr>
        <w:pStyle w:val="ListParagraph"/>
      </w:pPr>
    </w:p>
    <w:p w14:paraId="4588F62A" w14:textId="77777777" w:rsidR="00FB2355" w:rsidRPr="004A6FF8" w:rsidRDefault="00FB2355" w:rsidP="006918E3">
      <w:pPr>
        <w:numPr>
          <w:ilvl w:val="0"/>
          <w:numId w:val="10"/>
        </w:numPr>
        <w:tabs>
          <w:tab w:val="clear" w:pos="810"/>
          <w:tab w:val="num" w:pos="1170"/>
        </w:tabs>
        <w:ind w:left="1170" w:hanging="540"/>
        <w:jc w:val="both"/>
        <w:rPr>
          <w:sz w:val="24"/>
          <w:szCs w:val="24"/>
        </w:rPr>
      </w:pPr>
      <w:r w:rsidRPr="004A6FF8">
        <w:rPr>
          <w:b/>
          <w:sz w:val="24"/>
          <w:szCs w:val="24"/>
        </w:rPr>
        <w:t>Samples</w:t>
      </w:r>
      <w:r w:rsidRPr="004A6FF8">
        <w:rPr>
          <w:sz w:val="24"/>
          <w:szCs w:val="24"/>
        </w:rPr>
        <w:t xml:space="preserve"> -</w:t>
      </w:r>
      <w:r w:rsidR="004A7DBC" w:rsidRPr="004A6FF8">
        <w:rPr>
          <w:sz w:val="24"/>
          <w:szCs w:val="24"/>
        </w:rPr>
        <w:t xml:space="preserve"> Where the </w:t>
      </w:r>
      <w:r w:rsidRPr="004A6FF8">
        <w:rPr>
          <w:sz w:val="24"/>
          <w:szCs w:val="24"/>
        </w:rPr>
        <w:t>proposer</w:t>
      </w:r>
      <w:r w:rsidR="004A7DBC" w:rsidRPr="004A6FF8">
        <w:rPr>
          <w:sz w:val="24"/>
          <w:szCs w:val="24"/>
        </w:rPr>
        <w:t xml:space="preserve"> quotes on a brand named as a standard of the quality and utility desired, a sample of the item will not be required unless specifically requested.  If the </w:t>
      </w:r>
      <w:r w:rsidRPr="004A6FF8">
        <w:rPr>
          <w:sz w:val="24"/>
          <w:szCs w:val="24"/>
        </w:rPr>
        <w:t>proposal</w:t>
      </w:r>
      <w:r w:rsidR="004A7DBC" w:rsidRPr="004A6FF8">
        <w:rPr>
          <w:sz w:val="24"/>
          <w:szCs w:val="24"/>
        </w:rPr>
        <w:t xml:space="preserve"> submitted is on any other brand or make than that so named, a sample thereof must be furnished, if requested, or the bid on the item will not be considered.  The sample submitted shall be the exact item the </w:t>
      </w:r>
      <w:r w:rsidRPr="004A6FF8">
        <w:rPr>
          <w:sz w:val="24"/>
          <w:szCs w:val="24"/>
        </w:rPr>
        <w:t>proposer</w:t>
      </w:r>
      <w:r w:rsidR="004A7DBC" w:rsidRPr="004A6FF8">
        <w:rPr>
          <w:sz w:val="24"/>
          <w:szCs w:val="24"/>
        </w:rPr>
        <w:t xml:space="preserve"> proposes to furnish.  Samples of items, when requested, must be furnished free of expense to SETA.</w:t>
      </w:r>
    </w:p>
    <w:p w14:paraId="32587AC8" w14:textId="77777777" w:rsidR="00FB2355" w:rsidRPr="004A6FF8" w:rsidRDefault="00FB2355" w:rsidP="006918E3">
      <w:pPr>
        <w:pStyle w:val="ListParagraph"/>
      </w:pPr>
    </w:p>
    <w:p w14:paraId="076B161D" w14:textId="77777777" w:rsidR="00FB2355" w:rsidRPr="004A6FF8" w:rsidRDefault="00FB2355" w:rsidP="006918E3">
      <w:pPr>
        <w:numPr>
          <w:ilvl w:val="0"/>
          <w:numId w:val="10"/>
        </w:numPr>
        <w:tabs>
          <w:tab w:val="clear" w:pos="810"/>
          <w:tab w:val="num" w:pos="1170"/>
        </w:tabs>
        <w:ind w:left="1170" w:hanging="540"/>
        <w:jc w:val="both"/>
        <w:rPr>
          <w:sz w:val="24"/>
          <w:szCs w:val="24"/>
        </w:rPr>
      </w:pPr>
      <w:r w:rsidRPr="004A6FF8">
        <w:rPr>
          <w:b/>
          <w:sz w:val="24"/>
          <w:szCs w:val="24"/>
        </w:rPr>
        <w:t>Federal</w:t>
      </w:r>
      <w:r w:rsidR="004A7DBC" w:rsidRPr="004A6FF8">
        <w:rPr>
          <w:b/>
          <w:sz w:val="24"/>
          <w:szCs w:val="24"/>
        </w:rPr>
        <w:t xml:space="preserve"> </w:t>
      </w:r>
      <w:r w:rsidRPr="004A6FF8">
        <w:rPr>
          <w:b/>
          <w:sz w:val="24"/>
          <w:szCs w:val="24"/>
        </w:rPr>
        <w:t>or</w:t>
      </w:r>
      <w:r w:rsidR="004A7DBC" w:rsidRPr="004A6FF8">
        <w:rPr>
          <w:b/>
          <w:sz w:val="24"/>
          <w:szCs w:val="24"/>
        </w:rPr>
        <w:t xml:space="preserve"> </w:t>
      </w:r>
      <w:r w:rsidRPr="004A6FF8">
        <w:rPr>
          <w:b/>
          <w:sz w:val="24"/>
          <w:szCs w:val="24"/>
        </w:rPr>
        <w:t xml:space="preserve">State </w:t>
      </w:r>
      <w:r w:rsidR="004A7DBC" w:rsidRPr="004A6FF8">
        <w:rPr>
          <w:b/>
          <w:sz w:val="24"/>
          <w:szCs w:val="24"/>
        </w:rPr>
        <w:t>R</w:t>
      </w:r>
      <w:r w:rsidRPr="004A6FF8">
        <w:rPr>
          <w:b/>
          <w:sz w:val="24"/>
          <w:szCs w:val="24"/>
        </w:rPr>
        <w:t xml:space="preserve">egulations </w:t>
      </w:r>
      <w:r w:rsidRPr="004A6FF8">
        <w:rPr>
          <w:sz w:val="24"/>
          <w:szCs w:val="24"/>
        </w:rPr>
        <w:t>-</w:t>
      </w:r>
      <w:r w:rsidR="004A7DBC" w:rsidRPr="004A6FF8">
        <w:rPr>
          <w:sz w:val="24"/>
          <w:szCs w:val="24"/>
        </w:rPr>
        <w:t xml:space="preserve"> The </w:t>
      </w:r>
      <w:r w:rsidRPr="004A6FF8">
        <w:rPr>
          <w:sz w:val="24"/>
          <w:szCs w:val="24"/>
        </w:rPr>
        <w:t>proposer</w:t>
      </w:r>
      <w:r w:rsidR="004A7DBC" w:rsidRPr="004A6FF8">
        <w:rPr>
          <w:sz w:val="24"/>
          <w:szCs w:val="24"/>
        </w:rPr>
        <w:t>'s proposal and any contract entered into are subject to all applicable statutes of the United States or of the State of California and all applicable regulations and orders of the Federal or State governments now in effect or which shall be in effect during the period of such contract.</w:t>
      </w:r>
    </w:p>
    <w:p w14:paraId="323C06A4" w14:textId="77777777" w:rsidR="00FB2355" w:rsidRPr="004A6FF8" w:rsidRDefault="00FB2355" w:rsidP="006918E3">
      <w:pPr>
        <w:pStyle w:val="ListParagraph"/>
      </w:pPr>
    </w:p>
    <w:p w14:paraId="43D78C95" w14:textId="77777777" w:rsidR="00FB2355" w:rsidRPr="004A6FF8" w:rsidRDefault="00FB2355" w:rsidP="006918E3">
      <w:pPr>
        <w:numPr>
          <w:ilvl w:val="0"/>
          <w:numId w:val="10"/>
        </w:numPr>
        <w:tabs>
          <w:tab w:val="clear" w:pos="810"/>
          <w:tab w:val="num" w:pos="1170"/>
        </w:tabs>
        <w:ind w:left="1170" w:hanging="540"/>
        <w:jc w:val="both"/>
        <w:rPr>
          <w:sz w:val="24"/>
          <w:szCs w:val="24"/>
        </w:rPr>
      </w:pPr>
      <w:r w:rsidRPr="004A6FF8">
        <w:rPr>
          <w:b/>
          <w:sz w:val="24"/>
          <w:szCs w:val="24"/>
        </w:rPr>
        <w:t>Assignment Prohibited</w:t>
      </w:r>
      <w:r w:rsidRPr="004A6FF8">
        <w:rPr>
          <w:sz w:val="24"/>
          <w:szCs w:val="24"/>
        </w:rPr>
        <w:t xml:space="preserve"> -</w:t>
      </w:r>
      <w:r w:rsidR="004A7DBC" w:rsidRPr="004A6FF8">
        <w:rPr>
          <w:sz w:val="24"/>
          <w:szCs w:val="24"/>
        </w:rPr>
        <w:t xml:space="preserve"> No contract awarded under this proposal shall be assigned without the approval of </w:t>
      </w:r>
      <w:r w:rsidR="002841D6" w:rsidRPr="004A6FF8">
        <w:rPr>
          <w:sz w:val="24"/>
          <w:szCs w:val="24"/>
        </w:rPr>
        <w:t>SETA</w:t>
      </w:r>
      <w:r w:rsidR="004A7DBC" w:rsidRPr="004A6FF8">
        <w:rPr>
          <w:sz w:val="24"/>
          <w:szCs w:val="24"/>
        </w:rPr>
        <w:t>.</w:t>
      </w:r>
    </w:p>
    <w:p w14:paraId="3F390326" w14:textId="77777777" w:rsidR="00FB2355" w:rsidRPr="004A6FF8" w:rsidRDefault="00FB2355" w:rsidP="006918E3">
      <w:pPr>
        <w:pStyle w:val="ListParagraph"/>
      </w:pPr>
    </w:p>
    <w:p w14:paraId="093AAC8A" w14:textId="77777777" w:rsidR="00FB2355" w:rsidRPr="004A6FF8" w:rsidRDefault="004A7DBC" w:rsidP="006918E3">
      <w:pPr>
        <w:numPr>
          <w:ilvl w:val="0"/>
          <w:numId w:val="10"/>
        </w:numPr>
        <w:tabs>
          <w:tab w:val="clear" w:pos="810"/>
          <w:tab w:val="num" w:pos="1170"/>
        </w:tabs>
        <w:ind w:left="1170" w:hanging="540"/>
        <w:jc w:val="both"/>
        <w:rPr>
          <w:sz w:val="24"/>
          <w:szCs w:val="24"/>
        </w:rPr>
      </w:pPr>
      <w:r w:rsidRPr="004A6FF8">
        <w:rPr>
          <w:b/>
          <w:sz w:val="24"/>
          <w:szCs w:val="24"/>
        </w:rPr>
        <w:t>P</w:t>
      </w:r>
      <w:r w:rsidR="00FB2355" w:rsidRPr="004A6FF8">
        <w:rPr>
          <w:b/>
          <w:sz w:val="24"/>
          <w:szCs w:val="24"/>
        </w:rPr>
        <w:t>atent</w:t>
      </w:r>
      <w:r w:rsidRPr="004A6FF8">
        <w:rPr>
          <w:b/>
          <w:sz w:val="24"/>
          <w:szCs w:val="24"/>
        </w:rPr>
        <w:t xml:space="preserve"> R</w:t>
      </w:r>
      <w:r w:rsidR="00FB2355" w:rsidRPr="004A6FF8">
        <w:rPr>
          <w:b/>
          <w:sz w:val="24"/>
          <w:szCs w:val="24"/>
        </w:rPr>
        <w:t>ights</w:t>
      </w:r>
      <w:r w:rsidRPr="004A6FF8">
        <w:rPr>
          <w:b/>
          <w:sz w:val="24"/>
          <w:szCs w:val="24"/>
        </w:rPr>
        <w:t>, C</w:t>
      </w:r>
      <w:r w:rsidR="00FB2355" w:rsidRPr="004A6FF8">
        <w:rPr>
          <w:b/>
          <w:sz w:val="24"/>
          <w:szCs w:val="24"/>
        </w:rPr>
        <w:t>opyrights</w:t>
      </w:r>
      <w:r w:rsidRPr="004A6FF8">
        <w:rPr>
          <w:b/>
          <w:sz w:val="24"/>
          <w:szCs w:val="24"/>
        </w:rPr>
        <w:t xml:space="preserve">, </w:t>
      </w:r>
      <w:r w:rsidR="00FB2355" w:rsidRPr="004A6FF8">
        <w:rPr>
          <w:b/>
          <w:sz w:val="24"/>
          <w:szCs w:val="24"/>
        </w:rPr>
        <w:t>and</w:t>
      </w:r>
      <w:r w:rsidRPr="004A6FF8">
        <w:rPr>
          <w:b/>
          <w:sz w:val="24"/>
          <w:szCs w:val="24"/>
        </w:rPr>
        <w:t xml:space="preserve"> T</w:t>
      </w:r>
      <w:r w:rsidR="00FB2355" w:rsidRPr="004A6FF8">
        <w:rPr>
          <w:b/>
          <w:sz w:val="24"/>
          <w:szCs w:val="24"/>
        </w:rPr>
        <w:t>rademarks</w:t>
      </w:r>
      <w:r w:rsidR="00FB2355" w:rsidRPr="004A6FF8">
        <w:rPr>
          <w:sz w:val="24"/>
          <w:szCs w:val="24"/>
        </w:rPr>
        <w:t xml:space="preserve"> -</w:t>
      </w:r>
      <w:r w:rsidRPr="004A6FF8">
        <w:rPr>
          <w:sz w:val="24"/>
          <w:szCs w:val="24"/>
        </w:rPr>
        <w:t xml:space="preserve"> The </w:t>
      </w:r>
      <w:r w:rsidR="00FB2355" w:rsidRPr="004A6FF8">
        <w:rPr>
          <w:sz w:val="24"/>
          <w:szCs w:val="24"/>
        </w:rPr>
        <w:t>proposer</w:t>
      </w:r>
      <w:r w:rsidRPr="004A6FF8">
        <w:rPr>
          <w:sz w:val="24"/>
          <w:szCs w:val="24"/>
        </w:rPr>
        <w:t xml:space="preserve"> shall save, keep, bear harmless, and fully indemnify SETA and any of its officers or agents from all damages, or claims for damages, costs, or expenses in law or equity that may at any time arise or be set up for any infringement of the patent rights, copyrights, or trademarks of any person in consequence of the use by SETA, or by any of its officers or agents of items to be supplied by the </w:t>
      </w:r>
      <w:r w:rsidR="00FB2355" w:rsidRPr="004A6FF8">
        <w:rPr>
          <w:sz w:val="24"/>
          <w:szCs w:val="24"/>
        </w:rPr>
        <w:t>proposer</w:t>
      </w:r>
      <w:r w:rsidRPr="004A6FF8">
        <w:rPr>
          <w:sz w:val="24"/>
          <w:szCs w:val="24"/>
        </w:rPr>
        <w:t>.</w:t>
      </w:r>
    </w:p>
    <w:p w14:paraId="2AF9D48B" w14:textId="77777777" w:rsidR="00FB2355" w:rsidRPr="004A6FF8" w:rsidRDefault="00FB2355" w:rsidP="006918E3">
      <w:pPr>
        <w:pStyle w:val="ListParagraph"/>
      </w:pPr>
    </w:p>
    <w:p w14:paraId="4D5BAAFE" w14:textId="77777777" w:rsidR="001F7507" w:rsidRPr="004A6FF8" w:rsidRDefault="00FB2355" w:rsidP="006918E3">
      <w:pPr>
        <w:numPr>
          <w:ilvl w:val="0"/>
          <w:numId w:val="10"/>
        </w:numPr>
        <w:tabs>
          <w:tab w:val="clear" w:pos="810"/>
        </w:tabs>
        <w:ind w:left="1170" w:hanging="540"/>
        <w:jc w:val="both"/>
        <w:rPr>
          <w:sz w:val="24"/>
          <w:szCs w:val="24"/>
        </w:rPr>
      </w:pPr>
      <w:r w:rsidRPr="004A6FF8">
        <w:rPr>
          <w:b/>
          <w:sz w:val="24"/>
          <w:szCs w:val="24"/>
        </w:rPr>
        <w:t>Delivery</w:t>
      </w:r>
      <w:r w:rsidRPr="004A6FF8">
        <w:rPr>
          <w:sz w:val="24"/>
          <w:szCs w:val="24"/>
        </w:rPr>
        <w:t xml:space="preserve"> -</w:t>
      </w:r>
      <w:r w:rsidR="004A7DBC" w:rsidRPr="004A6FF8">
        <w:rPr>
          <w:sz w:val="24"/>
          <w:szCs w:val="24"/>
        </w:rPr>
        <w:t xml:space="preserve"> All items shall be delivered in quantities specified in the contract F.O.B., at the points within SETA as specified in the contract.  Deliveries in advance of the time specified in the contract shall not be accepted unless the </w:t>
      </w:r>
      <w:r w:rsidR="001F7507" w:rsidRPr="004A6FF8">
        <w:rPr>
          <w:sz w:val="24"/>
          <w:szCs w:val="24"/>
        </w:rPr>
        <w:t>proposer</w:t>
      </w:r>
      <w:r w:rsidR="004A7DBC" w:rsidRPr="004A6FF8">
        <w:rPr>
          <w:sz w:val="24"/>
          <w:szCs w:val="24"/>
        </w:rPr>
        <w:t xml:space="preserve"> has obtained prior approval from SETA.  Unless otherwise specified, if an item is not delivered as specified in the contract or if the </w:t>
      </w:r>
      <w:r w:rsidR="001F7507" w:rsidRPr="004A6FF8">
        <w:rPr>
          <w:sz w:val="24"/>
          <w:szCs w:val="24"/>
        </w:rPr>
        <w:t>proposer</w:t>
      </w:r>
      <w:r w:rsidR="004A7DBC" w:rsidRPr="004A6FF8">
        <w:rPr>
          <w:sz w:val="24"/>
          <w:szCs w:val="24"/>
        </w:rPr>
        <w:t xml:space="preserve"> delivers an item which does not conform to the Specifications, </w:t>
      </w:r>
      <w:r w:rsidR="002841D6" w:rsidRPr="004A6FF8">
        <w:rPr>
          <w:sz w:val="24"/>
          <w:szCs w:val="24"/>
        </w:rPr>
        <w:t>SETA</w:t>
      </w:r>
      <w:r w:rsidR="004A7DBC" w:rsidRPr="004A6FF8">
        <w:rPr>
          <w:sz w:val="24"/>
          <w:szCs w:val="24"/>
        </w:rPr>
        <w:t xml:space="preserve"> may, at its option, annul and set aside the contract, either in whole or in part, and may enter into a new contract in accordance with law for furnishing such item.  Any additional cost or expense incurred by SETA in the making of such contract or any additional cost of supplying an item by reason of the failure of the </w:t>
      </w:r>
      <w:r w:rsidR="001F7507" w:rsidRPr="004A6FF8">
        <w:rPr>
          <w:sz w:val="24"/>
          <w:szCs w:val="24"/>
        </w:rPr>
        <w:t>proposer</w:t>
      </w:r>
      <w:r w:rsidR="004A7DBC" w:rsidRPr="004A6FF8">
        <w:rPr>
          <w:sz w:val="24"/>
          <w:szCs w:val="24"/>
        </w:rPr>
        <w:t xml:space="preserve">, as described in this paragraph, shall be paid by the </w:t>
      </w:r>
      <w:r w:rsidR="001F7507" w:rsidRPr="004A6FF8">
        <w:rPr>
          <w:sz w:val="24"/>
          <w:szCs w:val="24"/>
        </w:rPr>
        <w:t>proposer</w:t>
      </w:r>
      <w:r w:rsidR="004A7DBC" w:rsidRPr="004A6FF8">
        <w:rPr>
          <w:sz w:val="24"/>
          <w:szCs w:val="24"/>
        </w:rPr>
        <w:t xml:space="preserve"> or his surety.</w:t>
      </w:r>
    </w:p>
    <w:p w14:paraId="50BBAB96" w14:textId="77777777" w:rsidR="001F7507" w:rsidRPr="004A6FF8" w:rsidRDefault="001F7507" w:rsidP="006918E3">
      <w:pPr>
        <w:pStyle w:val="ListParagraph"/>
      </w:pPr>
    </w:p>
    <w:p w14:paraId="4AB2871D" w14:textId="77777777" w:rsidR="001F7507" w:rsidRPr="004A6FF8" w:rsidRDefault="004A7DBC" w:rsidP="006918E3">
      <w:pPr>
        <w:numPr>
          <w:ilvl w:val="0"/>
          <w:numId w:val="10"/>
        </w:numPr>
        <w:tabs>
          <w:tab w:val="clear" w:pos="810"/>
          <w:tab w:val="num" w:pos="1170"/>
        </w:tabs>
        <w:ind w:left="1170" w:hanging="540"/>
        <w:jc w:val="both"/>
        <w:rPr>
          <w:sz w:val="24"/>
          <w:szCs w:val="24"/>
        </w:rPr>
      </w:pPr>
      <w:r w:rsidRPr="004A6FF8">
        <w:rPr>
          <w:b/>
          <w:sz w:val="24"/>
          <w:szCs w:val="24"/>
        </w:rPr>
        <w:t>I</w:t>
      </w:r>
      <w:r w:rsidR="001F7507" w:rsidRPr="004A6FF8">
        <w:rPr>
          <w:b/>
          <w:sz w:val="24"/>
          <w:szCs w:val="24"/>
        </w:rPr>
        <w:t>nspection</w:t>
      </w:r>
      <w:r w:rsidRPr="004A6FF8">
        <w:rPr>
          <w:b/>
          <w:sz w:val="24"/>
          <w:szCs w:val="24"/>
        </w:rPr>
        <w:t xml:space="preserve"> </w:t>
      </w:r>
      <w:r w:rsidR="001F7507" w:rsidRPr="004A6FF8">
        <w:rPr>
          <w:b/>
          <w:sz w:val="24"/>
          <w:szCs w:val="24"/>
        </w:rPr>
        <w:t>of</w:t>
      </w:r>
      <w:r w:rsidRPr="004A6FF8">
        <w:rPr>
          <w:b/>
          <w:sz w:val="24"/>
          <w:szCs w:val="24"/>
        </w:rPr>
        <w:t xml:space="preserve"> I</w:t>
      </w:r>
      <w:r w:rsidR="001F7507" w:rsidRPr="004A6FF8">
        <w:rPr>
          <w:b/>
          <w:sz w:val="24"/>
          <w:szCs w:val="24"/>
        </w:rPr>
        <w:t>tems</w:t>
      </w:r>
      <w:r w:rsidRPr="004A6FF8">
        <w:rPr>
          <w:b/>
          <w:sz w:val="24"/>
          <w:szCs w:val="24"/>
        </w:rPr>
        <w:t xml:space="preserve"> F</w:t>
      </w:r>
      <w:r w:rsidR="001F7507" w:rsidRPr="004A6FF8">
        <w:rPr>
          <w:b/>
          <w:sz w:val="24"/>
          <w:szCs w:val="24"/>
        </w:rPr>
        <w:t>urnished</w:t>
      </w:r>
      <w:r w:rsidR="001F7507" w:rsidRPr="004A6FF8">
        <w:rPr>
          <w:sz w:val="24"/>
          <w:szCs w:val="24"/>
        </w:rPr>
        <w:t xml:space="preserve"> -</w:t>
      </w:r>
      <w:r w:rsidRPr="004A6FF8">
        <w:rPr>
          <w:sz w:val="24"/>
          <w:szCs w:val="24"/>
        </w:rPr>
        <w:t xml:space="preserve"> All items furnished shall be subject to inspection and rejection by SETA for defects or non-compliance with the specifications.  The cost of inspection on deliveries or offers for delivery which do not meet specifications may be deducted from the contract price. </w:t>
      </w:r>
    </w:p>
    <w:p w14:paraId="3DF63369" w14:textId="77777777" w:rsidR="001F7507" w:rsidRPr="004A6FF8" w:rsidRDefault="001F7507" w:rsidP="006918E3">
      <w:pPr>
        <w:pStyle w:val="ListParagraph"/>
      </w:pPr>
    </w:p>
    <w:p w14:paraId="291F0EC0" w14:textId="1639F961" w:rsidR="004A7DBC" w:rsidRPr="004A6FF8" w:rsidRDefault="004A7DBC" w:rsidP="006918E3">
      <w:pPr>
        <w:numPr>
          <w:ilvl w:val="0"/>
          <w:numId w:val="10"/>
        </w:numPr>
        <w:tabs>
          <w:tab w:val="clear" w:pos="810"/>
          <w:tab w:val="num" w:pos="1170"/>
        </w:tabs>
        <w:ind w:left="1170" w:hanging="540"/>
        <w:jc w:val="both"/>
        <w:rPr>
          <w:sz w:val="24"/>
          <w:szCs w:val="24"/>
        </w:rPr>
      </w:pPr>
      <w:r w:rsidRPr="004A6FF8">
        <w:rPr>
          <w:b/>
          <w:sz w:val="24"/>
          <w:szCs w:val="24"/>
        </w:rPr>
        <w:t>I</w:t>
      </w:r>
      <w:r w:rsidR="001F7507" w:rsidRPr="004A6FF8">
        <w:rPr>
          <w:b/>
          <w:sz w:val="24"/>
          <w:szCs w:val="24"/>
        </w:rPr>
        <w:t>nability to</w:t>
      </w:r>
      <w:r w:rsidRPr="004A6FF8">
        <w:rPr>
          <w:b/>
          <w:sz w:val="24"/>
          <w:szCs w:val="24"/>
        </w:rPr>
        <w:t xml:space="preserve"> P</w:t>
      </w:r>
      <w:r w:rsidR="001F7507" w:rsidRPr="004A6FF8">
        <w:rPr>
          <w:b/>
          <w:sz w:val="24"/>
          <w:szCs w:val="24"/>
        </w:rPr>
        <w:t>erform</w:t>
      </w:r>
      <w:r w:rsidR="001F7507" w:rsidRPr="004A6FF8">
        <w:rPr>
          <w:sz w:val="24"/>
          <w:szCs w:val="24"/>
        </w:rPr>
        <w:t xml:space="preserve"> -</w:t>
      </w:r>
      <w:r w:rsidRPr="004A6FF8">
        <w:rPr>
          <w:sz w:val="24"/>
          <w:szCs w:val="24"/>
        </w:rPr>
        <w:t xml:space="preserve"> In the event that </w:t>
      </w:r>
      <w:r w:rsidR="001F7507" w:rsidRPr="004A6FF8">
        <w:rPr>
          <w:sz w:val="24"/>
          <w:szCs w:val="24"/>
        </w:rPr>
        <w:t>proposer</w:t>
      </w:r>
      <w:r w:rsidRPr="004A6FF8">
        <w:rPr>
          <w:sz w:val="24"/>
          <w:szCs w:val="24"/>
        </w:rPr>
        <w:t xml:space="preserve"> is prevented from making delivery or otherwise performing on time as specified in the contract by fire, flood, earthquake, </w:t>
      </w:r>
      <w:r w:rsidRPr="004A6FF8">
        <w:rPr>
          <w:sz w:val="24"/>
          <w:szCs w:val="24"/>
        </w:rPr>
        <w:lastRenderedPageBreak/>
        <w:t xml:space="preserve">labor or transportation problems, war, acts of government, or any other similar cause commonly known as an act of God, which is not the fault of the </w:t>
      </w:r>
      <w:r w:rsidR="001F7507" w:rsidRPr="004A6FF8">
        <w:rPr>
          <w:sz w:val="24"/>
          <w:szCs w:val="24"/>
        </w:rPr>
        <w:t>proposer</w:t>
      </w:r>
      <w:r w:rsidRPr="004A6FF8">
        <w:rPr>
          <w:sz w:val="24"/>
          <w:szCs w:val="24"/>
        </w:rPr>
        <w:t xml:space="preserve">, the </w:t>
      </w:r>
      <w:r w:rsidR="001F7507" w:rsidRPr="004A6FF8">
        <w:rPr>
          <w:sz w:val="24"/>
          <w:szCs w:val="24"/>
        </w:rPr>
        <w:t>proposer</w:t>
      </w:r>
      <w:r w:rsidRPr="004A6FF8">
        <w:rPr>
          <w:sz w:val="24"/>
          <w:szCs w:val="24"/>
        </w:rPr>
        <w:t xml:space="preserve"> shall not be required to deliver or perform, subject to the following requirements:</w:t>
      </w:r>
    </w:p>
    <w:p w14:paraId="278599CB" w14:textId="77777777" w:rsidR="001F7507" w:rsidRPr="004A6FF8" w:rsidRDefault="001F7507" w:rsidP="006918E3">
      <w:pPr>
        <w:pStyle w:val="ListParagraph"/>
        <w:tabs>
          <w:tab w:val="num" w:pos="1170"/>
        </w:tabs>
      </w:pPr>
    </w:p>
    <w:p w14:paraId="4B69C382" w14:textId="77777777" w:rsidR="004A7DBC" w:rsidRPr="004A6FF8" w:rsidRDefault="004A7DBC" w:rsidP="004A7DBC">
      <w:pPr>
        <w:widowControl w:val="0"/>
        <w:numPr>
          <w:ilvl w:val="1"/>
          <w:numId w:val="6"/>
        </w:numPr>
        <w:jc w:val="both"/>
        <w:rPr>
          <w:sz w:val="24"/>
          <w:szCs w:val="24"/>
        </w:rPr>
      </w:pPr>
      <w:r w:rsidRPr="004A6FF8">
        <w:rPr>
          <w:sz w:val="24"/>
          <w:szCs w:val="24"/>
        </w:rPr>
        <w:t xml:space="preserve">The </w:t>
      </w:r>
      <w:r w:rsidR="001F7507" w:rsidRPr="004A6FF8">
        <w:rPr>
          <w:sz w:val="24"/>
          <w:szCs w:val="24"/>
        </w:rPr>
        <w:t>proposer</w:t>
      </w:r>
      <w:r w:rsidRPr="004A6FF8">
        <w:rPr>
          <w:sz w:val="24"/>
          <w:szCs w:val="24"/>
        </w:rPr>
        <w:t xml:space="preserve"> shall send written notice to SETA of the </w:t>
      </w:r>
      <w:r w:rsidR="001F7507" w:rsidRPr="004A6FF8">
        <w:rPr>
          <w:sz w:val="24"/>
          <w:szCs w:val="24"/>
        </w:rPr>
        <w:t>proposer</w:t>
      </w:r>
      <w:r w:rsidRPr="004A6FF8">
        <w:rPr>
          <w:sz w:val="24"/>
          <w:szCs w:val="24"/>
        </w:rPr>
        <w:t xml:space="preserve">'s inability to perform in accordance with the contract. The notice shall contain all facts which show the condition which prevents performance.  The </w:t>
      </w:r>
      <w:r w:rsidR="001F7507" w:rsidRPr="004A6FF8">
        <w:rPr>
          <w:sz w:val="24"/>
          <w:szCs w:val="24"/>
        </w:rPr>
        <w:t>proposer</w:t>
      </w:r>
      <w:r w:rsidRPr="004A6FF8">
        <w:rPr>
          <w:sz w:val="24"/>
          <w:szCs w:val="24"/>
        </w:rPr>
        <w:t xml:space="preserve"> shall send such notice as soon as possible but in no event later than the fifth (5th) day following the date of issuance of a purchase order by SETA or no later than the </w:t>
      </w:r>
      <w:r w:rsidR="004A6FF8" w:rsidRPr="004A6FF8">
        <w:rPr>
          <w:sz w:val="24"/>
          <w:szCs w:val="24"/>
        </w:rPr>
        <w:t>date specified</w:t>
      </w:r>
      <w:r w:rsidRPr="004A6FF8">
        <w:rPr>
          <w:sz w:val="24"/>
          <w:szCs w:val="24"/>
        </w:rPr>
        <w:t xml:space="preserve"> in the contract for delivery or other performance, whichever is applicable.</w:t>
      </w:r>
    </w:p>
    <w:p w14:paraId="337E25FF" w14:textId="77777777" w:rsidR="004A7DBC" w:rsidRPr="004A6FF8" w:rsidRDefault="004A7DBC" w:rsidP="004A7DBC">
      <w:pPr>
        <w:widowControl w:val="0"/>
        <w:numPr>
          <w:ilvl w:val="1"/>
          <w:numId w:val="6"/>
        </w:numPr>
        <w:jc w:val="both"/>
        <w:rPr>
          <w:sz w:val="24"/>
          <w:szCs w:val="24"/>
        </w:rPr>
      </w:pPr>
      <w:r w:rsidRPr="004A6FF8">
        <w:rPr>
          <w:sz w:val="24"/>
          <w:szCs w:val="24"/>
        </w:rPr>
        <w:t xml:space="preserve"> SETA may cancel the contract or purchase order, entirely or in part.</w:t>
      </w:r>
    </w:p>
    <w:p w14:paraId="09848454" w14:textId="77777777" w:rsidR="001F7507" w:rsidRPr="004A6FF8" w:rsidRDefault="004A7DBC" w:rsidP="006918E3">
      <w:pPr>
        <w:widowControl w:val="0"/>
        <w:numPr>
          <w:ilvl w:val="1"/>
          <w:numId w:val="6"/>
        </w:numPr>
        <w:jc w:val="both"/>
        <w:rPr>
          <w:sz w:val="24"/>
          <w:szCs w:val="24"/>
        </w:rPr>
      </w:pPr>
      <w:r w:rsidRPr="004A6FF8">
        <w:rPr>
          <w:sz w:val="24"/>
          <w:szCs w:val="24"/>
        </w:rPr>
        <w:t xml:space="preserve">The </w:t>
      </w:r>
      <w:r w:rsidR="001F7507" w:rsidRPr="004A6FF8">
        <w:rPr>
          <w:sz w:val="24"/>
          <w:szCs w:val="24"/>
        </w:rPr>
        <w:t>proposer</w:t>
      </w:r>
      <w:r w:rsidRPr="004A6FF8">
        <w:rPr>
          <w:sz w:val="24"/>
          <w:szCs w:val="24"/>
        </w:rPr>
        <w:t xml:space="preserve"> shall not make any delivery or otherwise attempt to perform under the contract except on the basis of issuance by SETA of a new purchase order or other written instruction.</w:t>
      </w:r>
    </w:p>
    <w:p w14:paraId="3BD53214" w14:textId="77777777" w:rsidR="001F7507" w:rsidRPr="004A6FF8" w:rsidRDefault="001F7507" w:rsidP="006918E3">
      <w:pPr>
        <w:widowControl w:val="0"/>
        <w:ind w:left="1440"/>
        <w:jc w:val="both"/>
        <w:rPr>
          <w:sz w:val="24"/>
          <w:szCs w:val="24"/>
        </w:rPr>
      </w:pPr>
    </w:p>
    <w:p w14:paraId="7CEEFF81" w14:textId="77777777" w:rsidR="001F7507" w:rsidRPr="004A6FF8" w:rsidRDefault="004A7DBC" w:rsidP="006918E3">
      <w:pPr>
        <w:widowControl w:val="0"/>
        <w:numPr>
          <w:ilvl w:val="0"/>
          <w:numId w:val="10"/>
        </w:numPr>
        <w:tabs>
          <w:tab w:val="clear" w:pos="810"/>
          <w:tab w:val="num" w:pos="1170"/>
        </w:tabs>
        <w:ind w:left="1170" w:hanging="540"/>
        <w:jc w:val="both"/>
        <w:rPr>
          <w:sz w:val="24"/>
          <w:szCs w:val="24"/>
        </w:rPr>
      </w:pPr>
      <w:r w:rsidRPr="004A6FF8">
        <w:rPr>
          <w:b/>
          <w:sz w:val="24"/>
          <w:szCs w:val="24"/>
        </w:rPr>
        <w:t>W</w:t>
      </w:r>
      <w:r w:rsidR="001F7507" w:rsidRPr="004A6FF8">
        <w:rPr>
          <w:b/>
          <w:sz w:val="24"/>
          <w:szCs w:val="24"/>
        </w:rPr>
        <w:t xml:space="preserve">arranty </w:t>
      </w:r>
      <w:r w:rsidRPr="004A6FF8">
        <w:rPr>
          <w:b/>
          <w:sz w:val="24"/>
          <w:szCs w:val="24"/>
        </w:rPr>
        <w:t>P</w:t>
      </w:r>
      <w:r w:rsidR="001F7507" w:rsidRPr="004A6FF8">
        <w:rPr>
          <w:b/>
          <w:sz w:val="24"/>
          <w:szCs w:val="24"/>
        </w:rPr>
        <w:t>roduct</w:t>
      </w:r>
      <w:r w:rsidR="001F7507" w:rsidRPr="004A6FF8">
        <w:rPr>
          <w:sz w:val="24"/>
          <w:szCs w:val="24"/>
        </w:rPr>
        <w:t xml:space="preserve"> -</w:t>
      </w:r>
      <w:r w:rsidRPr="004A6FF8">
        <w:rPr>
          <w:sz w:val="24"/>
          <w:szCs w:val="24"/>
        </w:rPr>
        <w:t xml:space="preserve"> Seller warrants that all articles furnished shall be free from all defects of material and workmanship, that all articles shall be fit and sufficient for the purposes intended, and shall save, keep, bear harmless and fully indemnify SETA and any of its officers, employees or agents from all damages, or claims for damages, costs or expenses in law or equity that may at any time arise from Buyers normal use.</w:t>
      </w:r>
    </w:p>
    <w:p w14:paraId="77CCFAAF" w14:textId="77777777" w:rsidR="001F7507" w:rsidRPr="004A6FF8" w:rsidRDefault="001F7507" w:rsidP="006918E3">
      <w:pPr>
        <w:widowControl w:val="0"/>
        <w:ind w:left="720"/>
        <w:jc w:val="both"/>
        <w:rPr>
          <w:sz w:val="24"/>
          <w:szCs w:val="24"/>
        </w:rPr>
      </w:pPr>
    </w:p>
    <w:p w14:paraId="0DBA1179" w14:textId="77777777" w:rsidR="001F7507" w:rsidRPr="004A6FF8" w:rsidRDefault="004A7DBC" w:rsidP="006918E3">
      <w:pPr>
        <w:widowControl w:val="0"/>
        <w:numPr>
          <w:ilvl w:val="0"/>
          <w:numId w:val="10"/>
        </w:numPr>
        <w:tabs>
          <w:tab w:val="clear" w:pos="810"/>
          <w:tab w:val="num" w:pos="1170"/>
        </w:tabs>
        <w:ind w:left="1170" w:hanging="540"/>
        <w:jc w:val="both"/>
        <w:rPr>
          <w:sz w:val="24"/>
          <w:szCs w:val="24"/>
        </w:rPr>
      </w:pPr>
      <w:r w:rsidRPr="004A6FF8">
        <w:rPr>
          <w:b/>
          <w:sz w:val="24"/>
          <w:szCs w:val="24"/>
        </w:rPr>
        <w:t>E</w:t>
      </w:r>
      <w:r w:rsidR="001F7507" w:rsidRPr="004A6FF8">
        <w:rPr>
          <w:b/>
          <w:sz w:val="24"/>
          <w:szCs w:val="24"/>
        </w:rPr>
        <w:t>qual</w:t>
      </w:r>
      <w:r w:rsidRPr="004A6FF8">
        <w:rPr>
          <w:b/>
          <w:sz w:val="24"/>
          <w:szCs w:val="24"/>
        </w:rPr>
        <w:t xml:space="preserve"> O</w:t>
      </w:r>
      <w:r w:rsidR="001F7507" w:rsidRPr="004A6FF8">
        <w:rPr>
          <w:b/>
          <w:sz w:val="24"/>
          <w:szCs w:val="24"/>
        </w:rPr>
        <w:t>pportunity</w:t>
      </w:r>
      <w:r w:rsidRPr="004A6FF8">
        <w:rPr>
          <w:b/>
          <w:sz w:val="24"/>
          <w:szCs w:val="24"/>
        </w:rPr>
        <w:t xml:space="preserve"> E</w:t>
      </w:r>
      <w:r w:rsidR="001F7507" w:rsidRPr="004A6FF8">
        <w:rPr>
          <w:b/>
          <w:sz w:val="24"/>
          <w:szCs w:val="24"/>
        </w:rPr>
        <w:t>mployment</w:t>
      </w:r>
      <w:r w:rsidR="001F7507" w:rsidRPr="004A6FF8">
        <w:rPr>
          <w:sz w:val="24"/>
          <w:szCs w:val="24"/>
        </w:rPr>
        <w:t xml:space="preserve"> -</w:t>
      </w:r>
      <w:r w:rsidRPr="004A6FF8">
        <w:rPr>
          <w:sz w:val="24"/>
          <w:szCs w:val="24"/>
        </w:rPr>
        <w:t xml:space="preserve"> </w:t>
      </w:r>
      <w:r w:rsidR="001F7507" w:rsidRPr="004A6FF8">
        <w:rPr>
          <w:sz w:val="24"/>
          <w:szCs w:val="24"/>
        </w:rPr>
        <w:t>Proposer</w:t>
      </w:r>
      <w:r w:rsidRPr="004A6FF8">
        <w:rPr>
          <w:sz w:val="24"/>
          <w:szCs w:val="24"/>
        </w:rPr>
        <w:t xml:space="preserve">, in submitting his proposal certifies that he is an Equal Opportunity </w:t>
      </w:r>
      <w:r w:rsidR="004A6FF8" w:rsidRPr="004A6FF8">
        <w:rPr>
          <w:sz w:val="24"/>
          <w:szCs w:val="24"/>
        </w:rPr>
        <w:t>Employer and</w:t>
      </w:r>
      <w:r w:rsidRPr="004A6FF8">
        <w:rPr>
          <w:sz w:val="24"/>
          <w:szCs w:val="24"/>
        </w:rPr>
        <w:t xml:space="preserve"> certifies that he is in compliance with the Civil Rights Act of 1964, the State Fair Employment Practice Act, and all other applicable Federal and State laws and regulations relating to equal opportunity employment, including Executive Order No. 11246 of September 24, 1965.</w:t>
      </w:r>
    </w:p>
    <w:p w14:paraId="363D1936" w14:textId="77777777" w:rsidR="001F7507" w:rsidRPr="004A6FF8" w:rsidRDefault="001F7507" w:rsidP="006918E3">
      <w:pPr>
        <w:pStyle w:val="ListParagraph"/>
        <w:rPr>
          <w:bCs/>
        </w:rPr>
      </w:pPr>
    </w:p>
    <w:p w14:paraId="60FD06AE" w14:textId="77777777" w:rsidR="00124E6D" w:rsidRPr="004A6FF8" w:rsidRDefault="004A7DBC" w:rsidP="00F375BD">
      <w:pPr>
        <w:widowControl w:val="0"/>
        <w:numPr>
          <w:ilvl w:val="0"/>
          <w:numId w:val="10"/>
        </w:numPr>
        <w:tabs>
          <w:tab w:val="clear" w:pos="810"/>
          <w:tab w:val="num" w:pos="1170"/>
        </w:tabs>
        <w:ind w:left="1170" w:hanging="540"/>
        <w:jc w:val="both"/>
        <w:rPr>
          <w:sz w:val="24"/>
          <w:szCs w:val="24"/>
        </w:rPr>
      </w:pPr>
      <w:r w:rsidRPr="004A6FF8">
        <w:rPr>
          <w:b/>
          <w:bCs/>
          <w:sz w:val="24"/>
          <w:szCs w:val="24"/>
        </w:rPr>
        <w:t>G</w:t>
      </w:r>
      <w:r w:rsidR="001F7507" w:rsidRPr="004A6FF8">
        <w:rPr>
          <w:b/>
          <w:bCs/>
          <w:sz w:val="24"/>
          <w:szCs w:val="24"/>
        </w:rPr>
        <w:t>overning</w:t>
      </w:r>
      <w:r w:rsidRPr="004A6FF8">
        <w:rPr>
          <w:b/>
          <w:bCs/>
          <w:sz w:val="24"/>
          <w:szCs w:val="24"/>
        </w:rPr>
        <w:t xml:space="preserve"> L</w:t>
      </w:r>
      <w:r w:rsidR="001F7507" w:rsidRPr="004A6FF8">
        <w:rPr>
          <w:b/>
          <w:bCs/>
          <w:sz w:val="24"/>
          <w:szCs w:val="24"/>
        </w:rPr>
        <w:t>aw</w:t>
      </w:r>
      <w:r w:rsidRPr="004A6FF8">
        <w:rPr>
          <w:b/>
          <w:bCs/>
          <w:sz w:val="24"/>
          <w:szCs w:val="24"/>
        </w:rPr>
        <w:t xml:space="preserve"> </w:t>
      </w:r>
      <w:r w:rsidR="001F7507" w:rsidRPr="004A6FF8">
        <w:rPr>
          <w:b/>
          <w:bCs/>
          <w:sz w:val="24"/>
          <w:szCs w:val="24"/>
        </w:rPr>
        <w:t>and</w:t>
      </w:r>
      <w:r w:rsidRPr="004A6FF8">
        <w:rPr>
          <w:b/>
          <w:bCs/>
          <w:sz w:val="24"/>
          <w:szCs w:val="24"/>
        </w:rPr>
        <w:t xml:space="preserve"> V</w:t>
      </w:r>
      <w:r w:rsidR="001F7507" w:rsidRPr="004A6FF8">
        <w:rPr>
          <w:b/>
          <w:bCs/>
          <w:sz w:val="24"/>
          <w:szCs w:val="24"/>
        </w:rPr>
        <w:t>enue</w:t>
      </w:r>
      <w:r w:rsidR="001F7507" w:rsidRPr="004A6FF8">
        <w:rPr>
          <w:bCs/>
          <w:sz w:val="24"/>
          <w:szCs w:val="24"/>
        </w:rPr>
        <w:t xml:space="preserve"> -</w:t>
      </w:r>
      <w:r w:rsidRPr="004A6FF8">
        <w:rPr>
          <w:bCs/>
          <w:sz w:val="24"/>
          <w:szCs w:val="24"/>
        </w:rPr>
        <w:t xml:space="preserve"> </w:t>
      </w:r>
      <w:r w:rsidRPr="004A6FF8">
        <w:rPr>
          <w:sz w:val="24"/>
          <w:szCs w:val="24"/>
        </w:rPr>
        <w:t xml:space="preserve">In the event of litigation, the </w:t>
      </w:r>
      <w:r w:rsidR="001F7507" w:rsidRPr="004A6FF8">
        <w:rPr>
          <w:sz w:val="24"/>
          <w:szCs w:val="24"/>
        </w:rPr>
        <w:t>proposal</w:t>
      </w:r>
      <w:r w:rsidRPr="004A6FF8">
        <w:rPr>
          <w:sz w:val="24"/>
          <w:szCs w:val="24"/>
        </w:rPr>
        <w:t xml:space="preserve"> documents and related matters shall be governed by and construed in accordance with the laws of the State of California. Venue shall be with the appropriate state or federal court located in Sacramento County.</w:t>
      </w:r>
    </w:p>
    <w:p w14:paraId="65F627C9" w14:textId="77777777" w:rsidR="009F0F96" w:rsidRPr="004A6FF8" w:rsidRDefault="009F0F96" w:rsidP="009F0F96">
      <w:p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both"/>
        <w:rPr>
          <w:sz w:val="24"/>
          <w:szCs w:val="24"/>
        </w:rPr>
      </w:pPr>
    </w:p>
    <w:p w14:paraId="2F613D69" w14:textId="77777777" w:rsidR="00124E6D" w:rsidRPr="004A6FF8" w:rsidRDefault="00124E6D" w:rsidP="006918E3">
      <w:pPr>
        <w:numPr>
          <w:ilvl w:val="0"/>
          <w:numId w:val="10"/>
        </w:numPr>
        <w:tabs>
          <w:tab w:val="clear" w:pos="810"/>
          <w:tab w:val="left" w:pos="-720"/>
          <w:tab w:val="left" w:pos="0"/>
          <w:tab w:val="num" w:pos="117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left="1170" w:hanging="540"/>
        <w:jc w:val="both"/>
        <w:rPr>
          <w:sz w:val="24"/>
          <w:szCs w:val="24"/>
        </w:rPr>
      </w:pPr>
      <w:r w:rsidRPr="004A6FF8">
        <w:rPr>
          <w:b/>
          <w:sz w:val="24"/>
          <w:szCs w:val="24"/>
        </w:rPr>
        <w:t>Arbitration</w:t>
      </w:r>
      <w:r w:rsidRPr="004A6FF8">
        <w:rPr>
          <w:sz w:val="24"/>
          <w:szCs w:val="24"/>
        </w:rPr>
        <w:t xml:space="preserve"> - All claims of $375,000 or less which arise between the proposer and SETA shall be subject to the settlement and arbitration provisions set forth in the </w:t>
      </w:r>
      <w:r w:rsidR="002841D6" w:rsidRPr="004A6FF8">
        <w:rPr>
          <w:sz w:val="24"/>
          <w:szCs w:val="24"/>
        </w:rPr>
        <w:t>P</w:t>
      </w:r>
      <w:r w:rsidRPr="004A6FF8">
        <w:rPr>
          <w:sz w:val="24"/>
          <w:szCs w:val="24"/>
        </w:rPr>
        <w:t>ublic Contract Code Sections 20104 through 20104.8, which provisions are incorporated hereby by this reference.</w:t>
      </w:r>
    </w:p>
    <w:p w14:paraId="407DB47E" w14:textId="77777777" w:rsidR="00044F88" w:rsidRPr="004A6FF8" w:rsidRDefault="00044F88" w:rsidP="006918E3">
      <w:pPr>
        <w:widowControl w:val="0"/>
        <w:jc w:val="both"/>
        <w:rPr>
          <w:sz w:val="24"/>
          <w:szCs w:val="24"/>
        </w:rPr>
      </w:pPr>
    </w:p>
    <w:p w14:paraId="5C3D7086" w14:textId="66317EA6" w:rsidR="00543518" w:rsidRPr="00543518" w:rsidRDefault="00044F88" w:rsidP="006918E3">
      <w:pPr>
        <w:numPr>
          <w:ilvl w:val="0"/>
          <w:numId w:val="10"/>
        </w:numPr>
        <w:tabs>
          <w:tab w:val="clear" w:pos="810"/>
          <w:tab w:val="left" w:pos="-720"/>
          <w:tab w:val="left" w:pos="0"/>
          <w:tab w:val="num" w:pos="117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left="1170" w:hanging="540"/>
        <w:jc w:val="both"/>
        <w:rPr>
          <w:sz w:val="24"/>
          <w:szCs w:val="24"/>
        </w:rPr>
      </w:pPr>
      <w:r w:rsidRPr="004A6FF8">
        <w:rPr>
          <w:b/>
          <w:sz w:val="24"/>
          <w:szCs w:val="24"/>
        </w:rPr>
        <w:t>SPIN</w:t>
      </w:r>
      <w:r w:rsidR="00603B5D" w:rsidRPr="004A6FF8">
        <w:rPr>
          <w:b/>
          <w:sz w:val="24"/>
          <w:szCs w:val="24"/>
        </w:rPr>
        <w:t xml:space="preserve"> -</w:t>
      </w:r>
      <w:r w:rsidRPr="004A6FF8">
        <w:rPr>
          <w:sz w:val="24"/>
          <w:szCs w:val="24"/>
        </w:rPr>
        <w:t xml:space="preserve"> Each vendor providing services to SETA as part of the E-Rate program must have a Service Provider Identification Number (SPIN).  Vendor is responsible to apply to and receive from the Schools and Libraries Division a valid SPIN.  Schools and Libraries Division can be reached online at:  </w:t>
      </w:r>
      <w:hyperlink r:id="rId18" w:history="1">
        <w:r w:rsidR="00543518" w:rsidRPr="00543518">
          <w:rPr>
            <w:rStyle w:val="Hyperlink"/>
            <w:sz w:val="24"/>
            <w:szCs w:val="24"/>
          </w:rPr>
          <w:t>http://www.usac.org</w:t>
        </w:r>
        <w:r w:rsidR="00543518" w:rsidRPr="00297C20">
          <w:rPr>
            <w:rStyle w:val="Hyperlink"/>
            <w:sz w:val="24"/>
            <w:szCs w:val="24"/>
          </w:rPr>
          <w:t>/sld</w:t>
        </w:r>
      </w:hyperlink>
      <w:r w:rsidR="00543518">
        <w:rPr>
          <w:sz w:val="24"/>
          <w:szCs w:val="24"/>
        </w:rPr>
        <w:t xml:space="preserve"> .</w:t>
      </w:r>
    </w:p>
    <w:p w14:paraId="3D3C666E" w14:textId="77777777" w:rsidR="00543518" w:rsidRDefault="00543518" w:rsidP="00543518">
      <w:pPr>
        <w:pStyle w:val="ListParagraph"/>
      </w:pPr>
    </w:p>
    <w:p w14:paraId="41CEFA23" w14:textId="2A42F050" w:rsidR="00044F88" w:rsidRDefault="00044F88" w:rsidP="006918E3">
      <w:pPr>
        <w:numPr>
          <w:ilvl w:val="0"/>
          <w:numId w:val="10"/>
        </w:numPr>
        <w:tabs>
          <w:tab w:val="clear" w:pos="810"/>
          <w:tab w:val="left" w:pos="-720"/>
          <w:tab w:val="left" w:pos="0"/>
          <w:tab w:val="num" w:pos="117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ind w:left="1170" w:hanging="540"/>
        <w:jc w:val="both"/>
        <w:rPr>
          <w:sz w:val="24"/>
          <w:szCs w:val="24"/>
        </w:rPr>
      </w:pPr>
      <w:r w:rsidRPr="004A6FF8">
        <w:rPr>
          <w:b/>
          <w:sz w:val="24"/>
          <w:szCs w:val="24"/>
        </w:rPr>
        <w:t>C</w:t>
      </w:r>
      <w:r w:rsidR="00603B5D" w:rsidRPr="004A6FF8">
        <w:rPr>
          <w:b/>
          <w:sz w:val="24"/>
          <w:szCs w:val="24"/>
        </w:rPr>
        <w:t>ontractor</w:t>
      </w:r>
      <w:r w:rsidRPr="004A6FF8">
        <w:rPr>
          <w:b/>
          <w:sz w:val="24"/>
          <w:szCs w:val="24"/>
        </w:rPr>
        <w:t xml:space="preserve"> R</w:t>
      </w:r>
      <w:r w:rsidR="00603B5D" w:rsidRPr="004A6FF8">
        <w:rPr>
          <w:b/>
          <w:sz w:val="24"/>
          <w:szCs w:val="24"/>
        </w:rPr>
        <w:t>egistration</w:t>
      </w:r>
      <w:r w:rsidRPr="004A6FF8">
        <w:rPr>
          <w:b/>
          <w:sz w:val="24"/>
          <w:szCs w:val="24"/>
        </w:rPr>
        <w:t xml:space="preserve"> SB854</w:t>
      </w:r>
      <w:r w:rsidR="00603B5D" w:rsidRPr="004A6FF8">
        <w:rPr>
          <w:b/>
          <w:sz w:val="24"/>
          <w:szCs w:val="24"/>
        </w:rPr>
        <w:t xml:space="preserve"> -</w:t>
      </w:r>
      <w:r w:rsidRPr="004A6FF8">
        <w:rPr>
          <w:sz w:val="24"/>
          <w:szCs w:val="24"/>
        </w:rPr>
        <w:t xml:space="preserve"> All contractors and subcontractors intending to bid or perform work on public works projects will be required to meet minimum qualifications and register (and annually renew) online for the program. The cost to register for the program is $</w:t>
      </w:r>
      <w:r w:rsidR="00BE7499">
        <w:rPr>
          <w:sz w:val="24"/>
          <w:szCs w:val="24"/>
        </w:rPr>
        <w:t>400</w:t>
      </w:r>
      <w:r w:rsidR="00BE7499" w:rsidRPr="004A6FF8">
        <w:rPr>
          <w:sz w:val="24"/>
          <w:szCs w:val="24"/>
        </w:rPr>
        <w:t xml:space="preserve"> </w:t>
      </w:r>
      <w:r w:rsidRPr="004A6FF8">
        <w:rPr>
          <w:sz w:val="24"/>
          <w:szCs w:val="24"/>
        </w:rPr>
        <w:t>and is nonrefundable. The DIR will post a list of registered contractors and subcontractors on its website. Duty to notify DIR when awarding a contract for a public works project, using the online PWC-100 form. This requirement, found in Labor Code Section 1773.3, now applies to all public works projects. Previously it applied to projects subject either to apprenticeship or DIR compliance monitoring requirements.</w:t>
      </w:r>
    </w:p>
    <w:p w14:paraId="34F0E95B" w14:textId="77777777" w:rsidR="00C67006" w:rsidRPr="004A6FF8" w:rsidRDefault="00C67006" w:rsidP="00C67006">
      <w:pPr>
        <w:jc w:val="both"/>
        <w:rPr>
          <w:b/>
          <w:sz w:val="24"/>
          <w:szCs w:val="24"/>
        </w:rPr>
      </w:pPr>
      <w:r w:rsidRPr="004A6FF8">
        <w:rPr>
          <w:b/>
          <w:sz w:val="24"/>
          <w:szCs w:val="24"/>
        </w:rPr>
        <w:lastRenderedPageBreak/>
        <w:t>III.</w:t>
      </w:r>
      <w:r w:rsidRPr="004A6FF8">
        <w:rPr>
          <w:b/>
          <w:sz w:val="24"/>
          <w:szCs w:val="24"/>
        </w:rPr>
        <w:tab/>
        <w:t>EVALUATION AND SELECTION PROCESS</w:t>
      </w:r>
    </w:p>
    <w:p w14:paraId="19351D1B" w14:textId="77777777" w:rsidR="00C67006" w:rsidRPr="004A6FF8" w:rsidRDefault="00C67006" w:rsidP="00570091">
      <w:pPr>
        <w:jc w:val="both"/>
        <w:rPr>
          <w:b/>
          <w:sz w:val="24"/>
          <w:szCs w:val="24"/>
        </w:rPr>
      </w:pPr>
    </w:p>
    <w:p w14:paraId="25AA4E81" w14:textId="77777777" w:rsidR="00570091" w:rsidRPr="004A6FF8" w:rsidRDefault="00570091" w:rsidP="00570091">
      <w:pPr>
        <w:jc w:val="both"/>
        <w:rPr>
          <w:b/>
          <w:sz w:val="24"/>
          <w:szCs w:val="24"/>
        </w:rPr>
      </w:pPr>
      <w:r w:rsidRPr="004A6FF8">
        <w:rPr>
          <w:b/>
          <w:sz w:val="24"/>
          <w:szCs w:val="24"/>
        </w:rPr>
        <w:t>PROPOSAL EVALUATION</w:t>
      </w:r>
    </w:p>
    <w:p w14:paraId="11927F76" w14:textId="77777777" w:rsidR="00570091" w:rsidRPr="004A6FF8" w:rsidRDefault="00570091" w:rsidP="00570091">
      <w:pPr>
        <w:jc w:val="both"/>
        <w:rPr>
          <w:sz w:val="24"/>
          <w:szCs w:val="24"/>
        </w:rPr>
      </w:pPr>
    </w:p>
    <w:p w14:paraId="3C30881E" w14:textId="144EE39E" w:rsidR="00570091" w:rsidRDefault="00570091" w:rsidP="00570091">
      <w:pPr>
        <w:jc w:val="both"/>
        <w:rPr>
          <w:sz w:val="24"/>
          <w:szCs w:val="24"/>
        </w:rPr>
      </w:pPr>
      <w:r w:rsidRPr="004A6FF8">
        <w:rPr>
          <w:sz w:val="24"/>
          <w:szCs w:val="24"/>
        </w:rPr>
        <w:t>Each response will be reviewed prior to the selection process for completeness and adherence to format.  A response will be considered complete if all requested sections are included in the proper order and properly completed.  Vendors may also provide any and all recommendations for consideration such as installation, maintenance, support and design that is relevant to the total solution of SETA Head Start’s technology needs.</w:t>
      </w:r>
    </w:p>
    <w:p w14:paraId="317EF09A" w14:textId="75000D25" w:rsidR="00AA2746" w:rsidRDefault="00AA2746" w:rsidP="00570091">
      <w:pPr>
        <w:jc w:val="both"/>
        <w:rPr>
          <w:sz w:val="24"/>
          <w:szCs w:val="24"/>
        </w:rPr>
      </w:pPr>
    </w:p>
    <w:p w14:paraId="1E05392F" w14:textId="3C00DF20" w:rsidR="00AA2746" w:rsidRDefault="002F7EBE" w:rsidP="00570091">
      <w:pPr>
        <w:jc w:val="both"/>
        <w:rPr>
          <w:sz w:val="24"/>
          <w:szCs w:val="24"/>
        </w:rPr>
      </w:pPr>
      <w:r>
        <w:rPr>
          <w:sz w:val="24"/>
          <w:szCs w:val="24"/>
        </w:rPr>
        <w:t>A successful proposal should be able to demonstrate the ability to meet the scope of work as outlined in Appendix B.  A</w:t>
      </w:r>
      <w:r w:rsidR="00AA2746">
        <w:rPr>
          <w:sz w:val="24"/>
          <w:szCs w:val="24"/>
        </w:rPr>
        <w:t xml:space="preserve">ll proposals must include the </w:t>
      </w:r>
      <w:r>
        <w:rPr>
          <w:sz w:val="24"/>
          <w:szCs w:val="24"/>
        </w:rPr>
        <w:t>information requested in Section II:</w:t>
      </w:r>
    </w:p>
    <w:p w14:paraId="6D0DBEC5" w14:textId="3CA16A66" w:rsidR="002F7EBE" w:rsidRDefault="002F7EBE" w:rsidP="002F7EBE">
      <w:pPr>
        <w:pStyle w:val="ListParagraph"/>
        <w:numPr>
          <w:ilvl w:val="0"/>
          <w:numId w:val="20"/>
        </w:numPr>
        <w:jc w:val="both"/>
      </w:pPr>
      <w:r>
        <w:t>Required Response Format – Cover Sheet</w:t>
      </w:r>
    </w:p>
    <w:p w14:paraId="2A8FACA9" w14:textId="5A5E7A85" w:rsidR="002F7EBE" w:rsidRDefault="002F7EBE" w:rsidP="002F7EBE">
      <w:pPr>
        <w:pStyle w:val="ListParagraph"/>
        <w:numPr>
          <w:ilvl w:val="0"/>
          <w:numId w:val="20"/>
        </w:numPr>
        <w:jc w:val="both"/>
      </w:pPr>
      <w:r>
        <w:t>Required Responses</w:t>
      </w:r>
    </w:p>
    <w:p w14:paraId="3064DB6C" w14:textId="3EC080EE" w:rsidR="002F7EBE" w:rsidRDefault="002F7EBE" w:rsidP="002F7EBE">
      <w:pPr>
        <w:pStyle w:val="ListParagraph"/>
        <w:numPr>
          <w:ilvl w:val="0"/>
          <w:numId w:val="20"/>
        </w:numPr>
        <w:jc w:val="both"/>
      </w:pPr>
      <w:r>
        <w:t>Exhibits A through G</w:t>
      </w:r>
    </w:p>
    <w:p w14:paraId="7A1EED5F" w14:textId="63969232" w:rsidR="002F7EBE" w:rsidRPr="002F7EBE" w:rsidRDefault="002F7EBE" w:rsidP="002F7EBE">
      <w:pPr>
        <w:jc w:val="both"/>
        <w:rPr>
          <w:sz w:val="24"/>
        </w:rPr>
      </w:pPr>
    </w:p>
    <w:p w14:paraId="2273769C" w14:textId="53365E7D" w:rsidR="002F7EBE" w:rsidRPr="002F7EBE" w:rsidRDefault="002F7EBE" w:rsidP="002F7EBE">
      <w:pPr>
        <w:jc w:val="both"/>
        <w:rPr>
          <w:sz w:val="24"/>
        </w:rPr>
      </w:pPr>
      <w:r w:rsidRPr="002F7EBE">
        <w:rPr>
          <w:sz w:val="24"/>
        </w:rPr>
        <w:t>Failure to submit</w:t>
      </w:r>
      <w:r>
        <w:rPr>
          <w:sz w:val="24"/>
        </w:rPr>
        <w:t xml:space="preserve"> the required information could lead to the rejection of the proposal.</w:t>
      </w:r>
    </w:p>
    <w:p w14:paraId="2CE2ADDB" w14:textId="77777777" w:rsidR="00570091" w:rsidRPr="004A6FF8" w:rsidRDefault="00570091" w:rsidP="00570091">
      <w:pPr>
        <w:jc w:val="both"/>
        <w:rPr>
          <w:sz w:val="24"/>
          <w:szCs w:val="24"/>
        </w:rPr>
      </w:pPr>
      <w:r w:rsidRPr="004A6FF8">
        <w:rPr>
          <w:sz w:val="24"/>
          <w:szCs w:val="24"/>
        </w:rPr>
        <w:tab/>
      </w:r>
    </w:p>
    <w:p w14:paraId="0F3484ED" w14:textId="77777777" w:rsidR="00570091" w:rsidRPr="004A6FF8" w:rsidRDefault="00570091" w:rsidP="00570091">
      <w:pPr>
        <w:jc w:val="both"/>
        <w:rPr>
          <w:b/>
          <w:sz w:val="24"/>
          <w:szCs w:val="24"/>
        </w:rPr>
      </w:pPr>
      <w:r w:rsidRPr="004A6FF8">
        <w:rPr>
          <w:b/>
          <w:sz w:val="24"/>
          <w:szCs w:val="24"/>
        </w:rPr>
        <w:tab/>
        <w:t>Evaluation Criteria</w:t>
      </w:r>
    </w:p>
    <w:p w14:paraId="6CDC2DD2" w14:textId="77777777" w:rsidR="00570091" w:rsidRPr="004A6FF8" w:rsidRDefault="00570091" w:rsidP="00570091">
      <w:pPr>
        <w:jc w:val="both"/>
        <w:rPr>
          <w:b/>
          <w:sz w:val="24"/>
          <w:szCs w:val="24"/>
        </w:rPr>
      </w:pPr>
    </w:p>
    <w:p w14:paraId="55D6B432" w14:textId="77777777" w:rsidR="00570091" w:rsidRPr="004A6FF8" w:rsidRDefault="00570091" w:rsidP="00570091">
      <w:pPr>
        <w:numPr>
          <w:ilvl w:val="0"/>
          <w:numId w:val="4"/>
        </w:numPr>
        <w:jc w:val="both"/>
        <w:rPr>
          <w:sz w:val="24"/>
          <w:szCs w:val="24"/>
        </w:rPr>
      </w:pPr>
      <w:r w:rsidRPr="004A6FF8">
        <w:rPr>
          <w:sz w:val="24"/>
          <w:szCs w:val="24"/>
        </w:rPr>
        <w:t xml:space="preserve">Vendor cost, including unit prices, labor rates, travel/trip charges, etc. </w:t>
      </w:r>
    </w:p>
    <w:p w14:paraId="28CBB303" w14:textId="77777777" w:rsidR="00570091" w:rsidRPr="004A6FF8" w:rsidRDefault="00570091" w:rsidP="00570091">
      <w:pPr>
        <w:numPr>
          <w:ilvl w:val="0"/>
          <w:numId w:val="4"/>
        </w:numPr>
        <w:jc w:val="both"/>
        <w:rPr>
          <w:sz w:val="24"/>
          <w:szCs w:val="24"/>
        </w:rPr>
      </w:pPr>
      <w:r w:rsidRPr="004A6FF8">
        <w:rPr>
          <w:sz w:val="24"/>
          <w:szCs w:val="24"/>
        </w:rPr>
        <w:t>Extent of experience with the district</w:t>
      </w:r>
    </w:p>
    <w:p w14:paraId="299F538E" w14:textId="77777777" w:rsidR="00570091" w:rsidRPr="004A6FF8" w:rsidRDefault="00570091" w:rsidP="00570091">
      <w:pPr>
        <w:numPr>
          <w:ilvl w:val="0"/>
          <w:numId w:val="4"/>
        </w:numPr>
        <w:jc w:val="both"/>
        <w:rPr>
          <w:sz w:val="24"/>
          <w:szCs w:val="24"/>
        </w:rPr>
      </w:pPr>
      <w:r w:rsidRPr="004A6FF8">
        <w:rPr>
          <w:sz w:val="24"/>
          <w:szCs w:val="24"/>
        </w:rPr>
        <w:t xml:space="preserve">Client references and/or citations from prior installations where equal services have been provided for projects of similar size and complexities </w:t>
      </w:r>
    </w:p>
    <w:p w14:paraId="605543C7" w14:textId="77777777" w:rsidR="00570091" w:rsidRPr="004A6FF8" w:rsidRDefault="00570091" w:rsidP="00570091">
      <w:pPr>
        <w:numPr>
          <w:ilvl w:val="0"/>
          <w:numId w:val="4"/>
        </w:numPr>
        <w:jc w:val="both"/>
        <w:rPr>
          <w:sz w:val="24"/>
          <w:szCs w:val="24"/>
        </w:rPr>
      </w:pPr>
      <w:r w:rsidRPr="004A6FF8">
        <w:rPr>
          <w:sz w:val="24"/>
          <w:szCs w:val="24"/>
        </w:rPr>
        <w:t xml:space="preserve">Quote preparation, thoroughness, and responsiveness to the RFP requirement </w:t>
      </w:r>
    </w:p>
    <w:p w14:paraId="4216174A" w14:textId="77777777" w:rsidR="00570091" w:rsidRPr="004A6FF8" w:rsidRDefault="00570091" w:rsidP="00570091">
      <w:pPr>
        <w:rPr>
          <w:b/>
          <w:sz w:val="24"/>
          <w:szCs w:val="24"/>
        </w:rPr>
      </w:pPr>
    </w:p>
    <w:p w14:paraId="64883E3C" w14:textId="77777777" w:rsidR="00570091" w:rsidRPr="004A6FF8" w:rsidRDefault="00570091" w:rsidP="00177219">
      <w:pPr>
        <w:ind w:left="720"/>
        <w:rPr>
          <w:sz w:val="24"/>
          <w:szCs w:val="24"/>
        </w:rPr>
      </w:pPr>
      <w:r w:rsidRPr="004A6FF8">
        <w:rPr>
          <w:sz w:val="24"/>
          <w:szCs w:val="24"/>
        </w:rPr>
        <w:t xml:space="preserve">The successful </w:t>
      </w:r>
      <w:r w:rsidR="00290DB6" w:rsidRPr="004A6FF8">
        <w:rPr>
          <w:sz w:val="24"/>
          <w:szCs w:val="24"/>
        </w:rPr>
        <w:t>proposer</w:t>
      </w:r>
      <w:r w:rsidRPr="004A6FF8">
        <w:rPr>
          <w:sz w:val="24"/>
          <w:szCs w:val="24"/>
        </w:rPr>
        <w:t xml:space="preserve"> will be chosen based upon best value.  SETA reserves the right to reject any or all bids.</w:t>
      </w:r>
    </w:p>
    <w:p w14:paraId="59C86128" w14:textId="77777777" w:rsidR="00C67006" w:rsidRPr="004A6FF8" w:rsidRDefault="00C67006" w:rsidP="00570091">
      <w:pPr>
        <w:rPr>
          <w:sz w:val="24"/>
          <w:szCs w:val="24"/>
        </w:rPr>
      </w:pPr>
    </w:p>
    <w:p w14:paraId="774421CE" w14:textId="77777777" w:rsidR="00C67006" w:rsidRPr="004A6FF8" w:rsidRDefault="00C67006" w:rsidP="00956925">
      <w:pPr>
        <w:ind w:left="720"/>
        <w:jc w:val="both"/>
        <w:rPr>
          <w:sz w:val="24"/>
          <w:szCs w:val="24"/>
        </w:rPr>
      </w:pPr>
      <w:r w:rsidRPr="004A6FF8">
        <w:rPr>
          <w:b/>
          <w:sz w:val="24"/>
          <w:szCs w:val="24"/>
        </w:rPr>
        <w:t>Right of Rejection</w:t>
      </w:r>
      <w:r w:rsidRPr="004A6FF8">
        <w:rPr>
          <w:sz w:val="24"/>
          <w:szCs w:val="24"/>
        </w:rPr>
        <w:t xml:space="preserve"> – SETA reserves the right to reject any or all proposals</w:t>
      </w:r>
      <w:r w:rsidR="00BA4B09" w:rsidRPr="004A6FF8">
        <w:rPr>
          <w:sz w:val="24"/>
          <w:szCs w:val="24"/>
        </w:rPr>
        <w:t>, or any or all items of any proposal, or waive any irregularity of any proposal</w:t>
      </w:r>
      <w:r w:rsidRPr="004A6FF8">
        <w:rPr>
          <w:sz w:val="24"/>
          <w:szCs w:val="24"/>
        </w:rPr>
        <w:t>.  SETA also retains exclusive discretion to determine:</w:t>
      </w:r>
    </w:p>
    <w:p w14:paraId="0BD1D9B8" w14:textId="77777777" w:rsidR="00C67006" w:rsidRPr="004A6FF8" w:rsidRDefault="00C67006" w:rsidP="00C67006">
      <w:pPr>
        <w:pStyle w:val="ListParagraph"/>
      </w:pPr>
    </w:p>
    <w:p w14:paraId="0C9A2151" w14:textId="77777777" w:rsidR="00C67006" w:rsidRPr="004A6FF8" w:rsidRDefault="00C67006" w:rsidP="00C67006">
      <w:pPr>
        <w:numPr>
          <w:ilvl w:val="0"/>
          <w:numId w:val="23"/>
        </w:numPr>
        <w:ind w:left="1170" w:firstLine="0"/>
        <w:jc w:val="both"/>
        <w:rPr>
          <w:sz w:val="24"/>
          <w:szCs w:val="24"/>
        </w:rPr>
      </w:pPr>
      <w:r w:rsidRPr="004A6FF8">
        <w:rPr>
          <w:sz w:val="24"/>
          <w:szCs w:val="24"/>
        </w:rPr>
        <w:t>Whether a proposal is responsive and conforms to the provisions of the RFP;</w:t>
      </w:r>
    </w:p>
    <w:p w14:paraId="0FFCE01E" w14:textId="77777777" w:rsidR="00C67006" w:rsidRPr="004A6FF8" w:rsidRDefault="00C67006" w:rsidP="00C67006">
      <w:pPr>
        <w:numPr>
          <w:ilvl w:val="0"/>
          <w:numId w:val="23"/>
        </w:numPr>
        <w:ind w:left="1170" w:firstLine="0"/>
        <w:jc w:val="both"/>
        <w:rPr>
          <w:sz w:val="24"/>
          <w:szCs w:val="24"/>
        </w:rPr>
      </w:pPr>
      <w:r w:rsidRPr="004A6FF8">
        <w:rPr>
          <w:sz w:val="24"/>
          <w:szCs w:val="24"/>
        </w:rPr>
        <w:t>Whether a proposer should be allowed to submit supplemental information;</w:t>
      </w:r>
    </w:p>
    <w:p w14:paraId="732EA182" w14:textId="77777777" w:rsidR="00C67006" w:rsidRPr="004A6FF8" w:rsidRDefault="00C67006" w:rsidP="00C67006">
      <w:pPr>
        <w:numPr>
          <w:ilvl w:val="0"/>
          <w:numId w:val="23"/>
        </w:numPr>
        <w:ind w:left="1170" w:firstLine="0"/>
        <w:jc w:val="both"/>
        <w:rPr>
          <w:sz w:val="24"/>
          <w:szCs w:val="24"/>
        </w:rPr>
      </w:pPr>
      <w:r w:rsidRPr="004A6FF8">
        <w:rPr>
          <w:sz w:val="24"/>
          <w:szCs w:val="24"/>
        </w:rPr>
        <w:t>Whether a proposer will be interviewed; and</w:t>
      </w:r>
    </w:p>
    <w:p w14:paraId="5EF6E46C" w14:textId="77777777" w:rsidR="00C67006" w:rsidRPr="004A6FF8" w:rsidRDefault="00C67006" w:rsidP="00C67006">
      <w:pPr>
        <w:numPr>
          <w:ilvl w:val="0"/>
          <w:numId w:val="23"/>
        </w:numPr>
        <w:ind w:left="1170" w:firstLine="0"/>
        <w:jc w:val="both"/>
        <w:rPr>
          <w:sz w:val="24"/>
          <w:szCs w:val="24"/>
        </w:rPr>
      </w:pPr>
      <w:r w:rsidRPr="004A6FF8">
        <w:rPr>
          <w:sz w:val="24"/>
          <w:szCs w:val="24"/>
        </w:rPr>
        <w:t>Whether irregularities of deficiencies in a proposal should be waived.</w:t>
      </w:r>
    </w:p>
    <w:p w14:paraId="40A5E82A" w14:textId="77777777" w:rsidR="00570091" w:rsidRPr="004A6FF8" w:rsidRDefault="00570091" w:rsidP="00570091">
      <w:pPr>
        <w:rPr>
          <w:b/>
          <w:sz w:val="24"/>
          <w:szCs w:val="24"/>
        </w:rPr>
      </w:pPr>
    </w:p>
    <w:p w14:paraId="37C8606F" w14:textId="77777777" w:rsidR="002A4032" w:rsidRPr="004A6FF8" w:rsidRDefault="00C67006" w:rsidP="002A4032">
      <w:pPr>
        <w:tabs>
          <w:tab w:val="left" w:pos="-90"/>
          <w:tab w:val="left" w:pos="54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180" w:hanging="180"/>
        <w:jc w:val="both"/>
        <w:rPr>
          <w:b/>
          <w:color w:val="000000"/>
          <w:sz w:val="24"/>
          <w:u w:val="single"/>
          <w:lang w:eastAsia="en-US"/>
        </w:rPr>
      </w:pPr>
      <w:r w:rsidRPr="004A6FF8">
        <w:rPr>
          <w:b/>
          <w:color w:val="000000"/>
          <w:sz w:val="24"/>
          <w:lang w:eastAsia="en-US"/>
        </w:rPr>
        <w:t>IV.</w:t>
      </w:r>
      <w:r w:rsidRPr="004A6FF8">
        <w:rPr>
          <w:b/>
          <w:color w:val="000000"/>
          <w:sz w:val="24"/>
          <w:lang w:eastAsia="en-US"/>
        </w:rPr>
        <w:tab/>
      </w:r>
      <w:r w:rsidR="002A4032" w:rsidRPr="004A6FF8">
        <w:rPr>
          <w:b/>
          <w:color w:val="000000"/>
          <w:sz w:val="24"/>
          <w:u w:val="single"/>
          <w:lang w:eastAsia="en-US"/>
        </w:rPr>
        <w:t>PROTEST PROCEDURES TO RESOLVE PROCUREMENT DISPUTES</w:t>
      </w:r>
    </w:p>
    <w:p w14:paraId="1D285F9D" w14:textId="77777777" w:rsidR="002A4032" w:rsidRPr="004A6FF8" w:rsidRDefault="002A4032" w:rsidP="002A4032">
      <w:pPr>
        <w:tabs>
          <w:tab w:val="left" w:pos="270"/>
          <w:tab w:val="left" w:pos="36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p>
    <w:p w14:paraId="30E8C2FB" w14:textId="77777777" w:rsidR="002A4032" w:rsidRPr="004A6FF8" w:rsidRDefault="002A4032" w:rsidP="00C07D81">
      <w:pPr>
        <w:tabs>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4A6FF8">
        <w:rPr>
          <w:color w:val="000000"/>
          <w:sz w:val="24"/>
          <w:lang w:eastAsia="en-US"/>
        </w:rPr>
        <w:t>All protests to resolve disputes concerning this RFP shall be written, must specify in detail the grounds for the protest, the facts and evidence in support thereof, and the remedy sought.  The written protest must be delivered to SETA</w:t>
      </w:r>
      <w:r w:rsidR="00C07D81" w:rsidRPr="004A6FF8">
        <w:rPr>
          <w:color w:val="000000"/>
          <w:sz w:val="24"/>
          <w:lang w:eastAsia="en-US"/>
        </w:rPr>
        <w:t>’s Executive Director</w:t>
      </w:r>
      <w:r w:rsidRPr="004A6FF8">
        <w:rPr>
          <w:color w:val="000000"/>
          <w:sz w:val="24"/>
          <w:lang w:eastAsia="en-US"/>
        </w:rPr>
        <w:t xml:space="preserve"> no later than five (5) calendar days </w:t>
      </w:r>
      <w:r w:rsidR="00C07D81" w:rsidRPr="004A6FF8">
        <w:rPr>
          <w:color w:val="000000"/>
          <w:sz w:val="24"/>
          <w:lang w:eastAsia="en-US"/>
        </w:rPr>
        <w:t>following</w:t>
      </w:r>
      <w:r w:rsidRPr="004A6FF8">
        <w:rPr>
          <w:color w:val="000000"/>
          <w:sz w:val="24"/>
          <w:lang w:eastAsia="en-US"/>
        </w:rPr>
        <w:t xml:space="preserve"> the date </w:t>
      </w:r>
      <w:r w:rsidR="0092635D" w:rsidRPr="004A6FF8">
        <w:rPr>
          <w:color w:val="000000"/>
          <w:sz w:val="24"/>
          <w:lang w:eastAsia="en-US"/>
        </w:rPr>
        <w:t xml:space="preserve">the </w:t>
      </w:r>
      <w:r w:rsidRPr="004A6FF8">
        <w:rPr>
          <w:color w:val="000000"/>
          <w:sz w:val="24"/>
          <w:lang w:eastAsia="en-US"/>
        </w:rPr>
        <w:t xml:space="preserve">funding </w:t>
      </w:r>
      <w:r w:rsidR="0092635D" w:rsidRPr="004A6FF8">
        <w:rPr>
          <w:color w:val="000000"/>
          <w:sz w:val="24"/>
          <w:lang w:eastAsia="en-US"/>
        </w:rPr>
        <w:t>selection has been published by SETA</w:t>
      </w:r>
      <w:r w:rsidRPr="004A6FF8">
        <w:rPr>
          <w:color w:val="000000"/>
          <w:sz w:val="24"/>
          <w:lang w:eastAsia="en-US"/>
        </w:rPr>
        <w:t>.  In the absence of a timely and properly submitted written protest, no party responding to this RFP shall be eligible for any remedy.</w:t>
      </w:r>
    </w:p>
    <w:p w14:paraId="6C8CF2D2" w14:textId="77777777" w:rsidR="002A4032" w:rsidRPr="004A6FF8" w:rsidRDefault="002A4032" w:rsidP="00D51AA1">
      <w:pPr>
        <w:tabs>
          <w:tab w:val="left" w:pos="27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p>
    <w:p w14:paraId="764C41BF" w14:textId="77777777" w:rsidR="002A4032" w:rsidRPr="004A6FF8" w:rsidRDefault="00C07D81" w:rsidP="00C07D81">
      <w:pPr>
        <w:tabs>
          <w:tab w:val="left" w:pos="270"/>
          <w:tab w:val="right" w:pos="360"/>
          <w:tab w:val="left" w:pos="450"/>
          <w:tab w:val="center" w:pos="630"/>
          <w:tab w:val="right" w:pos="81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4A6FF8">
        <w:rPr>
          <w:color w:val="000000"/>
          <w:sz w:val="24"/>
          <w:lang w:eastAsia="en-US"/>
        </w:rPr>
        <w:t>R</w:t>
      </w:r>
      <w:r w:rsidR="002A4032" w:rsidRPr="004A6FF8">
        <w:rPr>
          <w:color w:val="000000"/>
          <w:sz w:val="24"/>
          <w:lang w:eastAsia="en-US"/>
        </w:rPr>
        <w:t xml:space="preserve">esolution of the protest shall be made </w:t>
      </w:r>
      <w:r w:rsidRPr="004A6FF8">
        <w:rPr>
          <w:color w:val="000000"/>
          <w:sz w:val="24"/>
          <w:lang w:eastAsia="en-US"/>
        </w:rPr>
        <w:t xml:space="preserve">by SETA’s Executive Director </w:t>
      </w:r>
      <w:r w:rsidR="002A4032" w:rsidRPr="004A6FF8">
        <w:rPr>
          <w:color w:val="000000"/>
          <w:sz w:val="24"/>
          <w:lang w:eastAsia="en-US"/>
        </w:rPr>
        <w:t xml:space="preserve">prior to </w:t>
      </w:r>
      <w:r w:rsidRPr="004A6FF8">
        <w:rPr>
          <w:color w:val="000000"/>
          <w:sz w:val="24"/>
          <w:lang w:eastAsia="en-US"/>
        </w:rPr>
        <w:t xml:space="preserve">the final </w:t>
      </w:r>
      <w:r w:rsidR="002A4032" w:rsidRPr="004A6FF8">
        <w:rPr>
          <w:color w:val="000000"/>
          <w:sz w:val="24"/>
          <w:lang w:eastAsia="en-US"/>
        </w:rPr>
        <w:t>funding determination under this RFP</w:t>
      </w:r>
      <w:r w:rsidRPr="004A6FF8">
        <w:rPr>
          <w:color w:val="000000"/>
          <w:sz w:val="24"/>
          <w:lang w:eastAsia="en-US"/>
        </w:rPr>
        <w:t>,</w:t>
      </w:r>
      <w:r w:rsidR="002A4032" w:rsidRPr="004A6FF8">
        <w:rPr>
          <w:color w:val="000000"/>
          <w:sz w:val="24"/>
          <w:lang w:eastAsia="en-US"/>
        </w:rPr>
        <w:t xml:space="preserve"> and such resolution by shall be deemed final.</w:t>
      </w:r>
    </w:p>
    <w:p w14:paraId="6683261C" w14:textId="77777777" w:rsidR="002A4032" w:rsidRPr="004A6FF8" w:rsidRDefault="002A4032" w:rsidP="00C07D81">
      <w:pPr>
        <w:tabs>
          <w:tab w:val="left" w:pos="270"/>
        </w:tabs>
        <w:suppressAutoHyphens w:val="0"/>
        <w:ind w:left="540"/>
        <w:jc w:val="both"/>
        <w:rPr>
          <w:color w:val="000000"/>
          <w:sz w:val="24"/>
          <w:lang w:eastAsia="en-US"/>
        </w:rPr>
      </w:pPr>
    </w:p>
    <w:p w14:paraId="5059E566" w14:textId="77777777" w:rsidR="00570091" w:rsidRPr="004A6FF8" w:rsidRDefault="002A4032" w:rsidP="00C07D81">
      <w:pPr>
        <w:tabs>
          <w:tab w:val="left" w:pos="270"/>
        </w:tabs>
        <w:ind w:left="540"/>
        <w:jc w:val="both"/>
        <w:rPr>
          <w:b/>
          <w:sz w:val="24"/>
          <w:szCs w:val="24"/>
        </w:rPr>
      </w:pPr>
      <w:r w:rsidRPr="004A6FF8">
        <w:rPr>
          <w:sz w:val="24"/>
          <w:lang w:eastAsia="en-US"/>
        </w:rPr>
        <w:lastRenderedPageBreak/>
        <w:t>SETA adheres to the provisions of 54954.2 and 54954.3 of the California Government Code, generally known as the Brown Act.  Members of the public may address the SETA Governing Board on any matter under its jurisdiction.</w:t>
      </w:r>
    </w:p>
    <w:p w14:paraId="23C2631B" w14:textId="77777777" w:rsidR="009F0F96" w:rsidRPr="004A6FF8" w:rsidRDefault="009F0F96" w:rsidP="009F0F96">
      <w:pPr>
        <w:rPr>
          <w:b/>
          <w:sz w:val="24"/>
          <w:szCs w:val="24"/>
        </w:rPr>
      </w:pPr>
    </w:p>
    <w:p w14:paraId="7360CF9B" w14:textId="77777777" w:rsidR="00956925" w:rsidRPr="004A6FF8" w:rsidRDefault="00956925" w:rsidP="0095692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color w:val="000000"/>
          <w:sz w:val="24"/>
          <w:lang w:eastAsia="en-US"/>
        </w:rPr>
      </w:pPr>
      <w:r w:rsidRPr="004A6FF8">
        <w:rPr>
          <w:b/>
          <w:color w:val="000000"/>
          <w:sz w:val="24"/>
          <w:lang w:eastAsia="en-US"/>
        </w:rPr>
        <w:t>V.</w:t>
      </w:r>
      <w:r w:rsidRPr="004A6FF8">
        <w:rPr>
          <w:b/>
          <w:color w:val="000000"/>
          <w:sz w:val="24"/>
          <w:lang w:eastAsia="en-US"/>
        </w:rPr>
        <w:tab/>
      </w:r>
      <w:r w:rsidRPr="004A6FF8">
        <w:rPr>
          <w:b/>
          <w:color w:val="000000"/>
          <w:sz w:val="24"/>
          <w:u w:val="single"/>
          <w:lang w:eastAsia="en-US"/>
        </w:rPr>
        <w:t>LITIGATION STATUS</w:t>
      </w:r>
    </w:p>
    <w:p w14:paraId="6409747A" w14:textId="77777777" w:rsidR="00956925" w:rsidRPr="004A6FF8" w:rsidRDefault="00956925" w:rsidP="009569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jc w:val="both"/>
        <w:rPr>
          <w:color w:val="000000"/>
          <w:sz w:val="24"/>
          <w:lang w:eastAsia="en-US"/>
        </w:rPr>
      </w:pPr>
    </w:p>
    <w:p w14:paraId="59C6603C" w14:textId="77777777" w:rsidR="00956925" w:rsidRPr="004A6FF8" w:rsidRDefault="00956925" w:rsidP="00C07D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4A6FF8">
        <w:rPr>
          <w:color w:val="000000"/>
          <w:sz w:val="24"/>
          <w:lang w:eastAsia="en-US"/>
        </w:rPr>
        <w:t>Proposers are requested to furnish any information on the nature and magnitude of any litigation whereby, during the past three years, a court has ruled against their firm in any matter relating to services similar in nature to those being solicited by this RFP.  In addition, proposers are asked to describe the nature, magnitude and status of any litigation, current or pending, against their firm in any manner related to services that may be similar in nature to those being solicited by this RFP.</w:t>
      </w:r>
    </w:p>
    <w:p w14:paraId="2A66B790" w14:textId="77777777" w:rsidR="00956925" w:rsidRPr="004A6FF8" w:rsidRDefault="00956925" w:rsidP="00C07D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p>
    <w:p w14:paraId="419CDA04" w14:textId="77777777" w:rsidR="00956925" w:rsidRPr="004A6FF8" w:rsidRDefault="00956925" w:rsidP="00C07D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4A6FF8">
        <w:rPr>
          <w:color w:val="000000"/>
          <w:sz w:val="24"/>
          <w:lang w:eastAsia="en-US"/>
        </w:rPr>
        <w:t>Recognizing the need to maintain confidentiality in this matter, proposers may provide this information in a separate letter directly to the following:</w:t>
      </w:r>
    </w:p>
    <w:p w14:paraId="3964A8F7" w14:textId="77777777" w:rsidR="00956925" w:rsidRPr="004A6FF8" w:rsidRDefault="00956925" w:rsidP="00C07D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p>
    <w:p w14:paraId="65B2D994" w14:textId="77777777" w:rsidR="00956925" w:rsidRPr="004A6FF8" w:rsidRDefault="00956925" w:rsidP="00C07D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szCs w:val="24"/>
          <w:lang w:eastAsia="en-US"/>
        </w:rPr>
      </w:pPr>
      <w:r w:rsidRPr="004A6FF8">
        <w:rPr>
          <w:color w:val="000000"/>
          <w:sz w:val="24"/>
          <w:szCs w:val="24"/>
          <w:lang w:eastAsia="en-US"/>
        </w:rPr>
        <w:t>Ms. Kathy Kossick</w:t>
      </w:r>
    </w:p>
    <w:p w14:paraId="1951F868" w14:textId="77777777" w:rsidR="00956925" w:rsidRPr="004A6FF8" w:rsidRDefault="00956925" w:rsidP="00C07D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4A6FF8">
        <w:rPr>
          <w:color w:val="000000"/>
          <w:sz w:val="24"/>
          <w:lang w:eastAsia="en-US"/>
        </w:rPr>
        <w:t>Executive Director</w:t>
      </w:r>
    </w:p>
    <w:p w14:paraId="78B367FF" w14:textId="77777777" w:rsidR="00956925" w:rsidRPr="004A6FF8" w:rsidRDefault="00956925" w:rsidP="00C07D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4A6FF8">
        <w:rPr>
          <w:color w:val="000000"/>
          <w:sz w:val="24"/>
          <w:lang w:eastAsia="en-US"/>
        </w:rPr>
        <w:t>Sacramento Employment and Training Agency</w:t>
      </w:r>
    </w:p>
    <w:p w14:paraId="15A9A703" w14:textId="77777777" w:rsidR="00956925" w:rsidRPr="004A6FF8" w:rsidRDefault="00956925" w:rsidP="00C07D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4A6FF8">
        <w:rPr>
          <w:color w:val="000000"/>
          <w:sz w:val="24"/>
          <w:lang w:eastAsia="en-US"/>
        </w:rPr>
        <w:t>925 Del Paso Blvd.</w:t>
      </w:r>
    </w:p>
    <w:p w14:paraId="2878DDDB" w14:textId="77777777" w:rsidR="00956925" w:rsidRPr="004A6FF8" w:rsidRDefault="00956925" w:rsidP="00C07D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4A6FF8">
        <w:rPr>
          <w:color w:val="000000"/>
          <w:sz w:val="24"/>
          <w:lang w:eastAsia="en-US"/>
        </w:rPr>
        <w:t>Sacramento, CA  95815</w:t>
      </w:r>
    </w:p>
    <w:p w14:paraId="3FE3E423" w14:textId="77777777" w:rsidR="00956925" w:rsidRPr="004A6FF8" w:rsidRDefault="00956925" w:rsidP="00C07D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p>
    <w:p w14:paraId="24B3FACB" w14:textId="77777777" w:rsidR="00956925" w:rsidRPr="004A6FF8" w:rsidRDefault="00956925" w:rsidP="00C07D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540"/>
        <w:jc w:val="both"/>
        <w:rPr>
          <w:color w:val="000000"/>
          <w:sz w:val="24"/>
          <w:lang w:eastAsia="en-US"/>
        </w:rPr>
      </w:pPr>
      <w:r w:rsidRPr="004A6FF8">
        <w:rPr>
          <w:color w:val="000000"/>
          <w:sz w:val="24"/>
          <w:lang w:eastAsia="en-US"/>
        </w:rPr>
        <w:t>If preferred to do so, this information on litigation may be included as part of a proposer’s formal proposal.</w:t>
      </w:r>
    </w:p>
    <w:p w14:paraId="27A8FCB0" w14:textId="77777777" w:rsidR="009F0F96" w:rsidRPr="004A6FF8" w:rsidRDefault="009F0F96" w:rsidP="009F0F96">
      <w:pPr>
        <w:rPr>
          <w:b/>
          <w:sz w:val="24"/>
          <w:szCs w:val="24"/>
        </w:rPr>
      </w:pPr>
    </w:p>
    <w:p w14:paraId="18F2B598" w14:textId="77777777" w:rsidR="00AB280A" w:rsidRPr="004A6FF8" w:rsidRDefault="00AB280A">
      <w:pPr>
        <w:widowControl w:val="0"/>
        <w:jc w:val="both"/>
        <w:rPr>
          <w:b/>
          <w:sz w:val="24"/>
          <w:szCs w:val="24"/>
        </w:rPr>
      </w:pPr>
    </w:p>
    <w:p w14:paraId="322D50E6" w14:textId="77777777" w:rsidR="00AC2E2D" w:rsidRPr="004A6FF8" w:rsidRDefault="00AC2E2D">
      <w:pPr>
        <w:widowControl w:val="0"/>
        <w:jc w:val="both"/>
        <w:rPr>
          <w:b/>
          <w:sz w:val="24"/>
          <w:szCs w:val="24"/>
        </w:rPr>
      </w:pPr>
    </w:p>
    <w:p w14:paraId="0F8568BD" w14:textId="77777777" w:rsidR="00AC2E2D" w:rsidRPr="004A6FF8" w:rsidRDefault="00AC2E2D">
      <w:pPr>
        <w:widowControl w:val="0"/>
        <w:jc w:val="both"/>
        <w:rPr>
          <w:b/>
          <w:sz w:val="24"/>
          <w:szCs w:val="24"/>
        </w:rPr>
      </w:pPr>
    </w:p>
    <w:p w14:paraId="0C0FE4B1" w14:textId="77777777" w:rsidR="00F8522A" w:rsidRPr="004A6FF8" w:rsidRDefault="00956925" w:rsidP="00F8522A">
      <w:pPr>
        <w:widowControl w:val="0"/>
        <w:jc w:val="right"/>
        <w:rPr>
          <w:b/>
          <w:sz w:val="24"/>
          <w:szCs w:val="24"/>
        </w:rPr>
      </w:pPr>
      <w:r w:rsidRPr="004A6FF8">
        <w:rPr>
          <w:sz w:val="24"/>
          <w:szCs w:val="24"/>
        </w:rPr>
        <w:br w:type="page"/>
      </w:r>
      <w:r w:rsidR="00F8522A" w:rsidRPr="004A6FF8">
        <w:rPr>
          <w:b/>
          <w:sz w:val="24"/>
          <w:szCs w:val="24"/>
        </w:rPr>
        <w:lastRenderedPageBreak/>
        <w:t>APPENDIX A</w:t>
      </w:r>
    </w:p>
    <w:p w14:paraId="58C51F75" w14:textId="77777777" w:rsidR="00F8522A" w:rsidRPr="004A6FF8" w:rsidRDefault="00F8522A" w:rsidP="00F8522A">
      <w:pPr>
        <w:widowControl w:val="0"/>
        <w:jc w:val="right"/>
        <w:rPr>
          <w:b/>
          <w:sz w:val="24"/>
          <w:szCs w:val="24"/>
          <w:u w:val="single"/>
        </w:rPr>
      </w:pPr>
    </w:p>
    <w:p w14:paraId="1D54BE72" w14:textId="77777777" w:rsidR="00F8522A" w:rsidRPr="004A6FF8" w:rsidRDefault="00F8522A" w:rsidP="00F8522A">
      <w:pPr>
        <w:widowControl w:val="0"/>
        <w:jc w:val="center"/>
        <w:rPr>
          <w:b/>
          <w:sz w:val="24"/>
          <w:szCs w:val="24"/>
          <w:u w:val="single"/>
        </w:rPr>
      </w:pPr>
      <w:r w:rsidRPr="004A6FF8">
        <w:rPr>
          <w:b/>
          <w:sz w:val="24"/>
          <w:szCs w:val="24"/>
          <w:u w:val="single"/>
        </w:rPr>
        <w:t>SACRAMENTO EMPLOYMENT AND TRAINING AGENCY</w:t>
      </w:r>
    </w:p>
    <w:p w14:paraId="571AE751" w14:textId="77777777" w:rsidR="00F8522A" w:rsidRPr="004A6FF8" w:rsidRDefault="00F8522A" w:rsidP="00F8522A">
      <w:pPr>
        <w:widowControl w:val="0"/>
        <w:jc w:val="center"/>
        <w:rPr>
          <w:b/>
          <w:sz w:val="24"/>
          <w:szCs w:val="24"/>
          <w:u w:val="single"/>
        </w:rPr>
      </w:pPr>
    </w:p>
    <w:p w14:paraId="3E28E857" w14:textId="77777777" w:rsidR="00F8522A" w:rsidRDefault="00F8522A" w:rsidP="00F8522A">
      <w:pPr>
        <w:widowControl w:val="0"/>
        <w:jc w:val="center"/>
        <w:rPr>
          <w:b/>
          <w:sz w:val="24"/>
          <w:szCs w:val="24"/>
          <w:u w:val="single"/>
        </w:rPr>
      </w:pPr>
      <w:r w:rsidRPr="004A6FF8">
        <w:rPr>
          <w:b/>
          <w:sz w:val="24"/>
          <w:szCs w:val="24"/>
          <w:u w:val="single"/>
        </w:rPr>
        <w:t>SITE LISTING</w:t>
      </w:r>
    </w:p>
    <w:p w14:paraId="42662A3F" w14:textId="77777777" w:rsidR="000119A4" w:rsidRDefault="000119A4" w:rsidP="00F8522A">
      <w:pPr>
        <w:widowControl w:val="0"/>
        <w:jc w:val="center"/>
        <w:rPr>
          <w:b/>
          <w:sz w:val="24"/>
          <w:szCs w:val="24"/>
          <w:u w:val="single"/>
        </w:rPr>
      </w:pPr>
    </w:p>
    <w:p w14:paraId="646F8827" w14:textId="77777777" w:rsidR="000119A4" w:rsidRDefault="000119A4" w:rsidP="000119A4">
      <w:pPr>
        <w:jc w:val="center"/>
        <w:rPr>
          <w:b/>
          <w:sz w:val="24"/>
          <w:szCs w:val="24"/>
          <w:u w:val="single"/>
        </w:rPr>
      </w:pPr>
    </w:p>
    <w:tbl>
      <w:tblPr>
        <w:tblW w:w="9172" w:type="dxa"/>
        <w:tblInd w:w="93" w:type="dxa"/>
        <w:tblLook w:val="04A0" w:firstRow="1" w:lastRow="0" w:firstColumn="1" w:lastColumn="0" w:noHBand="0" w:noVBand="1"/>
      </w:tblPr>
      <w:tblGrid>
        <w:gridCol w:w="436"/>
        <w:gridCol w:w="2506"/>
        <w:gridCol w:w="3488"/>
        <w:gridCol w:w="2742"/>
      </w:tblGrid>
      <w:tr w:rsidR="00FB622B" w:rsidRPr="007C226D" w14:paraId="6407E3E8" w14:textId="77777777" w:rsidTr="009B34AD">
        <w:trPr>
          <w:trHeight w:val="315"/>
        </w:trPr>
        <w:tc>
          <w:tcPr>
            <w:tcW w:w="436" w:type="dxa"/>
            <w:tcBorders>
              <w:top w:val="single" w:sz="4" w:space="0" w:color="auto"/>
              <w:left w:val="single" w:sz="4" w:space="0" w:color="auto"/>
              <w:bottom w:val="single" w:sz="4" w:space="0" w:color="auto"/>
              <w:right w:val="single" w:sz="4" w:space="0" w:color="auto"/>
            </w:tcBorders>
          </w:tcPr>
          <w:p w14:paraId="25C73522" w14:textId="77777777" w:rsidR="00FB622B" w:rsidRPr="00017A35" w:rsidRDefault="00FB622B" w:rsidP="009B34AD">
            <w:pPr>
              <w:suppressAutoHyphens w:val="0"/>
              <w:rPr>
                <w:b/>
                <w:bCs/>
                <w:color w:val="000000"/>
                <w:sz w:val="22"/>
                <w:szCs w:val="22"/>
                <w:lang w:eastAsia="en-US"/>
              </w:rPr>
            </w:pPr>
          </w:p>
        </w:tc>
        <w:tc>
          <w:tcPr>
            <w:tcW w:w="2506" w:type="dxa"/>
            <w:tcBorders>
              <w:top w:val="single" w:sz="4" w:space="0" w:color="auto"/>
              <w:left w:val="single" w:sz="4" w:space="0" w:color="auto"/>
              <w:bottom w:val="single" w:sz="4" w:space="0" w:color="auto"/>
              <w:right w:val="single" w:sz="4" w:space="0" w:color="auto"/>
            </w:tcBorders>
            <w:shd w:val="clear" w:color="auto" w:fill="auto"/>
            <w:hideMark/>
          </w:tcPr>
          <w:p w14:paraId="664E2195" w14:textId="77777777" w:rsidR="00FB622B" w:rsidRPr="00017A35" w:rsidRDefault="00FB622B" w:rsidP="009B34AD">
            <w:pPr>
              <w:suppressAutoHyphens w:val="0"/>
              <w:jc w:val="center"/>
              <w:rPr>
                <w:b/>
                <w:bCs/>
                <w:color w:val="000000"/>
                <w:sz w:val="22"/>
                <w:szCs w:val="22"/>
                <w:lang w:eastAsia="en-US"/>
              </w:rPr>
            </w:pPr>
            <w:r w:rsidRPr="00017A35">
              <w:rPr>
                <w:b/>
                <w:bCs/>
                <w:color w:val="000000"/>
                <w:sz w:val="22"/>
                <w:szCs w:val="22"/>
                <w:lang w:eastAsia="en-US"/>
              </w:rPr>
              <w:t>School Name</w:t>
            </w:r>
          </w:p>
        </w:tc>
        <w:tc>
          <w:tcPr>
            <w:tcW w:w="3488" w:type="dxa"/>
            <w:tcBorders>
              <w:top w:val="single" w:sz="4" w:space="0" w:color="auto"/>
              <w:left w:val="nil"/>
              <w:bottom w:val="single" w:sz="4" w:space="0" w:color="auto"/>
              <w:right w:val="single" w:sz="4" w:space="0" w:color="auto"/>
            </w:tcBorders>
            <w:shd w:val="clear" w:color="auto" w:fill="auto"/>
            <w:hideMark/>
          </w:tcPr>
          <w:p w14:paraId="5E6B2EDD" w14:textId="77777777" w:rsidR="00FB622B" w:rsidRPr="00017A35" w:rsidRDefault="00FB622B" w:rsidP="009B34AD">
            <w:pPr>
              <w:suppressAutoHyphens w:val="0"/>
              <w:jc w:val="center"/>
              <w:rPr>
                <w:b/>
                <w:bCs/>
                <w:color w:val="000000"/>
                <w:sz w:val="22"/>
                <w:szCs w:val="22"/>
                <w:lang w:eastAsia="en-US"/>
              </w:rPr>
            </w:pPr>
            <w:r w:rsidRPr="00017A35">
              <w:rPr>
                <w:b/>
                <w:bCs/>
                <w:color w:val="000000"/>
                <w:sz w:val="22"/>
                <w:szCs w:val="22"/>
                <w:lang w:eastAsia="en-US"/>
              </w:rPr>
              <w:t>Address</w:t>
            </w:r>
          </w:p>
        </w:tc>
        <w:tc>
          <w:tcPr>
            <w:tcW w:w="2742" w:type="dxa"/>
            <w:tcBorders>
              <w:top w:val="single" w:sz="4" w:space="0" w:color="auto"/>
              <w:left w:val="nil"/>
              <w:bottom w:val="single" w:sz="4" w:space="0" w:color="auto"/>
              <w:right w:val="single" w:sz="4" w:space="0" w:color="auto"/>
            </w:tcBorders>
            <w:shd w:val="clear" w:color="auto" w:fill="auto"/>
            <w:hideMark/>
          </w:tcPr>
          <w:p w14:paraId="50F1B70A" w14:textId="62F6B0E1" w:rsidR="00FB622B" w:rsidRPr="00017A35" w:rsidRDefault="00FB622B" w:rsidP="009B34AD">
            <w:pPr>
              <w:suppressAutoHyphens w:val="0"/>
              <w:jc w:val="center"/>
              <w:rPr>
                <w:b/>
                <w:bCs/>
                <w:color w:val="000000"/>
                <w:sz w:val="22"/>
                <w:szCs w:val="22"/>
                <w:lang w:eastAsia="en-US"/>
              </w:rPr>
            </w:pPr>
            <w:r w:rsidRPr="00017A35">
              <w:rPr>
                <w:b/>
                <w:bCs/>
                <w:color w:val="000000"/>
                <w:sz w:val="22"/>
                <w:szCs w:val="22"/>
                <w:lang w:eastAsia="en-US"/>
              </w:rPr>
              <w:t>City, State</w:t>
            </w:r>
            <w:r w:rsidR="00594BBF">
              <w:rPr>
                <w:b/>
                <w:bCs/>
                <w:color w:val="000000"/>
                <w:sz w:val="22"/>
                <w:szCs w:val="22"/>
                <w:lang w:eastAsia="en-US"/>
              </w:rPr>
              <w:t>,</w:t>
            </w:r>
            <w:r w:rsidRPr="00017A35">
              <w:rPr>
                <w:b/>
                <w:bCs/>
                <w:color w:val="000000"/>
                <w:sz w:val="22"/>
                <w:szCs w:val="22"/>
                <w:lang w:eastAsia="en-US"/>
              </w:rPr>
              <w:t xml:space="preserve"> Zip</w:t>
            </w:r>
          </w:p>
        </w:tc>
      </w:tr>
      <w:tr w:rsidR="00FB622B" w:rsidRPr="007C226D" w14:paraId="1E2C5BC1" w14:textId="77777777" w:rsidTr="009B34AD">
        <w:trPr>
          <w:trHeight w:val="300"/>
        </w:trPr>
        <w:tc>
          <w:tcPr>
            <w:tcW w:w="436" w:type="dxa"/>
            <w:tcBorders>
              <w:top w:val="nil"/>
              <w:left w:val="single" w:sz="4" w:space="0" w:color="auto"/>
              <w:bottom w:val="single" w:sz="4" w:space="0" w:color="auto"/>
              <w:right w:val="single" w:sz="4" w:space="0" w:color="auto"/>
            </w:tcBorders>
          </w:tcPr>
          <w:p w14:paraId="1DBF1CFD"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1</w:t>
            </w:r>
          </w:p>
        </w:tc>
        <w:tc>
          <w:tcPr>
            <w:tcW w:w="2506" w:type="dxa"/>
            <w:tcBorders>
              <w:top w:val="nil"/>
              <w:left w:val="single" w:sz="4" w:space="0" w:color="auto"/>
              <w:bottom w:val="single" w:sz="4" w:space="0" w:color="auto"/>
              <w:right w:val="single" w:sz="4" w:space="0" w:color="auto"/>
            </w:tcBorders>
            <w:shd w:val="clear" w:color="auto" w:fill="auto"/>
            <w:hideMark/>
          </w:tcPr>
          <w:p w14:paraId="47C7EA5B"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Main Office</w:t>
            </w:r>
          </w:p>
        </w:tc>
        <w:tc>
          <w:tcPr>
            <w:tcW w:w="3488" w:type="dxa"/>
            <w:tcBorders>
              <w:top w:val="nil"/>
              <w:left w:val="nil"/>
              <w:bottom w:val="single" w:sz="4" w:space="0" w:color="auto"/>
              <w:right w:val="single" w:sz="4" w:space="0" w:color="auto"/>
            </w:tcBorders>
            <w:shd w:val="clear" w:color="auto" w:fill="auto"/>
            <w:hideMark/>
          </w:tcPr>
          <w:p w14:paraId="5B7673BB"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925 Del Paso Blvd., Suite 200</w:t>
            </w:r>
          </w:p>
        </w:tc>
        <w:tc>
          <w:tcPr>
            <w:tcW w:w="2742" w:type="dxa"/>
            <w:tcBorders>
              <w:top w:val="nil"/>
              <w:left w:val="nil"/>
              <w:bottom w:val="single" w:sz="4" w:space="0" w:color="auto"/>
              <w:right w:val="single" w:sz="4" w:space="0" w:color="auto"/>
            </w:tcBorders>
            <w:shd w:val="clear" w:color="auto" w:fill="auto"/>
            <w:hideMark/>
          </w:tcPr>
          <w:p w14:paraId="6A42C27E"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95815</w:t>
            </w:r>
          </w:p>
        </w:tc>
      </w:tr>
      <w:tr w:rsidR="00FB622B" w:rsidRPr="007C226D" w14:paraId="04B4CA9B" w14:textId="77777777" w:rsidTr="009B34AD">
        <w:trPr>
          <w:trHeight w:val="300"/>
        </w:trPr>
        <w:tc>
          <w:tcPr>
            <w:tcW w:w="436" w:type="dxa"/>
            <w:tcBorders>
              <w:top w:val="nil"/>
              <w:left w:val="single" w:sz="4" w:space="0" w:color="auto"/>
              <w:bottom w:val="single" w:sz="4" w:space="0" w:color="auto"/>
              <w:right w:val="single" w:sz="4" w:space="0" w:color="auto"/>
            </w:tcBorders>
          </w:tcPr>
          <w:p w14:paraId="26C8B7E2" w14:textId="77777777" w:rsidR="00FB622B" w:rsidRDefault="00FB622B" w:rsidP="009B34AD">
            <w:pPr>
              <w:suppressAutoHyphens w:val="0"/>
              <w:rPr>
                <w:bCs/>
                <w:color w:val="000000"/>
                <w:sz w:val="22"/>
                <w:szCs w:val="22"/>
                <w:lang w:eastAsia="en-US"/>
              </w:rPr>
            </w:pPr>
            <w:r>
              <w:rPr>
                <w:bCs/>
                <w:color w:val="000000"/>
                <w:sz w:val="22"/>
                <w:szCs w:val="22"/>
                <w:lang w:eastAsia="en-US"/>
              </w:rPr>
              <w:t>2</w:t>
            </w:r>
          </w:p>
        </w:tc>
        <w:tc>
          <w:tcPr>
            <w:tcW w:w="2506" w:type="dxa"/>
            <w:tcBorders>
              <w:top w:val="nil"/>
              <w:left w:val="single" w:sz="4" w:space="0" w:color="auto"/>
              <w:bottom w:val="single" w:sz="4" w:space="0" w:color="auto"/>
              <w:right w:val="single" w:sz="4" w:space="0" w:color="auto"/>
            </w:tcBorders>
            <w:shd w:val="clear" w:color="auto" w:fill="auto"/>
            <w:hideMark/>
          </w:tcPr>
          <w:p w14:paraId="7D43187D"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Alder Grove I/T Center</w:t>
            </w:r>
          </w:p>
        </w:tc>
        <w:tc>
          <w:tcPr>
            <w:tcW w:w="3488" w:type="dxa"/>
            <w:tcBorders>
              <w:top w:val="nil"/>
              <w:left w:val="nil"/>
              <w:bottom w:val="single" w:sz="4" w:space="0" w:color="auto"/>
              <w:right w:val="single" w:sz="4" w:space="0" w:color="auto"/>
            </w:tcBorders>
            <w:shd w:val="clear" w:color="auto" w:fill="auto"/>
            <w:hideMark/>
          </w:tcPr>
          <w:p w14:paraId="120F66E1"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2640 A/B Muir way</w:t>
            </w:r>
          </w:p>
        </w:tc>
        <w:tc>
          <w:tcPr>
            <w:tcW w:w="2742" w:type="dxa"/>
            <w:tcBorders>
              <w:top w:val="nil"/>
              <w:left w:val="nil"/>
              <w:bottom w:val="single" w:sz="4" w:space="0" w:color="auto"/>
              <w:right w:val="single" w:sz="4" w:space="0" w:color="auto"/>
            </w:tcBorders>
            <w:shd w:val="clear" w:color="auto" w:fill="auto"/>
            <w:hideMark/>
          </w:tcPr>
          <w:p w14:paraId="73EA75C4"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95818</w:t>
            </w:r>
          </w:p>
        </w:tc>
      </w:tr>
      <w:tr w:rsidR="00FB622B" w:rsidRPr="007C226D" w14:paraId="300E0783" w14:textId="77777777" w:rsidTr="009B34AD">
        <w:trPr>
          <w:trHeight w:val="300"/>
        </w:trPr>
        <w:tc>
          <w:tcPr>
            <w:tcW w:w="436" w:type="dxa"/>
            <w:tcBorders>
              <w:top w:val="nil"/>
              <w:left w:val="single" w:sz="4" w:space="0" w:color="auto"/>
              <w:bottom w:val="single" w:sz="4" w:space="0" w:color="auto"/>
              <w:right w:val="single" w:sz="4" w:space="0" w:color="auto"/>
            </w:tcBorders>
          </w:tcPr>
          <w:p w14:paraId="26CD4D17" w14:textId="77777777" w:rsidR="00FB622B" w:rsidRDefault="00FB622B" w:rsidP="009B34AD">
            <w:pPr>
              <w:suppressAutoHyphens w:val="0"/>
              <w:rPr>
                <w:bCs/>
                <w:color w:val="000000"/>
                <w:sz w:val="22"/>
                <w:szCs w:val="22"/>
                <w:lang w:eastAsia="en-US"/>
              </w:rPr>
            </w:pPr>
            <w:r>
              <w:rPr>
                <w:bCs/>
                <w:color w:val="000000"/>
                <w:sz w:val="22"/>
                <w:szCs w:val="22"/>
                <w:lang w:eastAsia="en-US"/>
              </w:rPr>
              <w:t>3</w:t>
            </w:r>
          </w:p>
        </w:tc>
        <w:tc>
          <w:tcPr>
            <w:tcW w:w="2506" w:type="dxa"/>
            <w:tcBorders>
              <w:top w:val="nil"/>
              <w:left w:val="single" w:sz="4" w:space="0" w:color="auto"/>
              <w:bottom w:val="single" w:sz="4" w:space="0" w:color="auto"/>
              <w:right w:val="single" w:sz="4" w:space="0" w:color="auto"/>
            </w:tcBorders>
            <w:shd w:val="clear" w:color="auto" w:fill="auto"/>
            <w:hideMark/>
          </w:tcPr>
          <w:p w14:paraId="2D132859"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Alder Grove ELC</w:t>
            </w:r>
          </w:p>
        </w:tc>
        <w:tc>
          <w:tcPr>
            <w:tcW w:w="3488" w:type="dxa"/>
            <w:tcBorders>
              <w:top w:val="nil"/>
              <w:left w:val="nil"/>
              <w:bottom w:val="single" w:sz="4" w:space="0" w:color="auto"/>
              <w:right w:val="single" w:sz="4" w:space="0" w:color="auto"/>
            </w:tcBorders>
            <w:shd w:val="clear" w:color="auto" w:fill="auto"/>
            <w:hideMark/>
          </w:tcPr>
          <w:p w14:paraId="52FFB2A0"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816 Revere Street</w:t>
            </w:r>
          </w:p>
        </w:tc>
        <w:tc>
          <w:tcPr>
            <w:tcW w:w="2742" w:type="dxa"/>
            <w:tcBorders>
              <w:top w:val="nil"/>
              <w:left w:val="nil"/>
              <w:bottom w:val="single" w:sz="4" w:space="0" w:color="auto"/>
              <w:right w:val="single" w:sz="4" w:space="0" w:color="auto"/>
            </w:tcBorders>
            <w:shd w:val="clear" w:color="auto" w:fill="auto"/>
            <w:hideMark/>
          </w:tcPr>
          <w:p w14:paraId="36748B3A"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95818</w:t>
            </w:r>
          </w:p>
        </w:tc>
      </w:tr>
      <w:tr w:rsidR="00FB622B" w:rsidRPr="007C226D" w14:paraId="0237E0C9" w14:textId="77777777" w:rsidTr="009B34AD">
        <w:trPr>
          <w:trHeight w:val="300"/>
        </w:trPr>
        <w:tc>
          <w:tcPr>
            <w:tcW w:w="436" w:type="dxa"/>
            <w:tcBorders>
              <w:top w:val="nil"/>
              <w:left w:val="single" w:sz="4" w:space="0" w:color="auto"/>
              <w:bottom w:val="single" w:sz="4" w:space="0" w:color="auto"/>
              <w:right w:val="single" w:sz="4" w:space="0" w:color="auto"/>
            </w:tcBorders>
          </w:tcPr>
          <w:p w14:paraId="25430575" w14:textId="77777777" w:rsidR="00FB622B" w:rsidRDefault="00FB622B" w:rsidP="009B34AD">
            <w:pPr>
              <w:suppressAutoHyphens w:val="0"/>
              <w:rPr>
                <w:bCs/>
                <w:color w:val="000000"/>
                <w:sz w:val="22"/>
                <w:szCs w:val="22"/>
                <w:lang w:eastAsia="en-US"/>
              </w:rPr>
            </w:pPr>
            <w:r>
              <w:rPr>
                <w:bCs/>
                <w:color w:val="000000"/>
                <w:sz w:val="22"/>
                <w:szCs w:val="22"/>
                <w:lang w:eastAsia="en-US"/>
              </w:rPr>
              <w:t>4</w:t>
            </w:r>
          </w:p>
        </w:tc>
        <w:tc>
          <w:tcPr>
            <w:tcW w:w="2506" w:type="dxa"/>
            <w:tcBorders>
              <w:top w:val="nil"/>
              <w:left w:val="single" w:sz="4" w:space="0" w:color="auto"/>
              <w:bottom w:val="single" w:sz="4" w:space="0" w:color="auto"/>
              <w:right w:val="single" w:sz="4" w:space="0" w:color="auto"/>
            </w:tcBorders>
            <w:shd w:val="clear" w:color="auto" w:fill="auto"/>
          </w:tcPr>
          <w:p w14:paraId="17351D51"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 xml:space="preserve">Auberry Park </w:t>
            </w:r>
          </w:p>
        </w:tc>
        <w:tc>
          <w:tcPr>
            <w:tcW w:w="3488" w:type="dxa"/>
            <w:tcBorders>
              <w:top w:val="nil"/>
              <w:left w:val="nil"/>
              <w:bottom w:val="single" w:sz="4" w:space="0" w:color="auto"/>
              <w:right w:val="single" w:sz="4" w:space="0" w:color="auto"/>
            </w:tcBorders>
            <w:shd w:val="clear" w:color="auto" w:fill="auto"/>
          </w:tcPr>
          <w:p w14:paraId="6BB26EA9" w14:textId="77777777" w:rsidR="00FB622B" w:rsidRPr="00017A35" w:rsidRDefault="00FB622B" w:rsidP="009B34AD">
            <w:pPr>
              <w:suppressAutoHyphens w:val="0"/>
              <w:rPr>
                <w:color w:val="000000"/>
                <w:sz w:val="22"/>
                <w:szCs w:val="22"/>
                <w:lang w:eastAsia="en-US"/>
              </w:rPr>
            </w:pPr>
            <w:r>
              <w:rPr>
                <w:color w:val="000000"/>
                <w:sz w:val="22"/>
                <w:szCs w:val="22"/>
                <w:lang w:eastAsia="en-US"/>
              </w:rPr>
              <w:t>8120 Power Inn Road</w:t>
            </w:r>
          </w:p>
        </w:tc>
        <w:tc>
          <w:tcPr>
            <w:tcW w:w="2742" w:type="dxa"/>
            <w:tcBorders>
              <w:top w:val="nil"/>
              <w:left w:val="nil"/>
              <w:bottom w:val="single" w:sz="4" w:space="0" w:color="auto"/>
              <w:right w:val="single" w:sz="4" w:space="0" w:color="auto"/>
            </w:tcBorders>
            <w:shd w:val="clear" w:color="auto" w:fill="auto"/>
          </w:tcPr>
          <w:p w14:paraId="374C391D" w14:textId="77777777" w:rsidR="00FB622B" w:rsidRPr="00017A35" w:rsidRDefault="00FB622B" w:rsidP="009B34AD">
            <w:pPr>
              <w:suppressAutoHyphens w:val="0"/>
              <w:rPr>
                <w:color w:val="000000"/>
                <w:sz w:val="22"/>
                <w:szCs w:val="22"/>
                <w:lang w:eastAsia="en-US"/>
              </w:rPr>
            </w:pPr>
            <w:r>
              <w:rPr>
                <w:color w:val="000000"/>
                <w:sz w:val="22"/>
                <w:szCs w:val="22"/>
                <w:lang w:eastAsia="en-US"/>
              </w:rPr>
              <w:t>Sacramento, CA 95828</w:t>
            </w:r>
          </w:p>
        </w:tc>
      </w:tr>
      <w:tr w:rsidR="00FB622B" w:rsidRPr="007C226D" w14:paraId="7794856A" w14:textId="77777777" w:rsidTr="009B34AD">
        <w:trPr>
          <w:trHeight w:val="300"/>
        </w:trPr>
        <w:tc>
          <w:tcPr>
            <w:tcW w:w="436" w:type="dxa"/>
            <w:tcBorders>
              <w:top w:val="nil"/>
              <w:left w:val="single" w:sz="4" w:space="0" w:color="auto"/>
              <w:bottom w:val="single" w:sz="4" w:space="0" w:color="auto"/>
              <w:right w:val="single" w:sz="4" w:space="0" w:color="auto"/>
            </w:tcBorders>
          </w:tcPr>
          <w:p w14:paraId="34B72AEE"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5</w:t>
            </w:r>
          </w:p>
        </w:tc>
        <w:tc>
          <w:tcPr>
            <w:tcW w:w="2506" w:type="dxa"/>
            <w:tcBorders>
              <w:top w:val="nil"/>
              <w:left w:val="single" w:sz="4" w:space="0" w:color="auto"/>
              <w:bottom w:val="single" w:sz="4" w:space="0" w:color="auto"/>
              <w:right w:val="single" w:sz="4" w:space="0" w:color="auto"/>
            </w:tcBorders>
            <w:shd w:val="clear" w:color="auto" w:fill="auto"/>
            <w:hideMark/>
          </w:tcPr>
          <w:p w14:paraId="71F6B0DF"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Bannon Creek</w:t>
            </w:r>
          </w:p>
        </w:tc>
        <w:tc>
          <w:tcPr>
            <w:tcW w:w="3488" w:type="dxa"/>
            <w:tcBorders>
              <w:top w:val="nil"/>
              <w:left w:val="nil"/>
              <w:bottom w:val="single" w:sz="4" w:space="0" w:color="auto"/>
              <w:right w:val="single" w:sz="4" w:space="0" w:color="auto"/>
            </w:tcBorders>
            <w:shd w:val="clear" w:color="auto" w:fill="auto"/>
            <w:hideMark/>
          </w:tcPr>
          <w:p w14:paraId="1FEC45A3"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2775 Millcreek Drive</w:t>
            </w:r>
          </w:p>
        </w:tc>
        <w:tc>
          <w:tcPr>
            <w:tcW w:w="2742" w:type="dxa"/>
            <w:tcBorders>
              <w:top w:val="nil"/>
              <w:left w:val="nil"/>
              <w:bottom w:val="single" w:sz="4" w:space="0" w:color="auto"/>
              <w:right w:val="single" w:sz="4" w:space="0" w:color="auto"/>
            </w:tcBorders>
            <w:shd w:val="clear" w:color="auto" w:fill="auto"/>
            <w:hideMark/>
          </w:tcPr>
          <w:p w14:paraId="463843F9"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95833</w:t>
            </w:r>
          </w:p>
        </w:tc>
      </w:tr>
      <w:tr w:rsidR="00FB622B" w:rsidRPr="007C226D" w14:paraId="5FB83F6A" w14:textId="77777777" w:rsidTr="009B34AD">
        <w:trPr>
          <w:trHeight w:val="300"/>
        </w:trPr>
        <w:tc>
          <w:tcPr>
            <w:tcW w:w="436" w:type="dxa"/>
            <w:tcBorders>
              <w:top w:val="nil"/>
              <w:left w:val="single" w:sz="4" w:space="0" w:color="auto"/>
              <w:bottom w:val="single" w:sz="4" w:space="0" w:color="auto"/>
              <w:right w:val="single" w:sz="4" w:space="0" w:color="auto"/>
            </w:tcBorders>
          </w:tcPr>
          <w:p w14:paraId="17CF2B2C" w14:textId="77777777" w:rsidR="00FB622B" w:rsidRDefault="00FB622B" w:rsidP="009B34AD">
            <w:pPr>
              <w:suppressAutoHyphens w:val="0"/>
              <w:rPr>
                <w:bCs/>
                <w:color w:val="000000"/>
                <w:sz w:val="22"/>
                <w:szCs w:val="22"/>
                <w:lang w:eastAsia="en-US"/>
              </w:rPr>
            </w:pPr>
            <w:r>
              <w:rPr>
                <w:bCs/>
                <w:color w:val="000000"/>
                <w:sz w:val="22"/>
                <w:szCs w:val="22"/>
                <w:lang w:eastAsia="en-US"/>
              </w:rPr>
              <w:t>6</w:t>
            </w:r>
          </w:p>
        </w:tc>
        <w:tc>
          <w:tcPr>
            <w:tcW w:w="2506" w:type="dxa"/>
            <w:tcBorders>
              <w:top w:val="nil"/>
              <w:left w:val="single" w:sz="4" w:space="0" w:color="auto"/>
              <w:bottom w:val="single" w:sz="4" w:space="0" w:color="auto"/>
              <w:right w:val="single" w:sz="4" w:space="0" w:color="auto"/>
            </w:tcBorders>
            <w:shd w:val="clear" w:color="auto" w:fill="auto"/>
          </w:tcPr>
          <w:p w14:paraId="01B7ED9C"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Bright Beginnings</w:t>
            </w:r>
          </w:p>
        </w:tc>
        <w:tc>
          <w:tcPr>
            <w:tcW w:w="3488" w:type="dxa"/>
            <w:tcBorders>
              <w:top w:val="nil"/>
              <w:left w:val="nil"/>
              <w:bottom w:val="single" w:sz="4" w:space="0" w:color="auto"/>
              <w:right w:val="single" w:sz="4" w:space="0" w:color="auto"/>
            </w:tcBorders>
            <w:shd w:val="clear" w:color="auto" w:fill="auto"/>
          </w:tcPr>
          <w:p w14:paraId="08233D1C" w14:textId="77777777" w:rsidR="00FB622B" w:rsidRPr="00017A35" w:rsidRDefault="00FB622B" w:rsidP="009B34AD">
            <w:pPr>
              <w:suppressAutoHyphens w:val="0"/>
              <w:rPr>
                <w:i/>
                <w:iCs/>
                <w:color w:val="000000"/>
                <w:sz w:val="22"/>
                <w:szCs w:val="22"/>
                <w:lang w:eastAsia="en-US"/>
              </w:rPr>
            </w:pPr>
            <w:r w:rsidRPr="00017A35">
              <w:rPr>
                <w:color w:val="000000"/>
                <w:sz w:val="22"/>
                <w:szCs w:val="22"/>
                <w:lang w:eastAsia="en-US"/>
              </w:rPr>
              <w:t>10487 White Rock Road, P52</w:t>
            </w:r>
          </w:p>
        </w:tc>
        <w:tc>
          <w:tcPr>
            <w:tcW w:w="2742" w:type="dxa"/>
            <w:tcBorders>
              <w:top w:val="nil"/>
              <w:left w:val="nil"/>
              <w:bottom w:val="single" w:sz="4" w:space="0" w:color="auto"/>
              <w:right w:val="single" w:sz="4" w:space="0" w:color="auto"/>
            </w:tcBorders>
            <w:shd w:val="clear" w:color="auto" w:fill="auto"/>
          </w:tcPr>
          <w:p w14:paraId="4AEC20EF"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Rancho Cordova, CA 95670</w:t>
            </w:r>
          </w:p>
        </w:tc>
      </w:tr>
      <w:tr w:rsidR="00FB622B" w:rsidRPr="007C226D" w14:paraId="03E59F4C" w14:textId="77777777" w:rsidTr="009B34AD">
        <w:trPr>
          <w:trHeight w:val="300"/>
        </w:trPr>
        <w:tc>
          <w:tcPr>
            <w:tcW w:w="436" w:type="dxa"/>
            <w:tcBorders>
              <w:top w:val="nil"/>
              <w:left w:val="single" w:sz="4" w:space="0" w:color="auto"/>
              <w:bottom w:val="single" w:sz="4" w:space="0" w:color="auto"/>
              <w:right w:val="single" w:sz="4" w:space="0" w:color="auto"/>
            </w:tcBorders>
          </w:tcPr>
          <w:p w14:paraId="3A65A4D1"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7</w:t>
            </w:r>
          </w:p>
        </w:tc>
        <w:tc>
          <w:tcPr>
            <w:tcW w:w="2506" w:type="dxa"/>
            <w:tcBorders>
              <w:top w:val="nil"/>
              <w:left w:val="single" w:sz="4" w:space="0" w:color="auto"/>
              <w:bottom w:val="single" w:sz="4" w:space="0" w:color="auto"/>
              <w:right w:val="single" w:sz="4" w:space="0" w:color="auto"/>
            </w:tcBorders>
            <w:shd w:val="clear" w:color="auto" w:fill="auto"/>
            <w:hideMark/>
          </w:tcPr>
          <w:p w14:paraId="6870C190"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Crossroad Gardens</w:t>
            </w:r>
          </w:p>
        </w:tc>
        <w:tc>
          <w:tcPr>
            <w:tcW w:w="3488" w:type="dxa"/>
            <w:tcBorders>
              <w:top w:val="nil"/>
              <w:left w:val="nil"/>
              <w:bottom w:val="single" w:sz="4" w:space="0" w:color="auto"/>
              <w:right w:val="single" w:sz="4" w:space="0" w:color="auto"/>
            </w:tcBorders>
            <w:shd w:val="clear" w:color="auto" w:fill="auto"/>
            <w:hideMark/>
          </w:tcPr>
          <w:p w14:paraId="48BE90C5" w14:textId="77777777" w:rsidR="00FB622B" w:rsidRPr="00017A35" w:rsidRDefault="00FB622B" w:rsidP="009B34AD">
            <w:pPr>
              <w:suppressAutoHyphens w:val="0"/>
              <w:rPr>
                <w:i/>
                <w:iCs/>
                <w:color w:val="000000"/>
                <w:sz w:val="22"/>
                <w:szCs w:val="22"/>
                <w:lang w:eastAsia="en-US"/>
              </w:rPr>
            </w:pPr>
            <w:r w:rsidRPr="00017A35">
              <w:rPr>
                <w:color w:val="000000"/>
                <w:sz w:val="22"/>
                <w:szCs w:val="22"/>
                <w:lang w:eastAsia="en-US"/>
              </w:rPr>
              <w:t xml:space="preserve">7322 </w:t>
            </w:r>
            <w:proofErr w:type="spellStart"/>
            <w:r w:rsidRPr="00017A35">
              <w:rPr>
                <w:color w:val="000000"/>
                <w:sz w:val="22"/>
                <w:szCs w:val="22"/>
                <w:lang w:eastAsia="en-US"/>
              </w:rPr>
              <w:t>Florinwood</w:t>
            </w:r>
            <w:proofErr w:type="spellEnd"/>
            <w:r w:rsidRPr="00017A35">
              <w:rPr>
                <w:color w:val="000000"/>
                <w:sz w:val="22"/>
                <w:szCs w:val="22"/>
                <w:lang w:eastAsia="en-US"/>
              </w:rPr>
              <w:t xml:space="preserve"> Drive</w:t>
            </w:r>
          </w:p>
        </w:tc>
        <w:tc>
          <w:tcPr>
            <w:tcW w:w="2742" w:type="dxa"/>
            <w:tcBorders>
              <w:top w:val="nil"/>
              <w:left w:val="nil"/>
              <w:bottom w:val="single" w:sz="4" w:space="0" w:color="auto"/>
              <w:right w:val="single" w:sz="4" w:space="0" w:color="auto"/>
            </w:tcBorders>
            <w:shd w:val="clear" w:color="auto" w:fill="auto"/>
            <w:hideMark/>
          </w:tcPr>
          <w:p w14:paraId="51C4BF24"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95823</w:t>
            </w:r>
          </w:p>
        </w:tc>
      </w:tr>
      <w:tr w:rsidR="00FB622B" w:rsidRPr="007C226D" w14:paraId="6E9A49D6" w14:textId="77777777" w:rsidTr="009B34AD">
        <w:trPr>
          <w:trHeight w:val="300"/>
        </w:trPr>
        <w:tc>
          <w:tcPr>
            <w:tcW w:w="436" w:type="dxa"/>
            <w:tcBorders>
              <w:top w:val="nil"/>
              <w:left w:val="single" w:sz="4" w:space="0" w:color="auto"/>
              <w:bottom w:val="single" w:sz="4" w:space="0" w:color="auto"/>
              <w:right w:val="single" w:sz="4" w:space="0" w:color="auto"/>
            </w:tcBorders>
          </w:tcPr>
          <w:p w14:paraId="1B1CEA92"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8</w:t>
            </w:r>
          </w:p>
        </w:tc>
        <w:tc>
          <w:tcPr>
            <w:tcW w:w="2506" w:type="dxa"/>
            <w:tcBorders>
              <w:top w:val="nil"/>
              <w:left w:val="single" w:sz="4" w:space="0" w:color="auto"/>
              <w:bottom w:val="single" w:sz="4" w:space="0" w:color="auto"/>
              <w:right w:val="single" w:sz="4" w:space="0" w:color="auto"/>
            </w:tcBorders>
            <w:shd w:val="clear" w:color="auto" w:fill="auto"/>
          </w:tcPr>
          <w:p w14:paraId="3F5FB336"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Elkhorn</w:t>
            </w:r>
          </w:p>
        </w:tc>
        <w:tc>
          <w:tcPr>
            <w:tcW w:w="3488" w:type="dxa"/>
            <w:tcBorders>
              <w:top w:val="nil"/>
              <w:left w:val="nil"/>
              <w:bottom w:val="single" w:sz="4" w:space="0" w:color="auto"/>
              <w:right w:val="single" w:sz="4" w:space="0" w:color="auto"/>
            </w:tcBorders>
            <w:shd w:val="clear" w:color="auto" w:fill="auto"/>
            <w:hideMark/>
          </w:tcPr>
          <w:p w14:paraId="556B0618"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5249 Elkhorn Blvd</w:t>
            </w:r>
          </w:p>
        </w:tc>
        <w:tc>
          <w:tcPr>
            <w:tcW w:w="2742" w:type="dxa"/>
            <w:tcBorders>
              <w:top w:val="nil"/>
              <w:left w:val="nil"/>
              <w:bottom w:val="single" w:sz="4" w:space="0" w:color="auto"/>
              <w:right w:val="single" w:sz="4" w:space="0" w:color="auto"/>
            </w:tcBorders>
            <w:shd w:val="clear" w:color="auto" w:fill="auto"/>
            <w:hideMark/>
          </w:tcPr>
          <w:p w14:paraId="05D59AA4"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95842</w:t>
            </w:r>
          </w:p>
        </w:tc>
      </w:tr>
      <w:tr w:rsidR="00FB622B" w:rsidRPr="007C226D" w14:paraId="39A03A6A" w14:textId="77777777" w:rsidTr="009B34AD">
        <w:trPr>
          <w:trHeight w:val="300"/>
        </w:trPr>
        <w:tc>
          <w:tcPr>
            <w:tcW w:w="436" w:type="dxa"/>
            <w:tcBorders>
              <w:top w:val="nil"/>
              <w:left w:val="single" w:sz="4" w:space="0" w:color="auto"/>
              <w:bottom w:val="single" w:sz="4" w:space="0" w:color="auto"/>
              <w:right w:val="single" w:sz="4" w:space="0" w:color="auto"/>
            </w:tcBorders>
          </w:tcPr>
          <w:p w14:paraId="300F82CA" w14:textId="77777777" w:rsidR="00FB622B" w:rsidRDefault="00FB622B" w:rsidP="009B34AD">
            <w:pPr>
              <w:suppressAutoHyphens w:val="0"/>
              <w:rPr>
                <w:bCs/>
                <w:color w:val="000000"/>
                <w:sz w:val="22"/>
                <w:szCs w:val="22"/>
                <w:lang w:eastAsia="en-US"/>
              </w:rPr>
            </w:pPr>
            <w:r>
              <w:rPr>
                <w:bCs/>
                <w:color w:val="000000"/>
                <w:sz w:val="22"/>
                <w:szCs w:val="22"/>
                <w:lang w:eastAsia="en-US"/>
              </w:rPr>
              <w:t>9</w:t>
            </w:r>
          </w:p>
        </w:tc>
        <w:tc>
          <w:tcPr>
            <w:tcW w:w="2506" w:type="dxa"/>
            <w:tcBorders>
              <w:top w:val="nil"/>
              <w:left w:val="single" w:sz="4" w:space="0" w:color="auto"/>
              <w:bottom w:val="single" w:sz="4" w:space="0" w:color="auto"/>
              <w:right w:val="single" w:sz="4" w:space="0" w:color="auto"/>
            </w:tcBorders>
            <w:shd w:val="clear" w:color="auto" w:fill="auto"/>
          </w:tcPr>
          <w:p w14:paraId="5E195686"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Franklin</w:t>
            </w:r>
          </w:p>
        </w:tc>
        <w:tc>
          <w:tcPr>
            <w:tcW w:w="3488" w:type="dxa"/>
            <w:tcBorders>
              <w:top w:val="nil"/>
              <w:left w:val="nil"/>
              <w:bottom w:val="single" w:sz="4" w:space="0" w:color="auto"/>
              <w:right w:val="single" w:sz="4" w:space="0" w:color="auto"/>
            </w:tcBorders>
            <w:shd w:val="clear" w:color="auto" w:fill="auto"/>
          </w:tcPr>
          <w:p w14:paraId="0D19360A" w14:textId="77777777" w:rsidR="00FB622B" w:rsidRPr="00017A35" w:rsidRDefault="00FB622B" w:rsidP="009B34AD">
            <w:pPr>
              <w:suppressAutoHyphens w:val="0"/>
              <w:rPr>
                <w:color w:val="000000"/>
                <w:sz w:val="22"/>
                <w:szCs w:val="22"/>
                <w:lang w:eastAsia="en-US"/>
              </w:rPr>
            </w:pPr>
            <w:r>
              <w:rPr>
                <w:color w:val="000000"/>
                <w:sz w:val="22"/>
                <w:szCs w:val="22"/>
                <w:lang w:eastAsia="en-US"/>
              </w:rPr>
              <w:t>6929 Franklin Blvd</w:t>
            </w:r>
          </w:p>
        </w:tc>
        <w:tc>
          <w:tcPr>
            <w:tcW w:w="2742" w:type="dxa"/>
            <w:tcBorders>
              <w:top w:val="nil"/>
              <w:left w:val="nil"/>
              <w:bottom w:val="single" w:sz="4" w:space="0" w:color="auto"/>
              <w:right w:val="single" w:sz="4" w:space="0" w:color="auto"/>
            </w:tcBorders>
            <w:shd w:val="clear" w:color="auto" w:fill="auto"/>
          </w:tcPr>
          <w:p w14:paraId="1B3ACB91" w14:textId="77777777" w:rsidR="00FB622B" w:rsidRPr="00017A35" w:rsidRDefault="00FB622B" w:rsidP="009B34AD">
            <w:pPr>
              <w:suppressAutoHyphens w:val="0"/>
              <w:rPr>
                <w:color w:val="000000"/>
                <w:sz w:val="22"/>
                <w:szCs w:val="22"/>
                <w:lang w:eastAsia="en-US"/>
              </w:rPr>
            </w:pPr>
            <w:r>
              <w:rPr>
                <w:color w:val="000000"/>
                <w:sz w:val="22"/>
                <w:szCs w:val="22"/>
                <w:lang w:eastAsia="en-US"/>
              </w:rPr>
              <w:t>Sacramento, Ca 95923</w:t>
            </w:r>
          </w:p>
        </w:tc>
      </w:tr>
      <w:tr w:rsidR="00FB622B" w:rsidRPr="007C226D" w14:paraId="7E04A88C" w14:textId="77777777" w:rsidTr="009B34AD">
        <w:trPr>
          <w:trHeight w:val="300"/>
        </w:trPr>
        <w:tc>
          <w:tcPr>
            <w:tcW w:w="436" w:type="dxa"/>
            <w:tcBorders>
              <w:top w:val="nil"/>
              <w:left w:val="single" w:sz="4" w:space="0" w:color="auto"/>
              <w:bottom w:val="single" w:sz="4" w:space="0" w:color="auto"/>
              <w:right w:val="single" w:sz="4" w:space="0" w:color="auto"/>
            </w:tcBorders>
          </w:tcPr>
          <w:p w14:paraId="52EDCBF3"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10</w:t>
            </w:r>
          </w:p>
        </w:tc>
        <w:tc>
          <w:tcPr>
            <w:tcW w:w="2506" w:type="dxa"/>
            <w:tcBorders>
              <w:top w:val="nil"/>
              <w:left w:val="single" w:sz="4" w:space="0" w:color="auto"/>
              <w:bottom w:val="single" w:sz="4" w:space="0" w:color="auto"/>
              <w:right w:val="single" w:sz="4" w:space="0" w:color="auto"/>
            </w:tcBorders>
            <w:shd w:val="clear" w:color="auto" w:fill="auto"/>
            <w:hideMark/>
          </w:tcPr>
          <w:p w14:paraId="07B60225"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Freedom Park</w:t>
            </w:r>
          </w:p>
        </w:tc>
        <w:tc>
          <w:tcPr>
            <w:tcW w:w="3488" w:type="dxa"/>
            <w:tcBorders>
              <w:top w:val="nil"/>
              <w:left w:val="nil"/>
              <w:bottom w:val="single" w:sz="4" w:space="0" w:color="auto"/>
              <w:right w:val="single" w:sz="4" w:space="0" w:color="auto"/>
            </w:tcBorders>
            <w:shd w:val="clear" w:color="auto" w:fill="auto"/>
            <w:hideMark/>
          </w:tcPr>
          <w:p w14:paraId="6C7D0940"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6015 Watt Avenue, Suite 5</w:t>
            </w:r>
          </w:p>
        </w:tc>
        <w:tc>
          <w:tcPr>
            <w:tcW w:w="2742" w:type="dxa"/>
            <w:tcBorders>
              <w:top w:val="nil"/>
              <w:left w:val="nil"/>
              <w:bottom w:val="single" w:sz="4" w:space="0" w:color="auto"/>
              <w:right w:val="single" w:sz="4" w:space="0" w:color="auto"/>
            </w:tcBorders>
            <w:shd w:val="clear" w:color="auto" w:fill="auto"/>
            <w:hideMark/>
          </w:tcPr>
          <w:p w14:paraId="13D8C4DA"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North Highlands, CA 95660</w:t>
            </w:r>
          </w:p>
        </w:tc>
      </w:tr>
      <w:tr w:rsidR="00FB622B" w:rsidRPr="007C226D" w14:paraId="5B72FF53" w14:textId="77777777" w:rsidTr="009B34AD">
        <w:trPr>
          <w:trHeight w:val="300"/>
        </w:trPr>
        <w:tc>
          <w:tcPr>
            <w:tcW w:w="436" w:type="dxa"/>
            <w:tcBorders>
              <w:top w:val="nil"/>
              <w:left w:val="single" w:sz="4" w:space="0" w:color="auto"/>
              <w:bottom w:val="single" w:sz="4" w:space="0" w:color="auto"/>
              <w:right w:val="single" w:sz="4" w:space="0" w:color="auto"/>
            </w:tcBorders>
          </w:tcPr>
          <w:p w14:paraId="13C2FC65"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11</w:t>
            </w:r>
          </w:p>
        </w:tc>
        <w:tc>
          <w:tcPr>
            <w:tcW w:w="2506" w:type="dxa"/>
            <w:tcBorders>
              <w:top w:val="nil"/>
              <w:left w:val="single" w:sz="4" w:space="0" w:color="auto"/>
              <w:bottom w:val="single" w:sz="4" w:space="0" w:color="auto"/>
              <w:right w:val="single" w:sz="4" w:space="0" w:color="auto"/>
            </w:tcBorders>
            <w:shd w:val="clear" w:color="auto" w:fill="auto"/>
            <w:hideMark/>
          </w:tcPr>
          <w:p w14:paraId="3A597A25"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Fruitridge</w:t>
            </w:r>
          </w:p>
        </w:tc>
        <w:tc>
          <w:tcPr>
            <w:tcW w:w="3488" w:type="dxa"/>
            <w:tcBorders>
              <w:top w:val="nil"/>
              <w:left w:val="nil"/>
              <w:bottom w:val="single" w:sz="4" w:space="0" w:color="auto"/>
              <w:right w:val="single" w:sz="4" w:space="0" w:color="auto"/>
            </w:tcBorders>
            <w:shd w:val="clear" w:color="auto" w:fill="auto"/>
            <w:hideMark/>
          </w:tcPr>
          <w:p w14:paraId="15AFB3E9"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5746 40th Street</w:t>
            </w:r>
          </w:p>
        </w:tc>
        <w:tc>
          <w:tcPr>
            <w:tcW w:w="2742" w:type="dxa"/>
            <w:tcBorders>
              <w:top w:val="nil"/>
              <w:left w:val="nil"/>
              <w:bottom w:val="single" w:sz="4" w:space="0" w:color="auto"/>
              <w:right w:val="single" w:sz="4" w:space="0" w:color="auto"/>
            </w:tcBorders>
            <w:shd w:val="clear" w:color="auto" w:fill="auto"/>
          </w:tcPr>
          <w:p w14:paraId="1095BCA7"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95824</w:t>
            </w:r>
          </w:p>
        </w:tc>
      </w:tr>
      <w:tr w:rsidR="00FB622B" w:rsidRPr="007C226D" w14:paraId="552808C5" w14:textId="77777777" w:rsidTr="009B34AD">
        <w:trPr>
          <w:trHeight w:val="300"/>
        </w:trPr>
        <w:tc>
          <w:tcPr>
            <w:tcW w:w="436" w:type="dxa"/>
            <w:tcBorders>
              <w:top w:val="nil"/>
              <w:left w:val="single" w:sz="4" w:space="0" w:color="auto"/>
              <w:bottom w:val="single" w:sz="4" w:space="0" w:color="auto"/>
              <w:right w:val="single" w:sz="4" w:space="0" w:color="auto"/>
            </w:tcBorders>
          </w:tcPr>
          <w:p w14:paraId="65B9F6E1"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12</w:t>
            </w:r>
          </w:p>
        </w:tc>
        <w:tc>
          <w:tcPr>
            <w:tcW w:w="2506" w:type="dxa"/>
            <w:tcBorders>
              <w:top w:val="nil"/>
              <w:left w:val="single" w:sz="4" w:space="0" w:color="auto"/>
              <w:bottom w:val="single" w:sz="4" w:space="0" w:color="auto"/>
              <w:right w:val="single" w:sz="4" w:space="0" w:color="auto"/>
            </w:tcBorders>
            <w:shd w:val="clear" w:color="auto" w:fill="auto"/>
            <w:hideMark/>
          </w:tcPr>
          <w:p w14:paraId="2A410CE0"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Galt</w:t>
            </w:r>
          </w:p>
        </w:tc>
        <w:tc>
          <w:tcPr>
            <w:tcW w:w="3488" w:type="dxa"/>
            <w:tcBorders>
              <w:top w:val="nil"/>
              <w:left w:val="nil"/>
              <w:bottom w:val="single" w:sz="4" w:space="0" w:color="auto"/>
              <w:right w:val="single" w:sz="4" w:space="0" w:color="auto"/>
            </w:tcBorders>
            <w:shd w:val="clear" w:color="auto" w:fill="auto"/>
            <w:hideMark/>
          </w:tcPr>
          <w:p w14:paraId="1C97BFE0"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615 2nd Street</w:t>
            </w:r>
          </w:p>
        </w:tc>
        <w:tc>
          <w:tcPr>
            <w:tcW w:w="2742" w:type="dxa"/>
            <w:tcBorders>
              <w:top w:val="nil"/>
              <w:left w:val="nil"/>
              <w:bottom w:val="single" w:sz="4" w:space="0" w:color="auto"/>
              <w:right w:val="single" w:sz="4" w:space="0" w:color="auto"/>
            </w:tcBorders>
            <w:shd w:val="clear" w:color="auto" w:fill="auto"/>
            <w:hideMark/>
          </w:tcPr>
          <w:p w14:paraId="04A8A755"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Galt, CA 95632</w:t>
            </w:r>
          </w:p>
        </w:tc>
      </w:tr>
      <w:tr w:rsidR="00FB622B" w:rsidRPr="007C226D" w14:paraId="25A3B559" w14:textId="77777777" w:rsidTr="009B34AD">
        <w:trPr>
          <w:trHeight w:val="300"/>
        </w:trPr>
        <w:tc>
          <w:tcPr>
            <w:tcW w:w="436" w:type="dxa"/>
            <w:tcBorders>
              <w:top w:val="nil"/>
              <w:left w:val="single" w:sz="4" w:space="0" w:color="auto"/>
              <w:bottom w:val="single" w:sz="4" w:space="0" w:color="auto"/>
              <w:right w:val="single" w:sz="4" w:space="0" w:color="auto"/>
            </w:tcBorders>
          </w:tcPr>
          <w:p w14:paraId="7BE563CD"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13</w:t>
            </w:r>
          </w:p>
        </w:tc>
        <w:tc>
          <w:tcPr>
            <w:tcW w:w="2506" w:type="dxa"/>
            <w:tcBorders>
              <w:top w:val="nil"/>
              <w:left w:val="single" w:sz="4" w:space="0" w:color="auto"/>
              <w:bottom w:val="single" w:sz="4" w:space="0" w:color="auto"/>
              <w:right w:val="single" w:sz="4" w:space="0" w:color="auto"/>
            </w:tcBorders>
            <w:shd w:val="clear" w:color="auto" w:fill="auto"/>
            <w:hideMark/>
          </w:tcPr>
          <w:p w14:paraId="2A32A171"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Grizzly Hollow</w:t>
            </w:r>
          </w:p>
        </w:tc>
        <w:tc>
          <w:tcPr>
            <w:tcW w:w="3488" w:type="dxa"/>
            <w:tcBorders>
              <w:top w:val="nil"/>
              <w:left w:val="nil"/>
              <w:bottom w:val="single" w:sz="4" w:space="0" w:color="auto"/>
              <w:right w:val="single" w:sz="4" w:space="0" w:color="auto"/>
            </w:tcBorders>
            <w:shd w:val="clear" w:color="auto" w:fill="auto"/>
            <w:hideMark/>
          </w:tcPr>
          <w:p w14:paraId="73682A2A"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805 Elk Hills</w:t>
            </w:r>
          </w:p>
        </w:tc>
        <w:tc>
          <w:tcPr>
            <w:tcW w:w="2742" w:type="dxa"/>
            <w:tcBorders>
              <w:top w:val="nil"/>
              <w:left w:val="nil"/>
              <w:bottom w:val="single" w:sz="4" w:space="0" w:color="auto"/>
              <w:right w:val="single" w:sz="4" w:space="0" w:color="auto"/>
            </w:tcBorders>
            <w:shd w:val="clear" w:color="auto" w:fill="auto"/>
            <w:hideMark/>
          </w:tcPr>
          <w:p w14:paraId="7E267D59"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Galt, CA 95632</w:t>
            </w:r>
          </w:p>
        </w:tc>
      </w:tr>
      <w:tr w:rsidR="00FB622B" w:rsidRPr="007C226D" w14:paraId="7F082EED" w14:textId="77777777" w:rsidTr="009B34AD">
        <w:trPr>
          <w:trHeight w:val="300"/>
        </w:trPr>
        <w:tc>
          <w:tcPr>
            <w:tcW w:w="436" w:type="dxa"/>
            <w:tcBorders>
              <w:top w:val="nil"/>
              <w:left w:val="single" w:sz="4" w:space="0" w:color="auto"/>
              <w:bottom w:val="single" w:sz="4" w:space="0" w:color="auto"/>
              <w:right w:val="single" w:sz="4" w:space="0" w:color="auto"/>
            </w:tcBorders>
          </w:tcPr>
          <w:p w14:paraId="1470CE1C"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14</w:t>
            </w:r>
          </w:p>
        </w:tc>
        <w:tc>
          <w:tcPr>
            <w:tcW w:w="2506" w:type="dxa"/>
            <w:tcBorders>
              <w:top w:val="nil"/>
              <w:left w:val="single" w:sz="4" w:space="0" w:color="auto"/>
              <w:bottom w:val="single" w:sz="4" w:space="0" w:color="auto"/>
              <w:right w:val="single" w:sz="4" w:space="0" w:color="auto"/>
            </w:tcBorders>
            <w:shd w:val="clear" w:color="auto" w:fill="auto"/>
            <w:hideMark/>
          </w:tcPr>
          <w:p w14:paraId="469FB32E"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Hillsdale</w:t>
            </w:r>
          </w:p>
        </w:tc>
        <w:tc>
          <w:tcPr>
            <w:tcW w:w="3488" w:type="dxa"/>
            <w:tcBorders>
              <w:top w:val="nil"/>
              <w:left w:val="nil"/>
              <w:bottom w:val="single" w:sz="4" w:space="0" w:color="auto"/>
              <w:right w:val="single" w:sz="4" w:space="0" w:color="auto"/>
            </w:tcBorders>
            <w:shd w:val="clear" w:color="auto" w:fill="auto"/>
            <w:hideMark/>
          </w:tcPr>
          <w:p w14:paraId="77A9CF96"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5665 Hillsdale Blvd., Suite 4</w:t>
            </w:r>
          </w:p>
        </w:tc>
        <w:tc>
          <w:tcPr>
            <w:tcW w:w="2742" w:type="dxa"/>
            <w:tcBorders>
              <w:top w:val="nil"/>
              <w:left w:val="nil"/>
              <w:bottom w:val="single" w:sz="4" w:space="0" w:color="auto"/>
              <w:right w:val="single" w:sz="4" w:space="0" w:color="auto"/>
            </w:tcBorders>
            <w:shd w:val="clear" w:color="auto" w:fill="auto"/>
            <w:hideMark/>
          </w:tcPr>
          <w:p w14:paraId="488DB291"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95842</w:t>
            </w:r>
          </w:p>
        </w:tc>
      </w:tr>
      <w:tr w:rsidR="00FB622B" w:rsidRPr="007C226D" w14:paraId="296772F7" w14:textId="77777777" w:rsidTr="009B34AD">
        <w:trPr>
          <w:trHeight w:val="300"/>
        </w:trPr>
        <w:tc>
          <w:tcPr>
            <w:tcW w:w="436" w:type="dxa"/>
            <w:tcBorders>
              <w:top w:val="nil"/>
              <w:left w:val="single" w:sz="4" w:space="0" w:color="auto"/>
              <w:bottom w:val="single" w:sz="4" w:space="0" w:color="auto"/>
              <w:right w:val="single" w:sz="4" w:space="0" w:color="auto"/>
            </w:tcBorders>
          </w:tcPr>
          <w:p w14:paraId="77FD3A86" w14:textId="77777777" w:rsidR="00FB622B" w:rsidRDefault="00FB622B" w:rsidP="009B34AD">
            <w:pPr>
              <w:suppressAutoHyphens w:val="0"/>
              <w:rPr>
                <w:bCs/>
                <w:color w:val="000000"/>
                <w:sz w:val="22"/>
                <w:szCs w:val="22"/>
                <w:lang w:eastAsia="en-US"/>
              </w:rPr>
            </w:pPr>
            <w:r>
              <w:rPr>
                <w:bCs/>
                <w:color w:val="000000"/>
                <w:sz w:val="22"/>
                <w:szCs w:val="22"/>
                <w:lang w:eastAsia="en-US"/>
              </w:rPr>
              <w:t>15</w:t>
            </w:r>
          </w:p>
        </w:tc>
        <w:tc>
          <w:tcPr>
            <w:tcW w:w="2506" w:type="dxa"/>
            <w:tcBorders>
              <w:top w:val="nil"/>
              <w:left w:val="single" w:sz="4" w:space="0" w:color="auto"/>
              <w:bottom w:val="single" w:sz="4" w:space="0" w:color="auto"/>
              <w:right w:val="single" w:sz="4" w:space="0" w:color="auto"/>
            </w:tcBorders>
            <w:shd w:val="clear" w:color="auto" w:fill="auto"/>
          </w:tcPr>
          <w:p w14:paraId="48BB0D68"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Hillsdale</w:t>
            </w:r>
          </w:p>
        </w:tc>
        <w:tc>
          <w:tcPr>
            <w:tcW w:w="3488" w:type="dxa"/>
            <w:tcBorders>
              <w:top w:val="nil"/>
              <w:left w:val="nil"/>
              <w:bottom w:val="single" w:sz="4" w:space="0" w:color="auto"/>
              <w:right w:val="single" w:sz="4" w:space="0" w:color="auto"/>
            </w:tcBorders>
            <w:shd w:val="clear" w:color="auto" w:fill="auto"/>
          </w:tcPr>
          <w:p w14:paraId="4AFE29D2" w14:textId="77777777" w:rsidR="00FB622B" w:rsidRPr="00017A35" w:rsidRDefault="00FB622B" w:rsidP="009B34AD">
            <w:pPr>
              <w:suppressAutoHyphens w:val="0"/>
              <w:rPr>
                <w:color w:val="000000"/>
                <w:sz w:val="22"/>
                <w:szCs w:val="22"/>
                <w:lang w:eastAsia="en-US"/>
              </w:rPr>
            </w:pPr>
            <w:r>
              <w:rPr>
                <w:color w:val="000000"/>
                <w:sz w:val="22"/>
                <w:szCs w:val="22"/>
                <w:lang w:eastAsia="en-US"/>
              </w:rPr>
              <w:t>5665 Hillsdale Blvd., Suite 16</w:t>
            </w:r>
          </w:p>
        </w:tc>
        <w:tc>
          <w:tcPr>
            <w:tcW w:w="2742" w:type="dxa"/>
            <w:tcBorders>
              <w:top w:val="nil"/>
              <w:left w:val="nil"/>
              <w:bottom w:val="single" w:sz="4" w:space="0" w:color="auto"/>
              <w:right w:val="single" w:sz="4" w:space="0" w:color="auto"/>
            </w:tcBorders>
            <w:shd w:val="clear" w:color="auto" w:fill="auto"/>
          </w:tcPr>
          <w:p w14:paraId="13972B5E"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95842</w:t>
            </w:r>
          </w:p>
        </w:tc>
      </w:tr>
      <w:tr w:rsidR="00FB622B" w:rsidRPr="007C226D" w14:paraId="68852E94" w14:textId="77777777" w:rsidTr="009B34AD">
        <w:trPr>
          <w:trHeight w:val="300"/>
        </w:trPr>
        <w:tc>
          <w:tcPr>
            <w:tcW w:w="436" w:type="dxa"/>
            <w:tcBorders>
              <w:top w:val="nil"/>
              <w:left w:val="single" w:sz="4" w:space="0" w:color="auto"/>
              <w:bottom w:val="single" w:sz="4" w:space="0" w:color="auto"/>
              <w:right w:val="single" w:sz="4" w:space="0" w:color="auto"/>
            </w:tcBorders>
          </w:tcPr>
          <w:p w14:paraId="00B241F4" w14:textId="77777777" w:rsidR="00FB622B" w:rsidRDefault="00FB622B" w:rsidP="009B34AD">
            <w:pPr>
              <w:suppressAutoHyphens w:val="0"/>
              <w:rPr>
                <w:bCs/>
                <w:color w:val="000000"/>
                <w:sz w:val="22"/>
                <w:szCs w:val="22"/>
                <w:lang w:eastAsia="en-US"/>
              </w:rPr>
            </w:pPr>
            <w:r>
              <w:rPr>
                <w:bCs/>
                <w:color w:val="000000"/>
                <w:sz w:val="22"/>
                <w:szCs w:val="22"/>
                <w:lang w:eastAsia="en-US"/>
              </w:rPr>
              <w:t>16</w:t>
            </w:r>
          </w:p>
        </w:tc>
        <w:tc>
          <w:tcPr>
            <w:tcW w:w="2506" w:type="dxa"/>
            <w:tcBorders>
              <w:top w:val="nil"/>
              <w:left w:val="single" w:sz="4" w:space="0" w:color="auto"/>
              <w:bottom w:val="single" w:sz="4" w:space="0" w:color="auto"/>
              <w:right w:val="single" w:sz="4" w:space="0" w:color="auto"/>
            </w:tcBorders>
            <w:shd w:val="clear" w:color="auto" w:fill="auto"/>
          </w:tcPr>
          <w:p w14:paraId="5198E769"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Hillsdale</w:t>
            </w:r>
          </w:p>
        </w:tc>
        <w:tc>
          <w:tcPr>
            <w:tcW w:w="3488" w:type="dxa"/>
            <w:tcBorders>
              <w:top w:val="nil"/>
              <w:left w:val="nil"/>
              <w:bottom w:val="single" w:sz="4" w:space="0" w:color="auto"/>
              <w:right w:val="single" w:sz="4" w:space="0" w:color="auto"/>
            </w:tcBorders>
            <w:shd w:val="clear" w:color="auto" w:fill="auto"/>
          </w:tcPr>
          <w:p w14:paraId="71F282B5" w14:textId="77777777" w:rsidR="00FB622B" w:rsidRDefault="00FB622B" w:rsidP="009B34AD">
            <w:pPr>
              <w:suppressAutoHyphens w:val="0"/>
              <w:rPr>
                <w:color w:val="000000"/>
                <w:sz w:val="22"/>
                <w:szCs w:val="22"/>
                <w:lang w:eastAsia="en-US"/>
              </w:rPr>
            </w:pPr>
            <w:r>
              <w:rPr>
                <w:color w:val="000000"/>
                <w:sz w:val="22"/>
                <w:szCs w:val="22"/>
                <w:lang w:eastAsia="en-US"/>
              </w:rPr>
              <w:t>5665 Hillsdale Blvd., Suite 17</w:t>
            </w:r>
          </w:p>
        </w:tc>
        <w:tc>
          <w:tcPr>
            <w:tcW w:w="2742" w:type="dxa"/>
            <w:tcBorders>
              <w:top w:val="nil"/>
              <w:left w:val="nil"/>
              <w:bottom w:val="single" w:sz="4" w:space="0" w:color="auto"/>
              <w:right w:val="single" w:sz="4" w:space="0" w:color="auto"/>
            </w:tcBorders>
            <w:shd w:val="clear" w:color="auto" w:fill="auto"/>
          </w:tcPr>
          <w:p w14:paraId="7F8D3DB4"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95842</w:t>
            </w:r>
          </w:p>
        </w:tc>
      </w:tr>
      <w:tr w:rsidR="00FB622B" w:rsidRPr="007C226D" w14:paraId="47DF441F" w14:textId="77777777" w:rsidTr="009B34AD">
        <w:trPr>
          <w:trHeight w:val="300"/>
        </w:trPr>
        <w:tc>
          <w:tcPr>
            <w:tcW w:w="436" w:type="dxa"/>
            <w:tcBorders>
              <w:top w:val="nil"/>
              <w:left w:val="single" w:sz="4" w:space="0" w:color="auto"/>
              <w:bottom w:val="single" w:sz="4" w:space="0" w:color="auto"/>
              <w:right w:val="single" w:sz="4" w:space="0" w:color="auto"/>
            </w:tcBorders>
          </w:tcPr>
          <w:p w14:paraId="5858DE46"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17</w:t>
            </w:r>
          </w:p>
        </w:tc>
        <w:tc>
          <w:tcPr>
            <w:tcW w:w="2506" w:type="dxa"/>
            <w:tcBorders>
              <w:top w:val="nil"/>
              <w:left w:val="single" w:sz="4" w:space="0" w:color="auto"/>
              <w:bottom w:val="single" w:sz="4" w:space="0" w:color="auto"/>
              <w:right w:val="single" w:sz="4" w:space="0" w:color="auto"/>
            </w:tcBorders>
            <w:shd w:val="clear" w:color="auto" w:fill="auto"/>
            <w:hideMark/>
          </w:tcPr>
          <w:p w14:paraId="6453FC98"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Hopkins Park</w:t>
            </w:r>
          </w:p>
        </w:tc>
        <w:tc>
          <w:tcPr>
            <w:tcW w:w="3488" w:type="dxa"/>
            <w:tcBorders>
              <w:top w:val="nil"/>
              <w:left w:val="nil"/>
              <w:bottom w:val="single" w:sz="4" w:space="0" w:color="auto"/>
              <w:right w:val="single" w:sz="4" w:space="0" w:color="auto"/>
            </w:tcBorders>
            <w:shd w:val="clear" w:color="auto" w:fill="auto"/>
            <w:hideMark/>
          </w:tcPr>
          <w:p w14:paraId="050E32E8"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2317 Matson Drive</w:t>
            </w:r>
          </w:p>
        </w:tc>
        <w:tc>
          <w:tcPr>
            <w:tcW w:w="2742" w:type="dxa"/>
            <w:tcBorders>
              <w:top w:val="nil"/>
              <w:left w:val="nil"/>
              <w:bottom w:val="single" w:sz="4" w:space="0" w:color="auto"/>
              <w:right w:val="single" w:sz="4" w:space="0" w:color="auto"/>
            </w:tcBorders>
            <w:shd w:val="clear" w:color="auto" w:fill="auto"/>
          </w:tcPr>
          <w:p w14:paraId="0CC3A009"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95822</w:t>
            </w:r>
          </w:p>
        </w:tc>
      </w:tr>
      <w:tr w:rsidR="00FB622B" w:rsidRPr="007C226D" w14:paraId="714830B6" w14:textId="77777777" w:rsidTr="009B34AD">
        <w:trPr>
          <w:trHeight w:val="300"/>
        </w:trPr>
        <w:tc>
          <w:tcPr>
            <w:tcW w:w="436" w:type="dxa"/>
            <w:tcBorders>
              <w:top w:val="nil"/>
              <w:left w:val="single" w:sz="4" w:space="0" w:color="auto"/>
              <w:bottom w:val="single" w:sz="4" w:space="0" w:color="auto"/>
              <w:right w:val="single" w:sz="4" w:space="0" w:color="auto"/>
            </w:tcBorders>
          </w:tcPr>
          <w:p w14:paraId="5B4544B5"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18</w:t>
            </w:r>
          </w:p>
        </w:tc>
        <w:tc>
          <w:tcPr>
            <w:tcW w:w="2506" w:type="dxa"/>
            <w:tcBorders>
              <w:top w:val="nil"/>
              <w:left w:val="single" w:sz="4" w:space="0" w:color="auto"/>
              <w:bottom w:val="single" w:sz="4" w:space="0" w:color="auto"/>
              <w:right w:val="single" w:sz="4" w:space="0" w:color="auto"/>
            </w:tcBorders>
            <w:shd w:val="clear" w:color="auto" w:fill="auto"/>
          </w:tcPr>
          <w:p w14:paraId="0B69BFBB" w14:textId="77777777" w:rsidR="00FB622B" w:rsidRPr="00017A35" w:rsidRDefault="00FB622B" w:rsidP="009B34AD">
            <w:pPr>
              <w:suppressAutoHyphens w:val="0"/>
              <w:rPr>
                <w:bCs/>
                <w:color w:val="000000"/>
                <w:sz w:val="22"/>
                <w:szCs w:val="22"/>
                <w:lang w:eastAsia="en-US"/>
              </w:rPr>
            </w:pPr>
            <w:proofErr w:type="spellStart"/>
            <w:r w:rsidRPr="00017A35">
              <w:rPr>
                <w:bCs/>
                <w:color w:val="000000"/>
                <w:sz w:val="22"/>
                <w:szCs w:val="22"/>
                <w:lang w:eastAsia="en-US"/>
              </w:rPr>
              <w:t>Illa</w:t>
            </w:r>
            <w:proofErr w:type="spellEnd"/>
            <w:r w:rsidRPr="00017A35">
              <w:rPr>
                <w:bCs/>
                <w:color w:val="000000"/>
                <w:sz w:val="22"/>
                <w:szCs w:val="22"/>
                <w:lang w:eastAsia="en-US"/>
              </w:rPr>
              <w:t xml:space="preserve"> Collin</w:t>
            </w:r>
          </w:p>
        </w:tc>
        <w:tc>
          <w:tcPr>
            <w:tcW w:w="3488" w:type="dxa"/>
            <w:tcBorders>
              <w:top w:val="nil"/>
              <w:left w:val="nil"/>
              <w:bottom w:val="single" w:sz="4" w:space="0" w:color="auto"/>
              <w:right w:val="single" w:sz="4" w:space="0" w:color="auto"/>
            </w:tcBorders>
            <w:shd w:val="clear" w:color="auto" w:fill="auto"/>
          </w:tcPr>
          <w:p w14:paraId="72ED1297"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3530 41st Avenue</w:t>
            </w:r>
          </w:p>
        </w:tc>
        <w:tc>
          <w:tcPr>
            <w:tcW w:w="2742" w:type="dxa"/>
            <w:tcBorders>
              <w:top w:val="nil"/>
              <w:left w:val="nil"/>
              <w:bottom w:val="single" w:sz="4" w:space="0" w:color="auto"/>
              <w:right w:val="single" w:sz="4" w:space="0" w:color="auto"/>
            </w:tcBorders>
            <w:shd w:val="clear" w:color="auto" w:fill="auto"/>
            <w:hideMark/>
          </w:tcPr>
          <w:p w14:paraId="0BEF2AC3"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95824</w:t>
            </w:r>
          </w:p>
        </w:tc>
      </w:tr>
      <w:tr w:rsidR="00FB622B" w:rsidRPr="007C226D" w14:paraId="4CEA992A" w14:textId="77777777" w:rsidTr="009B34AD">
        <w:trPr>
          <w:trHeight w:val="300"/>
        </w:trPr>
        <w:tc>
          <w:tcPr>
            <w:tcW w:w="436" w:type="dxa"/>
            <w:tcBorders>
              <w:top w:val="nil"/>
              <w:left w:val="single" w:sz="4" w:space="0" w:color="auto"/>
              <w:bottom w:val="single" w:sz="4" w:space="0" w:color="auto"/>
              <w:right w:val="single" w:sz="4" w:space="0" w:color="auto"/>
            </w:tcBorders>
          </w:tcPr>
          <w:p w14:paraId="7981A6F5"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19</w:t>
            </w:r>
          </w:p>
        </w:tc>
        <w:tc>
          <w:tcPr>
            <w:tcW w:w="2506" w:type="dxa"/>
            <w:tcBorders>
              <w:top w:val="nil"/>
              <w:left w:val="single" w:sz="4" w:space="0" w:color="auto"/>
              <w:bottom w:val="single" w:sz="4" w:space="0" w:color="auto"/>
              <w:right w:val="single" w:sz="4" w:space="0" w:color="auto"/>
            </w:tcBorders>
            <w:shd w:val="clear" w:color="auto" w:fill="auto"/>
            <w:hideMark/>
          </w:tcPr>
          <w:p w14:paraId="7DEEF41E"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Job Corps</w:t>
            </w:r>
          </w:p>
        </w:tc>
        <w:tc>
          <w:tcPr>
            <w:tcW w:w="3488" w:type="dxa"/>
            <w:tcBorders>
              <w:top w:val="nil"/>
              <w:left w:val="nil"/>
              <w:bottom w:val="single" w:sz="4" w:space="0" w:color="auto"/>
              <w:right w:val="single" w:sz="4" w:space="0" w:color="auto"/>
            </w:tcBorders>
            <w:shd w:val="clear" w:color="auto" w:fill="auto"/>
          </w:tcPr>
          <w:p w14:paraId="5318317C"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3100 Meadowview Road</w:t>
            </w:r>
          </w:p>
        </w:tc>
        <w:tc>
          <w:tcPr>
            <w:tcW w:w="2742" w:type="dxa"/>
            <w:tcBorders>
              <w:top w:val="nil"/>
              <w:left w:val="nil"/>
              <w:bottom w:val="single" w:sz="4" w:space="0" w:color="auto"/>
              <w:right w:val="single" w:sz="4" w:space="0" w:color="auto"/>
            </w:tcBorders>
            <w:shd w:val="clear" w:color="auto" w:fill="auto"/>
          </w:tcPr>
          <w:p w14:paraId="622F555C"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95832</w:t>
            </w:r>
          </w:p>
        </w:tc>
      </w:tr>
      <w:tr w:rsidR="00FB622B" w:rsidRPr="007C226D" w14:paraId="1B9685EE" w14:textId="77777777" w:rsidTr="009B34AD">
        <w:trPr>
          <w:trHeight w:val="300"/>
        </w:trPr>
        <w:tc>
          <w:tcPr>
            <w:tcW w:w="436" w:type="dxa"/>
            <w:tcBorders>
              <w:top w:val="nil"/>
              <w:left w:val="single" w:sz="4" w:space="0" w:color="auto"/>
              <w:bottom w:val="single" w:sz="4" w:space="0" w:color="auto"/>
              <w:right w:val="single" w:sz="4" w:space="0" w:color="auto"/>
            </w:tcBorders>
          </w:tcPr>
          <w:p w14:paraId="5F02CBEE" w14:textId="77777777" w:rsidR="00FB622B" w:rsidRDefault="00FB622B" w:rsidP="009B34AD">
            <w:pPr>
              <w:suppressAutoHyphens w:val="0"/>
              <w:rPr>
                <w:bCs/>
                <w:color w:val="000000"/>
                <w:sz w:val="22"/>
                <w:szCs w:val="22"/>
                <w:lang w:eastAsia="en-US"/>
              </w:rPr>
            </w:pPr>
            <w:r>
              <w:rPr>
                <w:bCs/>
                <w:color w:val="000000"/>
                <w:sz w:val="22"/>
                <w:szCs w:val="22"/>
                <w:lang w:eastAsia="en-US"/>
              </w:rPr>
              <w:t>20</w:t>
            </w:r>
          </w:p>
        </w:tc>
        <w:tc>
          <w:tcPr>
            <w:tcW w:w="2506" w:type="dxa"/>
            <w:tcBorders>
              <w:top w:val="nil"/>
              <w:left w:val="single" w:sz="4" w:space="0" w:color="auto"/>
              <w:bottom w:val="single" w:sz="4" w:space="0" w:color="auto"/>
              <w:right w:val="single" w:sz="4" w:space="0" w:color="auto"/>
            </w:tcBorders>
            <w:shd w:val="clear" w:color="auto" w:fill="auto"/>
          </w:tcPr>
          <w:p w14:paraId="095643FA"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Kennedy Estates</w:t>
            </w:r>
          </w:p>
        </w:tc>
        <w:tc>
          <w:tcPr>
            <w:tcW w:w="3488" w:type="dxa"/>
            <w:tcBorders>
              <w:top w:val="nil"/>
              <w:left w:val="nil"/>
              <w:bottom w:val="single" w:sz="4" w:space="0" w:color="auto"/>
              <w:right w:val="single" w:sz="4" w:space="0" w:color="auto"/>
            </w:tcBorders>
            <w:shd w:val="clear" w:color="auto" w:fill="auto"/>
          </w:tcPr>
          <w:p w14:paraId="4D7A917B" w14:textId="77777777" w:rsidR="00FB622B" w:rsidRDefault="00FB622B" w:rsidP="009B34AD">
            <w:pPr>
              <w:suppressAutoHyphens w:val="0"/>
              <w:rPr>
                <w:color w:val="000000"/>
                <w:sz w:val="22"/>
                <w:szCs w:val="22"/>
                <w:lang w:eastAsia="en-US"/>
              </w:rPr>
            </w:pPr>
            <w:r w:rsidRPr="00017A35">
              <w:rPr>
                <w:color w:val="000000"/>
                <w:sz w:val="22"/>
                <w:szCs w:val="22"/>
                <w:lang w:eastAsia="en-US"/>
              </w:rPr>
              <w:t>6501 Elder Creek Road</w:t>
            </w:r>
          </w:p>
        </w:tc>
        <w:tc>
          <w:tcPr>
            <w:tcW w:w="2742" w:type="dxa"/>
            <w:tcBorders>
              <w:top w:val="nil"/>
              <w:left w:val="nil"/>
              <w:bottom w:val="single" w:sz="4" w:space="0" w:color="auto"/>
              <w:right w:val="single" w:sz="4" w:space="0" w:color="auto"/>
            </w:tcBorders>
            <w:shd w:val="clear" w:color="auto" w:fill="auto"/>
          </w:tcPr>
          <w:p w14:paraId="722BF658" w14:textId="77777777" w:rsidR="00FB622B" w:rsidRDefault="00FB622B" w:rsidP="009B34AD">
            <w:pPr>
              <w:suppressAutoHyphens w:val="0"/>
              <w:rPr>
                <w:color w:val="000000"/>
                <w:sz w:val="22"/>
                <w:szCs w:val="22"/>
                <w:lang w:eastAsia="en-US"/>
              </w:rPr>
            </w:pPr>
            <w:r w:rsidRPr="00017A35">
              <w:rPr>
                <w:color w:val="000000"/>
                <w:sz w:val="22"/>
                <w:szCs w:val="22"/>
                <w:lang w:eastAsia="en-US"/>
              </w:rPr>
              <w:t>Sacramento, CA 95824</w:t>
            </w:r>
          </w:p>
        </w:tc>
      </w:tr>
      <w:tr w:rsidR="00FB622B" w:rsidRPr="007C226D" w14:paraId="30BDFB67" w14:textId="77777777" w:rsidTr="009B34AD">
        <w:trPr>
          <w:trHeight w:val="300"/>
        </w:trPr>
        <w:tc>
          <w:tcPr>
            <w:tcW w:w="436" w:type="dxa"/>
            <w:tcBorders>
              <w:top w:val="nil"/>
              <w:left w:val="single" w:sz="4" w:space="0" w:color="auto"/>
              <w:bottom w:val="single" w:sz="4" w:space="0" w:color="auto"/>
              <w:right w:val="single" w:sz="4" w:space="0" w:color="auto"/>
            </w:tcBorders>
          </w:tcPr>
          <w:p w14:paraId="789CCDF4" w14:textId="77777777" w:rsidR="00FB622B" w:rsidRDefault="00FB622B" w:rsidP="009B34AD">
            <w:pPr>
              <w:suppressAutoHyphens w:val="0"/>
              <w:rPr>
                <w:bCs/>
                <w:color w:val="000000"/>
                <w:sz w:val="22"/>
                <w:szCs w:val="22"/>
                <w:lang w:eastAsia="en-US"/>
              </w:rPr>
            </w:pPr>
            <w:r>
              <w:rPr>
                <w:bCs/>
                <w:color w:val="000000"/>
                <w:sz w:val="22"/>
                <w:szCs w:val="22"/>
                <w:lang w:eastAsia="en-US"/>
              </w:rPr>
              <w:t>21</w:t>
            </w:r>
          </w:p>
        </w:tc>
        <w:tc>
          <w:tcPr>
            <w:tcW w:w="2506" w:type="dxa"/>
            <w:tcBorders>
              <w:top w:val="nil"/>
              <w:left w:val="single" w:sz="4" w:space="0" w:color="auto"/>
              <w:bottom w:val="single" w:sz="4" w:space="0" w:color="auto"/>
              <w:right w:val="single" w:sz="4" w:space="0" w:color="auto"/>
            </w:tcBorders>
            <w:shd w:val="clear" w:color="auto" w:fill="auto"/>
          </w:tcPr>
          <w:p w14:paraId="32960952" w14:textId="77777777" w:rsidR="00FB622B" w:rsidRDefault="00FB622B" w:rsidP="009B34AD">
            <w:pPr>
              <w:suppressAutoHyphens w:val="0"/>
              <w:rPr>
                <w:bCs/>
                <w:color w:val="000000"/>
                <w:sz w:val="22"/>
                <w:szCs w:val="22"/>
                <w:lang w:eastAsia="en-US"/>
              </w:rPr>
            </w:pPr>
            <w:r w:rsidRPr="00017A35">
              <w:rPr>
                <w:bCs/>
                <w:color w:val="000000"/>
                <w:sz w:val="22"/>
                <w:szCs w:val="22"/>
                <w:lang w:eastAsia="en-US"/>
              </w:rPr>
              <w:t>Laverne Stewart</w:t>
            </w:r>
          </w:p>
        </w:tc>
        <w:tc>
          <w:tcPr>
            <w:tcW w:w="3488" w:type="dxa"/>
            <w:tcBorders>
              <w:top w:val="nil"/>
              <w:left w:val="nil"/>
              <w:bottom w:val="single" w:sz="4" w:space="0" w:color="auto"/>
              <w:right w:val="single" w:sz="4" w:space="0" w:color="auto"/>
            </w:tcBorders>
            <w:shd w:val="clear" w:color="auto" w:fill="auto"/>
          </w:tcPr>
          <w:p w14:paraId="40F0560C" w14:textId="77777777" w:rsidR="00FB622B" w:rsidRDefault="00FB622B" w:rsidP="009B34AD">
            <w:pPr>
              <w:suppressAutoHyphens w:val="0"/>
              <w:rPr>
                <w:color w:val="000000"/>
                <w:sz w:val="22"/>
                <w:szCs w:val="22"/>
                <w:lang w:eastAsia="en-US"/>
              </w:rPr>
            </w:pPr>
            <w:r w:rsidRPr="00017A35">
              <w:rPr>
                <w:color w:val="000000"/>
                <w:sz w:val="22"/>
                <w:szCs w:val="22"/>
                <w:lang w:eastAsia="en-US"/>
              </w:rPr>
              <w:t>5545 Sky Parkway</w:t>
            </w:r>
          </w:p>
        </w:tc>
        <w:tc>
          <w:tcPr>
            <w:tcW w:w="2742" w:type="dxa"/>
            <w:tcBorders>
              <w:top w:val="nil"/>
              <w:left w:val="nil"/>
              <w:bottom w:val="single" w:sz="4" w:space="0" w:color="auto"/>
              <w:right w:val="single" w:sz="4" w:space="0" w:color="auto"/>
            </w:tcBorders>
            <w:shd w:val="clear" w:color="auto" w:fill="auto"/>
          </w:tcPr>
          <w:p w14:paraId="5F21DA3B" w14:textId="77777777" w:rsidR="00FB622B" w:rsidRDefault="00FB622B" w:rsidP="009B34AD">
            <w:pPr>
              <w:suppressAutoHyphens w:val="0"/>
              <w:rPr>
                <w:color w:val="000000"/>
                <w:sz w:val="22"/>
                <w:szCs w:val="22"/>
                <w:lang w:eastAsia="en-US"/>
              </w:rPr>
            </w:pPr>
            <w:r w:rsidRPr="00017A35">
              <w:rPr>
                <w:color w:val="000000"/>
                <w:sz w:val="22"/>
                <w:szCs w:val="22"/>
                <w:lang w:eastAsia="en-US"/>
              </w:rPr>
              <w:t>Sacramento, CA 95823</w:t>
            </w:r>
          </w:p>
        </w:tc>
      </w:tr>
      <w:tr w:rsidR="00FB622B" w:rsidRPr="007C226D" w14:paraId="4048AC6D" w14:textId="77777777" w:rsidTr="009B34AD">
        <w:trPr>
          <w:trHeight w:val="300"/>
        </w:trPr>
        <w:tc>
          <w:tcPr>
            <w:tcW w:w="436" w:type="dxa"/>
            <w:tcBorders>
              <w:top w:val="nil"/>
              <w:left w:val="single" w:sz="4" w:space="0" w:color="auto"/>
              <w:bottom w:val="single" w:sz="4" w:space="0" w:color="auto"/>
              <w:right w:val="single" w:sz="4" w:space="0" w:color="auto"/>
            </w:tcBorders>
          </w:tcPr>
          <w:p w14:paraId="03625C76"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22</w:t>
            </w:r>
          </w:p>
        </w:tc>
        <w:tc>
          <w:tcPr>
            <w:tcW w:w="2506" w:type="dxa"/>
            <w:tcBorders>
              <w:top w:val="nil"/>
              <w:left w:val="single" w:sz="4" w:space="0" w:color="auto"/>
              <w:bottom w:val="single" w:sz="4" w:space="0" w:color="auto"/>
              <w:right w:val="single" w:sz="4" w:space="0" w:color="auto"/>
            </w:tcBorders>
            <w:shd w:val="clear" w:color="auto" w:fill="auto"/>
            <w:hideMark/>
          </w:tcPr>
          <w:p w14:paraId="6F81DDA0"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Marina Vista</w:t>
            </w:r>
          </w:p>
        </w:tc>
        <w:tc>
          <w:tcPr>
            <w:tcW w:w="3488" w:type="dxa"/>
            <w:tcBorders>
              <w:top w:val="nil"/>
              <w:left w:val="nil"/>
              <w:bottom w:val="single" w:sz="4" w:space="0" w:color="auto"/>
              <w:right w:val="single" w:sz="4" w:space="0" w:color="auto"/>
            </w:tcBorders>
            <w:shd w:val="clear" w:color="auto" w:fill="auto"/>
            <w:hideMark/>
          </w:tcPr>
          <w:p w14:paraId="64203D42" w14:textId="77777777" w:rsidR="00FB622B" w:rsidRPr="00017A35" w:rsidRDefault="00FB622B" w:rsidP="009B34AD">
            <w:pPr>
              <w:suppressAutoHyphens w:val="0"/>
              <w:rPr>
                <w:color w:val="000000"/>
                <w:sz w:val="22"/>
                <w:szCs w:val="22"/>
                <w:lang w:eastAsia="en-US"/>
              </w:rPr>
            </w:pPr>
            <w:r>
              <w:rPr>
                <w:color w:val="000000"/>
                <w:sz w:val="22"/>
                <w:szCs w:val="22"/>
                <w:lang w:eastAsia="en-US"/>
              </w:rPr>
              <w:t>263 Seavey Circle</w:t>
            </w:r>
          </w:p>
        </w:tc>
        <w:tc>
          <w:tcPr>
            <w:tcW w:w="2742" w:type="dxa"/>
            <w:tcBorders>
              <w:top w:val="nil"/>
              <w:left w:val="nil"/>
              <w:bottom w:val="single" w:sz="4" w:space="0" w:color="auto"/>
              <w:right w:val="single" w:sz="4" w:space="0" w:color="auto"/>
            </w:tcBorders>
            <w:shd w:val="clear" w:color="auto" w:fill="auto"/>
            <w:hideMark/>
          </w:tcPr>
          <w:p w14:paraId="43DAE9D0" w14:textId="77777777" w:rsidR="00FB622B" w:rsidRPr="00017A35" w:rsidRDefault="00FB622B" w:rsidP="009B34AD">
            <w:pPr>
              <w:suppressAutoHyphens w:val="0"/>
              <w:rPr>
                <w:color w:val="000000"/>
                <w:sz w:val="22"/>
                <w:szCs w:val="22"/>
                <w:lang w:eastAsia="en-US"/>
              </w:rPr>
            </w:pPr>
            <w:r>
              <w:rPr>
                <w:color w:val="000000"/>
                <w:sz w:val="22"/>
                <w:szCs w:val="22"/>
                <w:lang w:eastAsia="en-US"/>
              </w:rPr>
              <w:t>Sacramento, CA 95818</w:t>
            </w:r>
          </w:p>
        </w:tc>
      </w:tr>
      <w:tr w:rsidR="00FB622B" w:rsidRPr="007C226D" w14:paraId="599068FC" w14:textId="77777777" w:rsidTr="009B34AD">
        <w:trPr>
          <w:trHeight w:val="300"/>
        </w:trPr>
        <w:tc>
          <w:tcPr>
            <w:tcW w:w="436" w:type="dxa"/>
            <w:tcBorders>
              <w:top w:val="nil"/>
              <w:left w:val="single" w:sz="4" w:space="0" w:color="auto"/>
              <w:bottom w:val="single" w:sz="4" w:space="0" w:color="auto"/>
              <w:right w:val="single" w:sz="4" w:space="0" w:color="auto"/>
            </w:tcBorders>
          </w:tcPr>
          <w:p w14:paraId="3F0B9F99" w14:textId="77777777" w:rsidR="00FB622B" w:rsidRDefault="00FB622B" w:rsidP="009B34AD">
            <w:pPr>
              <w:suppressAutoHyphens w:val="0"/>
              <w:rPr>
                <w:bCs/>
                <w:color w:val="000000"/>
                <w:sz w:val="22"/>
                <w:szCs w:val="22"/>
                <w:lang w:eastAsia="en-US"/>
              </w:rPr>
            </w:pPr>
            <w:r>
              <w:rPr>
                <w:bCs/>
                <w:color w:val="000000"/>
                <w:sz w:val="22"/>
                <w:szCs w:val="22"/>
                <w:lang w:eastAsia="en-US"/>
              </w:rPr>
              <w:t>23</w:t>
            </w:r>
          </w:p>
        </w:tc>
        <w:tc>
          <w:tcPr>
            <w:tcW w:w="2506" w:type="dxa"/>
            <w:tcBorders>
              <w:top w:val="nil"/>
              <w:left w:val="single" w:sz="4" w:space="0" w:color="auto"/>
              <w:bottom w:val="single" w:sz="4" w:space="0" w:color="auto"/>
              <w:right w:val="single" w:sz="4" w:space="0" w:color="auto"/>
            </w:tcBorders>
            <w:shd w:val="clear" w:color="auto" w:fill="auto"/>
          </w:tcPr>
          <w:p w14:paraId="3BF68DCB"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Mather</w:t>
            </w:r>
          </w:p>
        </w:tc>
        <w:tc>
          <w:tcPr>
            <w:tcW w:w="3488" w:type="dxa"/>
            <w:tcBorders>
              <w:top w:val="nil"/>
              <w:left w:val="nil"/>
              <w:bottom w:val="single" w:sz="4" w:space="0" w:color="auto"/>
              <w:right w:val="single" w:sz="4" w:space="0" w:color="auto"/>
            </w:tcBorders>
            <w:shd w:val="clear" w:color="auto" w:fill="auto"/>
          </w:tcPr>
          <w:p w14:paraId="7CAA7D15"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10546 Peter A. McCuen Road</w:t>
            </w:r>
          </w:p>
        </w:tc>
        <w:tc>
          <w:tcPr>
            <w:tcW w:w="2742" w:type="dxa"/>
            <w:tcBorders>
              <w:top w:val="nil"/>
              <w:left w:val="nil"/>
              <w:bottom w:val="single" w:sz="4" w:space="0" w:color="auto"/>
              <w:right w:val="single" w:sz="4" w:space="0" w:color="auto"/>
            </w:tcBorders>
            <w:shd w:val="clear" w:color="auto" w:fill="auto"/>
          </w:tcPr>
          <w:p w14:paraId="338D94C0"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Mather, CA 95655</w:t>
            </w:r>
          </w:p>
        </w:tc>
      </w:tr>
      <w:tr w:rsidR="00FB622B" w:rsidRPr="007C226D" w14:paraId="358FDD23" w14:textId="77777777" w:rsidTr="009B34AD">
        <w:trPr>
          <w:trHeight w:val="300"/>
        </w:trPr>
        <w:tc>
          <w:tcPr>
            <w:tcW w:w="436" w:type="dxa"/>
            <w:tcBorders>
              <w:top w:val="nil"/>
              <w:left w:val="single" w:sz="4" w:space="0" w:color="auto"/>
              <w:bottom w:val="single" w:sz="4" w:space="0" w:color="auto"/>
              <w:right w:val="single" w:sz="4" w:space="0" w:color="auto"/>
            </w:tcBorders>
          </w:tcPr>
          <w:p w14:paraId="14186038" w14:textId="77777777" w:rsidR="00FB622B" w:rsidRDefault="00FB622B" w:rsidP="009B34AD">
            <w:pPr>
              <w:suppressAutoHyphens w:val="0"/>
              <w:rPr>
                <w:bCs/>
                <w:color w:val="000000"/>
                <w:sz w:val="22"/>
                <w:szCs w:val="22"/>
                <w:lang w:eastAsia="en-US"/>
              </w:rPr>
            </w:pPr>
            <w:r>
              <w:rPr>
                <w:bCs/>
                <w:color w:val="000000"/>
                <w:sz w:val="22"/>
                <w:szCs w:val="22"/>
                <w:lang w:eastAsia="en-US"/>
              </w:rPr>
              <w:t>24</w:t>
            </w:r>
          </w:p>
        </w:tc>
        <w:tc>
          <w:tcPr>
            <w:tcW w:w="2506" w:type="dxa"/>
            <w:tcBorders>
              <w:top w:val="nil"/>
              <w:left w:val="single" w:sz="4" w:space="0" w:color="auto"/>
              <w:bottom w:val="single" w:sz="4" w:space="0" w:color="auto"/>
              <w:right w:val="single" w:sz="4" w:space="0" w:color="auto"/>
            </w:tcBorders>
            <w:shd w:val="clear" w:color="auto" w:fill="auto"/>
          </w:tcPr>
          <w:p w14:paraId="06300190" w14:textId="77777777" w:rsidR="00FB622B" w:rsidRPr="00017A35" w:rsidRDefault="00FB622B" w:rsidP="009B34AD">
            <w:pPr>
              <w:suppressAutoHyphens w:val="0"/>
              <w:rPr>
                <w:bCs/>
                <w:color w:val="000000"/>
                <w:sz w:val="22"/>
                <w:szCs w:val="22"/>
                <w:lang w:eastAsia="en-US"/>
              </w:rPr>
            </w:pPr>
            <w:proofErr w:type="spellStart"/>
            <w:r w:rsidRPr="00017A35">
              <w:rPr>
                <w:bCs/>
                <w:color w:val="000000"/>
                <w:sz w:val="22"/>
                <w:szCs w:val="22"/>
                <w:lang w:eastAsia="en-US"/>
              </w:rPr>
              <w:t>Nedra</w:t>
            </w:r>
            <w:proofErr w:type="spellEnd"/>
            <w:r w:rsidRPr="00017A35">
              <w:rPr>
                <w:bCs/>
                <w:color w:val="000000"/>
                <w:sz w:val="22"/>
                <w:szCs w:val="22"/>
                <w:lang w:eastAsia="en-US"/>
              </w:rPr>
              <w:t xml:space="preserve"> Court</w:t>
            </w:r>
          </w:p>
        </w:tc>
        <w:tc>
          <w:tcPr>
            <w:tcW w:w="3488" w:type="dxa"/>
            <w:tcBorders>
              <w:top w:val="nil"/>
              <w:left w:val="nil"/>
              <w:bottom w:val="single" w:sz="4" w:space="0" w:color="auto"/>
              <w:right w:val="single" w:sz="4" w:space="0" w:color="auto"/>
            </w:tcBorders>
            <w:shd w:val="clear" w:color="auto" w:fill="auto"/>
          </w:tcPr>
          <w:p w14:paraId="7AB8B425"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 xml:space="preserve">60 </w:t>
            </w:r>
            <w:proofErr w:type="spellStart"/>
            <w:r w:rsidRPr="00017A35">
              <w:rPr>
                <w:color w:val="000000"/>
                <w:sz w:val="22"/>
                <w:szCs w:val="22"/>
                <w:lang w:eastAsia="en-US"/>
              </w:rPr>
              <w:t>Nedra</w:t>
            </w:r>
            <w:proofErr w:type="spellEnd"/>
            <w:r w:rsidRPr="00017A35">
              <w:rPr>
                <w:color w:val="000000"/>
                <w:sz w:val="22"/>
                <w:szCs w:val="22"/>
                <w:lang w:eastAsia="en-US"/>
              </w:rPr>
              <w:t xml:space="preserve"> Court</w:t>
            </w:r>
          </w:p>
        </w:tc>
        <w:tc>
          <w:tcPr>
            <w:tcW w:w="2742" w:type="dxa"/>
            <w:tcBorders>
              <w:top w:val="nil"/>
              <w:left w:val="nil"/>
              <w:bottom w:val="single" w:sz="4" w:space="0" w:color="auto"/>
              <w:right w:val="single" w:sz="4" w:space="0" w:color="auto"/>
            </w:tcBorders>
            <w:shd w:val="clear" w:color="auto" w:fill="auto"/>
          </w:tcPr>
          <w:p w14:paraId="1AE3F08C"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95822</w:t>
            </w:r>
          </w:p>
        </w:tc>
      </w:tr>
      <w:tr w:rsidR="00FB622B" w:rsidRPr="007C226D" w14:paraId="772A2E02" w14:textId="77777777" w:rsidTr="009B34AD">
        <w:trPr>
          <w:trHeight w:val="300"/>
        </w:trPr>
        <w:tc>
          <w:tcPr>
            <w:tcW w:w="436" w:type="dxa"/>
            <w:tcBorders>
              <w:top w:val="nil"/>
              <w:left w:val="single" w:sz="4" w:space="0" w:color="auto"/>
              <w:bottom w:val="single" w:sz="4" w:space="0" w:color="auto"/>
              <w:right w:val="single" w:sz="4" w:space="0" w:color="auto"/>
            </w:tcBorders>
          </w:tcPr>
          <w:p w14:paraId="6B235CFB"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25</w:t>
            </w:r>
          </w:p>
        </w:tc>
        <w:tc>
          <w:tcPr>
            <w:tcW w:w="2506" w:type="dxa"/>
            <w:tcBorders>
              <w:top w:val="nil"/>
              <w:left w:val="single" w:sz="4" w:space="0" w:color="auto"/>
              <w:bottom w:val="single" w:sz="4" w:space="0" w:color="auto"/>
              <w:right w:val="single" w:sz="4" w:space="0" w:color="auto"/>
            </w:tcBorders>
            <w:shd w:val="clear" w:color="auto" w:fill="auto"/>
            <w:hideMark/>
          </w:tcPr>
          <w:p w14:paraId="46B2FE26"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Norma Johnson</w:t>
            </w:r>
          </w:p>
        </w:tc>
        <w:tc>
          <w:tcPr>
            <w:tcW w:w="3488" w:type="dxa"/>
            <w:tcBorders>
              <w:top w:val="nil"/>
              <w:left w:val="nil"/>
              <w:bottom w:val="single" w:sz="4" w:space="0" w:color="auto"/>
              <w:right w:val="single" w:sz="4" w:space="0" w:color="auto"/>
            </w:tcBorders>
            <w:shd w:val="clear" w:color="auto" w:fill="auto"/>
            <w:hideMark/>
          </w:tcPr>
          <w:p w14:paraId="5BCCC01C"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3265 Norwood Ave.</w:t>
            </w:r>
          </w:p>
        </w:tc>
        <w:tc>
          <w:tcPr>
            <w:tcW w:w="2742" w:type="dxa"/>
            <w:tcBorders>
              <w:top w:val="nil"/>
              <w:left w:val="nil"/>
              <w:bottom w:val="single" w:sz="4" w:space="0" w:color="auto"/>
              <w:right w:val="single" w:sz="4" w:space="0" w:color="auto"/>
            </w:tcBorders>
            <w:shd w:val="clear" w:color="auto" w:fill="auto"/>
            <w:hideMark/>
          </w:tcPr>
          <w:p w14:paraId="58F2D6E0"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95823</w:t>
            </w:r>
          </w:p>
        </w:tc>
      </w:tr>
      <w:tr w:rsidR="00FB622B" w:rsidRPr="007C226D" w14:paraId="40399B28" w14:textId="77777777" w:rsidTr="009B34AD">
        <w:trPr>
          <w:trHeight w:val="300"/>
        </w:trPr>
        <w:tc>
          <w:tcPr>
            <w:tcW w:w="436" w:type="dxa"/>
            <w:tcBorders>
              <w:top w:val="nil"/>
              <w:left w:val="single" w:sz="4" w:space="0" w:color="auto"/>
              <w:bottom w:val="single" w:sz="4" w:space="0" w:color="auto"/>
              <w:right w:val="single" w:sz="4" w:space="0" w:color="auto"/>
            </w:tcBorders>
          </w:tcPr>
          <w:p w14:paraId="2833EC61" w14:textId="77777777" w:rsidR="00FB622B" w:rsidRDefault="00FB622B" w:rsidP="009B34AD">
            <w:pPr>
              <w:suppressAutoHyphens w:val="0"/>
              <w:rPr>
                <w:bCs/>
                <w:color w:val="000000"/>
                <w:sz w:val="22"/>
                <w:szCs w:val="22"/>
                <w:lang w:eastAsia="en-US"/>
              </w:rPr>
            </w:pPr>
            <w:r>
              <w:rPr>
                <w:bCs/>
                <w:color w:val="000000"/>
                <w:sz w:val="22"/>
                <w:szCs w:val="22"/>
                <w:lang w:eastAsia="en-US"/>
              </w:rPr>
              <w:t>26</w:t>
            </w:r>
          </w:p>
        </w:tc>
        <w:tc>
          <w:tcPr>
            <w:tcW w:w="2506" w:type="dxa"/>
            <w:tcBorders>
              <w:top w:val="nil"/>
              <w:left w:val="single" w:sz="4" w:space="0" w:color="auto"/>
              <w:bottom w:val="single" w:sz="4" w:space="0" w:color="auto"/>
              <w:right w:val="single" w:sz="4" w:space="0" w:color="auto"/>
            </w:tcBorders>
            <w:shd w:val="clear" w:color="auto" w:fill="auto"/>
          </w:tcPr>
          <w:p w14:paraId="6AFFFD35"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North Ave</w:t>
            </w:r>
          </w:p>
        </w:tc>
        <w:tc>
          <w:tcPr>
            <w:tcW w:w="3488" w:type="dxa"/>
            <w:tcBorders>
              <w:top w:val="nil"/>
              <w:left w:val="nil"/>
              <w:bottom w:val="single" w:sz="4" w:space="0" w:color="auto"/>
              <w:right w:val="single" w:sz="4" w:space="0" w:color="auto"/>
            </w:tcBorders>
            <w:shd w:val="clear" w:color="auto" w:fill="auto"/>
          </w:tcPr>
          <w:p w14:paraId="79A1CE64" w14:textId="77777777" w:rsidR="00FB622B" w:rsidRPr="00017A35" w:rsidRDefault="00FB622B" w:rsidP="009B34AD">
            <w:pPr>
              <w:suppressAutoHyphens w:val="0"/>
              <w:rPr>
                <w:color w:val="000000"/>
                <w:sz w:val="22"/>
                <w:szCs w:val="22"/>
                <w:lang w:eastAsia="en-US"/>
              </w:rPr>
            </w:pPr>
            <w:r w:rsidRPr="00017A35">
              <w:rPr>
                <w:i/>
                <w:iCs/>
                <w:color w:val="000000"/>
                <w:sz w:val="22"/>
                <w:szCs w:val="22"/>
                <w:lang w:eastAsia="en-US"/>
              </w:rPr>
              <w:t>1281 North Ave.</w:t>
            </w:r>
          </w:p>
        </w:tc>
        <w:tc>
          <w:tcPr>
            <w:tcW w:w="2742" w:type="dxa"/>
            <w:tcBorders>
              <w:top w:val="nil"/>
              <w:left w:val="nil"/>
              <w:bottom w:val="single" w:sz="4" w:space="0" w:color="auto"/>
              <w:right w:val="single" w:sz="4" w:space="0" w:color="auto"/>
            </w:tcBorders>
            <w:shd w:val="clear" w:color="auto" w:fill="auto"/>
          </w:tcPr>
          <w:p w14:paraId="4F77C125"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95838</w:t>
            </w:r>
          </w:p>
        </w:tc>
      </w:tr>
      <w:tr w:rsidR="00FB622B" w:rsidRPr="007C226D" w14:paraId="361BA07E" w14:textId="77777777" w:rsidTr="009B34AD">
        <w:trPr>
          <w:trHeight w:val="300"/>
        </w:trPr>
        <w:tc>
          <w:tcPr>
            <w:tcW w:w="436" w:type="dxa"/>
            <w:tcBorders>
              <w:top w:val="nil"/>
              <w:left w:val="single" w:sz="4" w:space="0" w:color="auto"/>
              <w:bottom w:val="single" w:sz="4" w:space="0" w:color="auto"/>
              <w:right w:val="single" w:sz="4" w:space="0" w:color="auto"/>
            </w:tcBorders>
          </w:tcPr>
          <w:p w14:paraId="7D022AE3"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27</w:t>
            </w:r>
          </w:p>
        </w:tc>
        <w:tc>
          <w:tcPr>
            <w:tcW w:w="2506" w:type="dxa"/>
            <w:tcBorders>
              <w:top w:val="nil"/>
              <w:left w:val="single" w:sz="4" w:space="0" w:color="auto"/>
              <w:bottom w:val="single" w:sz="4" w:space="0" w:color="auto"/>
              <w:right w:val="single" w:sz="4" w:space="0" w:color="auto"/>
            </w:tcBorders>
            <w:shd w:val="clear" w:color="auto" w:fill="auto"/>
          </w:tcPr>
          <w:p w14:paraId="5734531B"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Northview</w:t>
            </w:r>
          </w:p>
        </w:tc>
        <w:tc>
          <w:tcPr>
            <w:tcW w:w="3488" w:type="dxa"/>
            <w:tcBorders>
              <w:top w:val="nil"/>
              <w:left w:val="nil"/>
              <w:bottom w:val="single" w:sz="4" w:space="0" w:color="auto"/>
              <w:right w:val="single" w:sz="4" w:space="0" w:color="auto"/>
            </w:tcBorders>
            <w:shd w:val="clear" w:color="auto" w:fill="auto"/>
            <w:hideMark/>
          </w:tcPr>
          <w:p w14:paraId="0D650A67"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2401 Northview Drive</w:t>
            </w:r>
          </w:p>
        </w:tc>
        <w:tc>
          <w:tcPr>
            <w:tcW w:w="2742" w:type="dxa"/>
            <w:tcBorders>
              <w:top w:val="nil"/>
              <w:left w:val="nil"/>
              <w:bottom w:val="single" w:sz="4" w:space="0" w:color="auto"/>
              <w:right w:val="single" w:sz="4" w:space="0" w:color="auto"/>
            </w:tcBorders>
            <w:shd w:val="clear" w:color="auto" w:fill="auto"/>
          </w:tcPr>
          <w:p w14:paraId="784CD1DA"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95833</w:t>
            </w:r>
          </w:p>
        </w:tc>
      </w:tr>
      <w:tr w:rsidR="00FB622B" w:rsidRPr="007C226D" w14:paraId="45EC04B3" w14:textId="77777777" w:rsidTr="009B34AD">
        <w:trPr>
          <w:trHeight w:val="300"/>
        </w:trPr>
        <w:tc>
          <w:tcPr>
            <w:tcW w:w="436" w:type="dxa"/>
            <w:tcBorders>
              <w:top w:val="nil"/>
              <w:left w:val="single" w:sz="4" w:space="0" w:color="auto"/>
              <w:bottom w:val="single" w:sz="4" w:space="0" w:color="auto"/>
              <w:right w:val="single" w:sz="4" w:space="0" w:color="auto"/>
            </w:tcBorders>
          </w:tcPr>
          <w:p w14:paraId="5CE8C4D5"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20</w:t>
            </w:r>
          </w:p>
        </w:tc>
        <w:tc>
          <w:tcPr>
            <w:tcW w:w="2506" w:type="dxa"/>
            <w:tcBorders>
              <w:top w:val="nil"/>
              <w:left w:val="single" w:sz="4" w:space="0" w:color="auto"/>
              <w:bottom w:val="single" w:sz="4" w:space="0" w:color="auto"/>
              <w:right w:val="single" w:sz="4" w:space="0" w:color="auto"/>
            </w:tcBorders>
            <w:shd w:val="clear" w:color="auto" w:fill="auto"/>
            <w:hideMark/>
          </w:tcPr>
          <w:p w14:paraId="68D40F05"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Parker</w:t>
            </w:r>
          </w:p>
        </w:tc>
        <w:tc>
          <w:tcPr>
            <w:tcW w:w="3488" w:type="dxa"/>
            <w:tcBorders>
              <w:top w:val="nil"/>
              <w:left w:val="nil"/>
              <w:bottom w:val="single" w:sz="4" w:space="0" w:color="auto"/>
              <w:right w:val="single" w:sz="4" w:space="0" w:color="auto"/>
            </w:tcBorders>
            <w:shd w:val="clear" w:color="auto" w:fill="auto"/>
            <w:hideMark/>
          </w:tcPr>
          <w:p w14:paraId="2A512562"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4516 Parker Avenue</w:t>
            </w:r>
          </w:p>
        </w:tc>
        <w:tc>
          <w:tcPr>
            <w:tcW w:w="2742" w:type="dxa"/>
            <w:tcBorders>
              <w:top w:val="nil"/>
              <w:left w:val="nil"/>
              <w:bottom w:val="single" w:sz="4" w:space="0" w:color="auto"/>
              <w:right w:val="single" w:sz="4" w:space="0" w:color="auto"/>
            </w:tcBorders>
            <w:shd w:val="clear" w:color="auto" w:fill="auto"/>
            <w:hideMark/>
          </w:tcPr>
          <w:p w14:paraId="0613F008" w14:textId="77777777" w:rsidR="00FB622B" w:rsidRPr="00017A35" w:rsidRDefault="00FB622B" w:rsidP="009B34AD">
            <w:pPr>
              <w:suppressAutoHyphens w:val="0"/>
              <w:rPr>
                <w:color w:val="000000"/>
                <w:sz w:val="22"/>
                <w:szCs w:val="22"/>
                <w:lang w:eastAsia="en-US"/>
              </w:rPr>
            </w:pPr>
            <w:r w:rsidRPr="00257A09">
              <w:rPr>
                <w:i/>
                <w:color w:val="000000"/>
                <w:sz w:val="22"/>
                <w:szCs w:val="22"/>
                <w:lang w:eastAsia="en-US"/>
              </w:rPr>
              <w:t>Sacramento, CA 95820</w:t>
            </w:r>
          </w:p>
        </w:tc>
      </w:tr>
      <w:tr w:rsidR="00FB622B" w:rsidRPr="007C226D" w14:paraId="53B2F7CF" w14:textId="77777777" w:rsidTr="009B34AD">
        <w:trPr>
          <w:trHeight w:val="300"/>
        </w:trPr>
        <w:tc>
          <w:tcPr>
            <w:tcW w:w="436" w:type="dxa"/>
            <w:tcBorders>
              <w:top w:val="nil"/>
              <w:left w:val="single" w:sz="4" w:space="0" w:color="auto"/>
              <w:bottom w:val="single" w:sz="4" w:space="0" w:color="auto"/>
              <w:right w:val="single" w:sz="4" w:space="0" w:color="auto"/>
            </w:tcBorders>
          </w:tcPr>
          <w:p w14:paraId="0A7D1DCC"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28</w:t>
            </w:r>
          </w:p>
        </w:tc>
        <w:tc>
          <w:tcPr>
            <w:tcW w:w="2506" w:type="dxa"/>
            <w:tcBorders>
              <w:top w:val="nil"/>
              <w:left w:val="single" w:sz="4" w:space="0" w:color="auto"/>
              <w:bottom w:val="single" w:sz="4" w:space="0" w:color="auto"/>
              <w:right w:val="single" w:sz="4" w:space="0" w:color="auto"/>
            </w:tcBorders>
            <w:shd w:val="clear" w:color="auto" w:fill="auto"/>
          </w:tcPr>
          <w:p w14:paraId="7CECDB9F"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Phoenix Park</w:t>
            </w:r>
          </w:p>
        </w:tc>
        <w:tc>
          <w:tcPr>
            <w:tcW w:w="3488" w:type="dxa"/>
            <w:tcBorders>
              <w:top w:val="nil"/>
              <w:left w:val="nil"/>
              <w:bottom w:val="single" w:sz="4" w:space="0" w:color="auto"/>
              <w:right w:val="single" w:sz="4" w:space="0" w:color="auto"/>
            </w:tcBorders>
            <w:shd w:val="clear" w:color="auto" w:fill="auto"/>
          </w:tcPr>
          <w:p w14:paraId="25B24BAA"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4400 Shining Star Drive</w:t>
            </w:r>
          </w:p>
        </w:tc>
        <w:tc>
          <w:tcPr>
            <w:tcW w:w="2742" w:type="dxa"/>
            <w:tcBorders>
              <w:top w:val="nil"/>
              <w:left w:val="nil"/>
              <w:bottom w:val="single" w:sz="4" w:space="0" w:color="auto"/>
              <w:right w:val="single" w:sz="4" w:space="0" w:color="auto"/>
            </w:tcBorders>
            <w:shd w:val="clear" w:color="auto" w:fill="auto"/>
            <w:hideMark/>
          </w:tcPr>
          <w:p w14:paraId="440D779F" w14:textId="77777777" w:rsidR="00FB622B" w:rsidRPr="00017A35" w:rsidRDefault="00FB622B" w:rsidP="009B34AD">
            <w:pPr>
              <w:suppressAutoHyphens w:val="0"/>
              <w:rPr>
                <w:color w:val="000000"/>
                <w:sz w:val="22"/>
                <w:szCs w:val="22"/>
                <w:lang w:eastAsia="en-US"/>
              </w:rPr>
            </w:pPr>
            <w:r w:rsidRPr="00257A09">
              <w:rPr>
                <w:i/>
                <w:color w:val="000000"/>
                <w:sz w:val="22"/>
                <w:szCs w:val="22"/>
                <w:lang w:eastAsia="en-US"/>
              </w:rPr>
              <w:t>Sacramento, CA 95823</w:t>
            </w:r>
          </w:p>
        </w:tc>
      </w:tr>
      <w:tr w:rsidR="00FB622B" w:rsidRPr="007C226D" w14:paraId="58917195" w14:textId="77777777" w:rsidTr="009B34AD">
        <w:trPr>
          <w:trHeight w:val="287"/>
        </w:trPr>
        <w:tc>
          <w:tcPr>
            <w:tcW w:w="436" w:type="dxa"/>
            <w:tcBorders>
              <w:top w:val="nil"/>
              <w:left w:val="single" w:sz="4" w:space="0" w:color="auto"/>
              <w:bottom w:val="single" w:sz="4" w:space="0" w:color="auto"/>
              <w:right w:val="single" w:sz="4" w:space="0" w:color="auto"/>
            </w:tcBorders>
          </w:tcPr>
          <w:p w14:paraId="13D9B35E"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29</w:t>
            </w:r>
          </w:p>
        </w:tc>
        <w:tc>
          <w:tcPr>
            <w:tcW w:w="2506" w:type="dxa"/>
            <w:tcBorders>
              <w:top w:val="nil"/>
              <w:left w:val="single" w:sz="4" w:space="0" w:color="auto"/>
              <w:bottom w:val="single" w:sz="4" w:space="0" w:color="auto"/>
              <w:right w:val="single" w:sz="4" w:space="0" w:color="auto"/>
            </w:tcBorders>
            <w:shd w:val="clear" w:color="auto" w:fill="auto"/>
            <w:hideMark/>
          </w:tcPr>
          <w:p w14:paraId="21C2D798"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Sharon Neese</w:t>
            </w:r>
          </w:p>
        </w:tc>
        <w:tc>
          <w:tcPr>
            <w:tcW w:w="3488" w:type="dxa"/>
            <w:tcBorders>
              <w:top w:val="nil"/>
              <w:left w:val="nil"/>
              <w:bottom w:val="single" w:sz="4" w:space="0" w:color="auto"/>
              <w:right w:val="single" w:sz="4" w:space="0" w:color="auto"/>
            </w:tcBorders>
            <w:shd w:val="clear" w:color="auto" w:fill="auto"/>
          </w:tcPr>
          <w:p w14:paraId="4AD5AFC5" w14:textId="77777777" w:rsidR="00FB622B" w:rsidRDefault="00FB622B" w:rsidP="009B34AD">
            <w:pPr>
              <w:suppressAutoHyphens w:val="0"/>
              <w:rPr>
                <w:color w:val="000000"/>
                <w:sz w:val="22"/>
                <w:szCs w:val="22"/>
                <w:lang w:eastAsia="en-US"/>
              </w:rPr>
            </w:pPr>
            <w:r w:rsidRPr="00017A35">
              <w:rPr>
                <w:color w:val="000000"/>
                <w:sz w:val="22"/>
                <w:szCs w:val="22"/>
                <w:lang w:eastAsia="en-US"/>
              </w:rPr>
              <w:t>925 Del Paso Blvd., Suite 300</w:t>
            </w:r>
          </w:p>
        </w:tc>
        <w:tc>
          <w:tcPr>
            <w:tcW w:w="2742" w:type="dxa"/>
            <w:tcBorders>
              <w:top w:val="nil"/>
              <w:left w:val="nil"/>
              <w:bottom w:val="single" w:sz="4" w:space="0" w:color="auto"/>
              <w:right w:val="single" w:sz="4" w:space="0" w:color="auto"/>
            </w:tcBorders>
            <w:shd w:val="clear" w:color="auto" w:fill="auto"/>
          </w:tcPr>
          <w:p w14:paraId="02C4F256" w14:textId="77777777" w:rsidR="00FB622B" w:rsidRDefault="00FB622B" w:rsidP="009B34AD">
            <w:pPr>
              <w:suppressAutoHyphens w:val="0"/>
              <w:rPr>
                <w:color w:val="000000"/>
                <w:sz w:val="22"/>
                <w:szCs w:val="22"/>
                <w:lang w:eastAsia="en-US"/>
              </w:rPr>
            </w:pPr>
            <w:r w:rsidRPr="00017A35">
              <w:rPr>
                <w:color w:val="000000"/>
                <w:sz w:val="22"/>
                <w:szCs w:val="22"/>
                <w:lang w:eastAsia="en-US"/>
              </w:rPr>
              <w:t>Sacramento, CA 95815</w:t>
            </w:r>
          </w:p>
        </w:tc>
      </w:tr>
      <w:tr w:rsidR="00FB622B" w:rsidRPr="007C226D" w14:paraId="3F7AA27F" w14:textId="77777777" w:rsidTr="009B34AD">
        <w:trPr>
          <w:trHeight w:val="300"/>
        </w:trPr>
        <w:tc>
          <w:tcPr>
            <w:tcW w:w="436" w:type="dxa"/>
            <w:tcBorders>
              <w:top w:val="nil"/>
              <w:left w:val="single" w:sz="4" w:space="0" w:color="auto"/>
              <w:bottom w:val="single" w:sz="4" w:space="0" w:color="auto"/>
              <w:right w:val="single" w:sz="4" w:space="0" w:color="auto"/>
            </w:tcBorders>
          </w:tcPr>
          <w:p w14:paraId="5EBF3EA4"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30</w:t>
            </w:r>
          </w:p>
        </w:tc>
        <w:tc>
          <w:tcPr>
            <w:tcW w:w="2506" w:type="dxa"/>
            <w:tcBorders>
              <w:top w:val="nil"/>
              <w:left w:val="single" w:sz="4" w:space="0" w:color="auto"/>
              <w:bottom w:val="single" w:sz="4" w:space="0" w:color="auto"/>
              <w:right w:val="single" w:sz="4" w:space="0" w:color="auto"/>
            </w:tcBorders>
            <w:shd w:val="clear" w:color="auto" w:fill="auto"/>
            <w:hideMark/>
          </w:tcPr>
          <w:p w14:paraId="69D2FE6E"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Solid Foundation</w:t>
            </w:r>
          </w:p>
        </w:tc>
        <w:tc>
          <w:tcPr>
            <w:tcW w:w="3488" w:type="dxa"/>
            <w:tcBorders>
              <w:top w:val="nil"/>
              <w:left w:val="nil"/>
              <w:bottom w:val="single" w:sz="4" w:space="0" w:color="auto"/>
              <w:right w:val="single" w:sz="4" w:space="0" w:color="auto"/>
            </w:tcBorders>
            <w:shd w:val="clear" w:color="auto" w:fill="auto"/>
            <w:hideMark/>
          </w:tcPr>
          <w:p w14:paraId="5E77AE88"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7501 Franklin Blvd.</w:t>
            </w:r>
          </w:p>
        </w:tc>
        <w:tc>
          <w:tcPr>
            <w:tcW w:w="2742" w:type="dxa"/>
            <w:tcBorders>
              <w:top w:val="nil"/>
              <w:left w:val="nil"/>
              <w:bottom w:val="single" w:sz="4" w:space="0" w:color="auto"/>
              <w:right w:val="single" w:sz="4" w:space="0" w:color="auto"/>
            </w:tcBorders>
            <w:shd w:val="clear" w:color="auto" w:fill="auto"/>
            <w:hideMark/>
          </w:tcPr>
          <w:p w14:paraId="306F78D0"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Sacramento, CA 95823</w:t>
            </w:r>
          </w:p>
        </w:tc>
      </w:tr>
      <w:tr w:rsidR="00FB622B" w:rsidRPr="007C226D" w14:paraId="0BA31700" w14:textId="77777777" w:rsidTr="009B34AD">
        <w:trPr>
          <w:trHeight w:val="300"/>
        </w:trPr>
        <w:tc>
          <w:tcPr>
            <w:tcW w:w="436" w:type="dxa"/>
            <w:tcBorders>
              <w:top w:val="nil"/>
              <w:left w:val="single" w:sz="4" w:space="0" w:color="auto"/>
              <w:bottom w:val="single" w:sz="4" w:space="0" w:color="auto"/>
              <w:right w:val="single" w:sz="4" w:space="0" w:color="auto"/>
            </w:tcBorders>
          </w:tcPr>
          <w:p w14:paraId="5EB8C14B"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31</w:t>
            </w:r>
          </w:p>
        </w:tc>
        <w:tc>
          <w:tcPr>
            <w:tcW w:w="2506" w:type="dxa"/>
            <w:tcBorders>
              <w:top w:val="nil"/>
              <w:left w:val="single" w:sz="4" w:space="0" w:color="auto"/>
              <w:bottom w:val="single" w:sz="4" w:space="0" w:color="auto"/>
              <w:right w:val="single" w:sz="4" w:space="0" w:color="auto"/>
            </w:tcBorders>
            <w:shd w:val="clear" w:color="auto" w:fill="auto"/>
            <w:hideMark/>
          </w:tcPr>
          <w:p w14:paraId="70DC4E4F" w14:textId="77777777" w:rsidR="00FB622B" w:rsidRPr="00017A35" w:rsidRDefault="00FB622B" w:rsidP="009B34AD">
            <w:pPr>
              <w:suppressAutoHyphens w:val="0"/>
              <w:rPr>
                <w:bCs/>
                <w:color w:val="000000"/>
                <w:sz w:val="22"/>
                <w:szCs w:val="22"/>
                <w:lang w:eastAsia="en-US"/>
              </w:rPr>
            </w:pPr>
            <w:proofErr w:type="spellStart"/>
            <w:r w:rsidRPr="00017A35">
              <w:rPr>
                <w:bCs/>
                <w:color w:val="000000"/>
                <w:sz w:val="22"/>
                <w:szCs w:val="22"/>
                <w:lang w:eastAsia="en-US"/>
              </w:rPr>
              <w:t>Strizek</w:t>
            </w:r>
            <w:proofErr w:type="spellEnd"/>
            <w:r w:rsidRPr="00017A35">
              <w:rPr>
                <w:bCs/>
                <w:color w:val="000000"/>
                <w:sz w:val="22"/>
                <w:szCs w:val="22"/>
                <w:lang w:eastAsia="en-US"/>
              </w:rPr>
              <w:t xml:space="preserve"> Park</w:t>
            </w:r>
          </w:p>
        </w:tc>
        <w:tc>
          <w:tcPr>
            <w:tcW w:w="3488" w:type="dxa"/>
            <w:tcBorders>
              <w:top w:val="nil"/>
              <w:left w:val="nil"/>
              <w:bottom w:val="single" w:sz="4" w:space="0" w:color="auto"/>
              <w:right w:val="single" w:sz="4" w:space="0" w:color="auto"/>
            </w:tcBorders>
            <w:shd w:val="clear" w:color="auto" w:fill="auto"/>
            <w:hideMark/>
          </w:tcPr>
          <w:p w14:paraId="4EB51466"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3829 Stephen Drive</w:t>
            </w:r>
          </w:p>
        </w:tc>
        <w:tc>
          <w:tcPr>
            <w:tcW w:w="2742" w:type="dxa"/>
            <w:tcBorders>
              <w:top w:val="nil"/>
              <w:left w:val="nil"/>
              <w:bottom w:val="single" w:sz="4" w:space="0" w:color="auto"/>
              <w:right w:val="single" w:sz="4" w:space="0" w:color="auto"/>
            </w:tcBorders>
            <w:shd w:val="clear" w:color="auto" w:fill="auto"/>
            <w:hideMark/>
          </w:tcPr>
          <w:p w14:paraId="13DC75E2" w14:textId="77777777" w:rsidR="00FB622B" w:rsidRPr="00017A35" w:rsidRDefault="00FB622B" w:rsidP="009B34AD">
            <w:pPr>
              <w:suppressAutoHyphens w:val="0"/>
              <w:rPr>
                <w:color w:val="000000"/>
                <w:sz w:val="22"/>
                <w:szCs w:val="22"/>
                <w:lang w:eastAsia="en-US"/>
              </w:rPr>
            </w:pPr>
            <w:r w:rsidRPr="00017A35">
              <w:rPr>
                <w:color w:val="000000"/>
                <w:sz w:val="22"/>
                <w:szCs w:val="22"/>
                <w:lang w:eastAsia="en-US"/>
              </w:rPr>
              <w:t>North Highlands, CA 95660</w:t>
            </w:r>
          </w:p>
        </w:tc>
      </w:tr>
      <w:tr w:rsidR="00FB622B" w:rsidRPr="007C226D" w14:paraId="492243A6" w14:textId="77777777" w:rsidTr="009B34AD">
        <w:trPr>
          <w:trHeight w:val="300"/>
        </w:trPr>
        <w:tc>
          <w:tcPr>
            <w:tcW w:w="436" w:type="dxa"/>
            <w:tcBorders>
              <w:top w:val="nil"/>
              <w:left w:val="single" w:sz="4" w:space="0" w:color="auto"/>
              <w:bottom w:val="single" w:sz="4" w:space="0" w:color="auto"/>
              <w:right w:val="single" w:sz="4" w:space="0" w:color="auto"/>
            </w:tcBorders>
          </w:tcPr>
          <w:p w14:paraId="0AB621D0"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32</w:t>
            </w:r>
          </w:p>
        </w:tc>
        <w:tc>
          <w:tcPr>
            <w:tcW w:w="2506" w:type="dxa"/>
            <w:tcBorders>
              <w:top w:val="nil"/>
              <w:left w:val="single" w:sz="4" w:space="0" w:color="auto"/>
              <w:bottom w:val="single" w:sz="4" w:space="0" w:color="auto"/>
              <w:right w:val="single" w:sz="4" w:space="0" w:color="auto"/>
            </w:tcBorders>
            <w:shd w:val="clear" w:color="auto" w:fill="auto"/>
          </w:tcPr>
          <w:p w14:paraId="083BCEA1" w14:textId="6FE0C674" w:rsidR="00FB622B" w:rsidRPr="00017A35" w:rsidRDefault="00FB622B" w:rsidP="009B34AD">
            <w:pPr>
              <w:suppressAutoHyphens w:val="0"/>
              <w:rPr>
                <w:bCs/>
                <w:color w:val="000000"/>
                <w:sz w:val="22"/>
                <w:szCs w:val="22"/>
                <w:lang w:eastAsia="en-US"/>
              </w:rPr>
            </w:pPr>
            <w:r>
              <w:rPr>
                <w:bCs/>
                <w:color w:val="000000"/>
                <w:sz w:val="22"/>
                <w:szCs w:val="22"/>
                <w:lang w:eastAsia="en-US"/>
              </w:rPr>
              <w:t>16</w:t>
            </w:r>
            <w:r w:rsidR="002443A7">
              <w:rPr>
                <w:bCs/>
                <w:color w:val="000000"/>
                <w:sz w:val="22"/>
                <w:szCs w:val="22"/>
                <w:lang w:eastAsia="en-US"/>
              </w:rPr>
              <w:t>th</w:t>
            </w:r>
            <w:r>
              <w:rPr>
                <w:bCs/>
                <w:color w:val="000000"/>
                <w:sz w:val="22"/>
                <w:szCs w:val="22"/>
                <w:lang w:eastAsia="en-US"/>
              </w:rPr>
              <w:t xml:space="preserve"> Ave </w:t>
            </w:r>
          </w:p>
        </w:tc>
        <w:tc>
          <w:tcPr>
            <w:tcW w:w="3488" w:type="dxa"/>
            <w:tcBorders>
              <w:top w:val="nil"/>
              <w:left w:val="nil"/>
              <w:bottom w:val="single" w:sz="4" w:space="0" w:color="auto"/>
              <w:right w:val="single" w:sz="4" w:space="0" w:color="auto"/>
            </w:tcBorders>
            <w:shd w:val="clear" w:color="auto" w:fill="auto"/>
          </w:tcPr>
          <w:p w14:paraId="7972B473" w14:textId="77777777" w:rsidR="00FB622B" w:rsidRPr="00017A35" w:rsidRDefault="00FB622B" w:rsidP="009B34AD">
            <w:pPr>
              <w:suppressAutoHyphens w:val="0"/>
              <w:rPr>
                <w:color w:val="000000"/>
                <w:sz w:val="22"/>
                <w:szCs w:val="22"/>
                <w:lang w:eastAsia="en-US"/>
              </w:rPr>
            </w:pPr>
            <w:r>
              <w:rPr>
                <w:rFonts w:ascii="Arial" w:hAnsi="Arial" w:cs="Arial"/>
                <w:color w:val="000000"/>
              </w:rPr>
              <w:t>41404 Martin Luther King Jr Blvd</w:t>
            </w:r>
          </w:p>
        </w:tc>
        <w:tc>
          <w:tcPr>
            <w:tcW w:w="2742" w:type="dxa"/>
            <w:tcBorders>
              <w:top w:val="nil"/>
              <w:left w:val="nil"/>
              <w:bottom w:val="single" w:sz="4" w:space="0" w:color="auto"/>
              <w:right w:val="single" w:sz="4" w:space="0" w:color="auto"/>
            </w:tcBorders>
            <w:shd w:val="clear" w:color="auto" w:fill="auto"/>
            <w:hideMark/>
          </w:tcPr>
          <w:p w14:paraId="4081A84C" w14:textId="77777777" w:rsidR="00FB622B" w:rsidRPr="00017A35" w:rsidRDefault="00FB622B" w:rsidP="009B34AD">
            <w:pPr>
              <w:suppressAutoHyphens w:val="0"/>
              <w:rPr>
                <w:color w:val="000000"/>
                <w:sz w:val="22"/>
                <w:szCs w:val="22"/>
                <w:lang w:eastAsia="en-US"/>
              </w:rPr>
            </w:pPr>
            <w:r w:rsidRPr="00622921">
              <w:rPr>
                <w:color w:val="000000"/>
                <w:sz w:val="22"/>
                <w:szCs w:val="22"/>
                <w:lang w:eastAsia="en-US"/>
              </w:rPr>
              <w:t>Sacramento, Ca 95820</w:t>
            </w:r>
          </w:p>
        </w:tc>
      </w:tr>
      <w:tr w:rsidR="00FB622B" w:rsidRPr="007C226D" w14:paraId="5AAA6EB7" w14:textId="77777777" w:rsidTr="009B34AD">
        <w:trPr>
          <w:trHeight w:val="300"/>
        </w:trPr>
        <w:tc>
          <w:tcPr>
            <w:tcW w:w="436" w:type="dxa"/>
            <w:tcBorders>
              <w:top w:val="nil"/>
              <w:left w:val="single" w:sz="4" w:space="0" w:color="auto"/>
              <w:bottom w:val="single" w:sz="4" w:space="0" w:color="auto"/>
              <w:right w:val="single" w:sz="4" w:space="0" w:color="auto"/>
            </w:tcBorders>
          </w:tcPr>
          <w:p w14:paraId="428A218E"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33</w:t>
            </w:r>
          </w:p>
        </w:tc>
        <w:tc>
          <w:tcPr>
            <w:tcW w:w="2506" w:type="dxa"/>
            <w:tcBorders>
              <w:top w:val="nil"/>
              <w:left w:val="single" w:sz="4" w:space="0" w:color="auto"/>
              <w:bottom w:val="single" w:sz="4" w:space="0" w:color="auto"/>
              <w:right w:val="single" w:sz="4" w:space="0" w:color="auto"/>
            </w:tcBorders>
            <w:shd w:val="clear" w:color="auto" w:fill="auto"/>
            <w:hideMark/>
          </w:tcPr>
          <w:p w14:paraId="48360DCA"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Central Kitchen</w:t>
            </w:r>
          </w:p>
        </w:tc>
        <w:tc>
          <w:tcPr>
            <w:tcW w:w="3488" w:type="dxa"/>
            <w:tcBorders>
              <w:top w:val="nil"/>
              <w:left w:val="nil"/>
              <w:bottom w:val="single" w:sz="4" w:space="0" w:color="auto"/>
              <w:right w:val="single" w:sz="4" w:space="0" w:color="auto"/>
            </w:tcBorders>
            <w:shd w:val="clear" w:color="auto" w:fill="auto"/>
            <w:hideMark/>
          </w:tcPr>
          <w:p w14:paraId="5CBBE9FA" w14:textId="77777777" w:rsidR="00FB622B" w:rsidRPr="00017A35" w:rsidRDefault="00FB622B" w:rsidP="009B34AD">
            <w:pPr>
              <w:suppressAutoHyphens w:val="0"/>
              <w:rPr>
                <w:color w:val="000000"/>
                <w:sz w:val="22"/>
                <w:szCs w:val="22"/>
                <w:lang w:eastAsia="en-US"/>
              </w:rPr>
            </w:pPr>
            <w:r>
              <w:rPr>
                <w:color w:val="000000"/>
                <w:sz w:val="22"/>
                <w:szCs w:val="22"/>
                <w:lang w:eastAsia="en-US"/>
              </w:rPr>
              <w:t>6043 Watt Avenue</w:t>
            </w:r>
          </w:p>
        </w:tc>
        <w:tc>
          <w:tcPr>
            <w:tcW w:w="2742" w:type="dxa"/>
            <w:tcBorders>
              <w:top w:val="nil"/>
              <w:left w:val="nil"/>
              <w:bottom w:val="single" w:sz="4" w:space="0" w:color="auto"/>
              <w:right w:val="single" w:sz="4" w:space="0" w:color="auto"/>
            </w:tcBorders>
            <w:shd w:val="clear" w:color="auto" w:fill="auto"/>
            <w:hideMark/>
          </w:tcPr>
          <w:p w14:paraId="300C15BB" w14:textId="451FCCFE" w:rsidR="00FB622B" w:rsidRPr="00017A35" w:rsidRDefault="00FB622B" w:rsidP="009B34AD">
            <w:pPr>
              <w:suppressAutoHyphens w:val="0"/>
              <w:rPr>
                <w:color w:val="000000"/>
                <w:sz w:val="22"/>
                <w:szCs w:val="22"/>
                <w:lang w:eastAsia="en-US"/>
              </w:rPr>
            </w:pPr>
            <w:r>
              <w:rPr>
                <w:color w:val="000000"/>
                <w:sz w:val="22"/>
                <w:szCs w:val="22"/>
                <w:lang w:eastAsia="en-US"/>
              </w:rPr>
              <w:t xml:space="preserve">North Highlands, CA </w:t>
            </w:r>
            <w:r w:rsidR="00594BBF">
              <w:rPr>
                <w:color w:val="000000"/>
                <w:sz w:val="22"/>
                <w:szCs w:val="22"/>
                <w:lang w:eastAsia="en-US"/>
              </w:rPr>
              <w:t>9</w:t>
            </w:r>
            <w:r>
              <w:rPr>
                <w:color w:val="000000"/>
                <w:sz w:val="22"/>
                <w:szCs w:val="22"/>
                <w:lang w:eastAsia="en-US"/>
              </w:rPr>
              <w:t>5660</w:t>
            </w:r>
          </w:p>
        </w:tc>
      </w:tr>
      <w:tr w:rsidR="00FB622B" w:rsidRPr="00E92174" w14:paraId="281597DC" w14:textId="77777777" w:rsidTr="009B34AD">
        <w:trPr>
          <w:trHeight w:val="260"/>
        </w:trPr>
        <w:tc>
          <w:tcPr>
            <w:tcW w:w="436" w:type="dxa"/>
            <w:tcBorders>
              <w:top w:val="nil"/>
              <w:left w:val="single" w:sz="4" w:space="0" w:color="auto"/>
              <w:bottom w:val="single" w:sz="4" w:space="0" w:color="auto"/>
              <w:right w:val="single" w:sz="4" w:space="0" w:color="auto"/>
            </w:tcBorders>
          </w:tcPr>
          <w:p w14:paraId="57663CC5"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34</w:t>
            </w:r>
          </w:p>
        </w:tc>
        <w:tc>
          <w:tcPr>
            <w:tcW w:w="2506" w:type="dxa"/>
            <w:tcBorders>
              <w:top w:val="single" w:sz="4" w:space="0" w:color="auto"/>
              <w:left w:val="single" w:sz="4" w:space="0" w:color="auto"/>
              <w:bottom w:val="single" w:sz="4" w:space="0" w:color="auto"/>
              <w:right w:val="single" w:sz="4" w:space="0" w:color="auto"/>
            </w:tcBorders>
            <w:shd w:val="clear" w:color="auto" w:fill="auto"/>
            <w:hideMark/>
          </w:tcPr>
          <w:p w14:paraId="083626B0" w14:textId="77777777" w:rsidR="00FB622B" w:rsidRPr="00017A35" w:rsidRDefault="00FB622B" w:rsidP="009B34AD">
            <w:pPr>
              <w:suppressAutoHyphens w:val="0"/>
              <w:rPr>
                <w:bCs/>
                <w:color w:val="000000"/>
                <w:sz w:val="22"/>
                <w:szCs w:val="22"/>
                <w:lang w:eastAsia="en-US"/>
              </w:rPr>
            </w:pPr>
            <w:r w:rsidRPr="00017A35">
              <w:rPr>
                <w:bCs/>
                <w:color w:val="000000"/>
                <w:sz w:val="22"/>
                <w:szCs w:val="22"/>
                <w:lang w:eastAsia="en-US"/>
              </w:rPr>
              <w:t>Warehouse</w:t>
            </w:r>
          </w:p>
        </w:tc>
        <w:tc>
          <w:tcPr>
            <w:tcW w:w="3488" w:type="dxa"/>
            <w:tcBorders>
              <w:top w:val="single" w:sz="4" w:space="0" w:color="auto"/>
              <w:left w:val="nil"/>
              <w:bottom w:val="single" w:sz="4" w:space="0" w:color="auto"/>
              <w:right w:val="single" w:sz="4" w:space="0" w:color="auto"/>
            </w:tcBorders>
            <w:shd w:val="clear" w:color="auto" w:fill="auto"/>
            <w:hideMark/>
          </w:tcPr>
          <w:p w14:paraId="2076EE9A" w14:textId="77777777" w:rsidR="00FB622B" w:rsidRPr="00017A35" w:rsidRDefault="00FB622B" w:rsidP="009B34AD">
            <w:pPr>
              <w:suppressAutoHyphens w:val="0"/>
              <w:rPr>
                <w:color w:val="000000"/>
                <w:sz w:val="22"/>
                <w:szCs w:val="22"/>
                <w:lang w:eastAsia="en-US"/>
              </w:rPr>
            </w:pPr>
            <w:r>
              <w:rPr>
                <w:color w:val="000000"/>
                <w:sz w:val="22"/>
                <w:szCs w:val="22"/>
                <w:lang w:eastAsia="en-US"/>
              </w:rPr>
              <w:t>241 North 10</w:t>
            </w:r>
            <w:r w:rsidRPr="00D256BF">
              <w:rPr>
                <w:color w:val="000000"/>
                <w:sz w:val="22"/>
                <w:szCs w:val="22"/>
                <w:vertAlign w:val="superscript"/>
                <w:lang w:eastAsia="en-US"/>
              </w:rPr>
              <w:t>th</w:t>
            </w:r>
            <w:r>
              <w:rPr>
                <w:color w:val="000000"/>
                <w:sz w:val="22"/>
                <w:szCs w:val="22"/>
                <w:lang w:eastAsia="en-US"/>
              </w:rPr>
              <w:t xml:space="preserve"> St, Suite 1</w:t>
            </w:r>
          </w:p>
        </w:tc>
        <w:tc>
          <w:tcPr>
            <w:tcW w:w="2742" w:type="dxa"/>
            <w:tcBorders>
              <w:top w:val="single" w:sz="4" w:space="0" w:color="auto"/>
              <w:left w:val="nil"/>
              <w:bottom w:val="single" w:sz="4" w:space="0" w:color="auto"/>
              <w:right w:val="single" w:sz="4" w:space="0" w:color="auto"/>
            </w:tcBorders>
            <w:shd w:val="clear" w:color="auto" w:fill="auto"/>
            <w:hideMark/>
          </w:tcPr>
          <w:p w14:paraId="0DAC5A6C" w14:textId="77777777" w:rsidR="00FB622B" w:rsidRPr="00017A35" w:rsidRDefault="00FB622B" w:rsidP="009B34AD">
            <w:pPr>
              <w:suppressAutoHyphens w:val="0"/>
              <w:rPr>
                <w:color w:val="000000"/>
                <w:sz w:val="22"/>
                <w:szCs w:val="22"/>
                <w:lang w:eastAsia="en-US"/>
              </w:rPr>
            </w:pPr>
            <w:r>
              <w:rPr>
                <w:color w:val="000000"/>
                <w:sz w:val="22"/>
                <w:szCs w:val="22"/>
                <w:lang w:eastAsia="en-US"/>
              </w:rPr>
              <w:t>Sacramento, CA  95811</w:t>
            </w:r>
          </w:p>
        </w:tc>
      </w:tr>
      <w:tr w:rsidR="00FB622B" w:rsidRPr="00E92174" w14:paraId="7D074390" w14:textId="77777777" w:rsidTr="00594BBF">
        <w:trPr>
          <w:trHeight w:val="260"/>
        </w:trPr>
        <w:tc>
          <w:tcPr>
            <w:tcW w:w="436" w:type="dxa"/>
            <w:tcBorders>
              <w:top w:val="nil"/>
              <w:left w:val="single" w:sz="4" w:space="0" w:color="auto"/>
              <w:bottom w:val="single" w:sz="4" w:space="0" w:color="auto"/>
              <w:right w:val="single" w:sz="4" w:space="0" w:color="auto"/>
            </w:tcBorders>
          </w:tcPr>
          <w:p w14:paraId="5F6F965B" w14:textId="77777777" w:rsidR="00FB622B" w:rsidRDefault="00FB622B" w:rsidP="009B34AD">
            <w:pPr>
              <w:suppressAutoHyphens w:val="0"/>
              <w:rPr>
                <w:bCs/>
                <w:color w:val="000000"/>
                <w:sz w:val="22"/>
                <w:szCs w:val="22"/>
                <w:lang w:eastAsia="en-US"/>
              </w:rPr>
            </w:pPr>
            <w:r>
              <w:rPr>
                <w:bCs/>
                <w:color w:val="000000"/>
                <w:sz w:val="22"/>
                <w:szCs w:val="22"/>
                <w:lang w:eastAsia="en-US"/>
              </w:rPr>
              <w:t>35</w:t>
            </w:r>
          </w:p>
        </w:tc>
        <w:tc>
          <w:tcPr>
            <w:tcW w:w="2506" w:type="dxa"/>
            <w:tcBorders>
              <w:top w:val="single" w:sz="4" w:space="0" w:color="auto"/>
              <w:left w:val="single" w:sz="4" w:space="0" w:color="auto"/>
              <w:bottom w:val="single" w:sz="4" w:space="0" w:color="auto"/>
              <w:right w:val="single" w:sz="4" w:space="0" w:color="auto"/>
            </w:tcBorders>
            <w:shd w:val="clear" w:color="auto" w:fill="auto"/>
          </w:tcPr>
          <w:p w14:paraId="56E80D2E" w14:textId="77777777" w:rsidR="00FB622B" w:rsidRDefault="00FB622B" w:rsidP="009B34AD">
            <w:pPr>
              <w:suppressAutoHyphens w:val="0"/>
              <w:rPr>
                <w:bCs/>
                <w:color w:val="000000"/>
                <w:sz w:val="22"/>
                <w:szCs w:val="22"/>
                <w:lang w:eastAsia="en-US"/>
              </w:rPr>
            </w:pPr>
            <w:r>
              <w:rPr>
                <w:bCs/>
                <w:color w:val="000000"/>
                <w:sz w:val="22"/>
                <w:szCs w:val="22"/>
                <w:lang w:eastAsia="en-US"/>
              </w:rPr>
              <w:t xml:space="preserve">New Future Site </w:t>
            </w:r>
          </w:p>
        </w:tc>
        <w:tc>
          <w:tcPr>
            <w:tcW w:w="3488" w:type="dxa"/>
            <w:tcBorders>
              <w:top w:val="single" w:sz="4" w:space="0" w:color="auto"/>
              <w:left w:val="nil"/>
              <w:bottom w:val="single" w:sz="4" w:space="0" w:color="auto"/>
              <w:right w:val="single" w:sz="4" w:space="0" w:color="auto"/>
            </w:tcBorders>
            <w:shd w:val="clear" w:color="auto" w:fill="auto"/>
          </w:tcPr>
          <w:p w14:paraId="1F4E7BAC" w14:textId="77777777" w:rsidR="00FB622B" w:rsidRDefault="00FB622B" w:rsidP="009B34AD">
            <w:pPr>
              <w:suppressAutoHyphens w:val="0"/>
              <w:rPr>
                <w:color w:val="000000"/>
                <w:sz w:val="22"/>
                <w:szCs w:val="22"/>
                <w:lang w:eastAsia="en-US"/>
              </w:rPr>
            </w:pPr>
            <w:r>
              <w:rPr>
                <w:color w:val="000000"/>
                <w:sz w:val="22"/>
                <w:szCs w:val="22"/>
                <w:lang w:eastAsia="en-US"/>
              </w:rPr>
              <w:t>Site to be named later</w:t>
            </w:r>
          </w:p>
        </w:tc>
        <w:tc>
          <w:tcPr>
            <w:tcW w:w="2742" w:type="dxa"/>
            <w:tcBorders>
              <w:top w:val="single" w:sz="4" w:space="0" w:color="auto"/>
              <w:left w:val="nil"/>
              <w:bottom w:val="single" w:sz="4" w:space="0" w:color="auto"/>
              <w:right w:val="single" w:sz="4" w:space="0" w:color="auto"/>
            </w:tcBorders>
            <w:shd w:val="clear" w:color="auto" w:fill="auto"/>
          </w:tcPr>
          <w:p w14:paraId="20EB46C9" w14:textId="77777777" w:rsidR="00FB622B" w:rsidRDefault="00FB622B" w:rsidP="009B34AD">
            <w:pPr>
              <w:suppressAutoHyphens w:val="0"/>
              <w:rPr>
                <w:color w:val="000000"/>
                <w:sz w:val="22"/>
                <w:szCs w:val="22"/>
                <w:lang w:eastAsia="en-US"/>
              </w:rPr>
            </w:pPr>
          </w:p>
        </w:tc>
      </w:tr>
      <w:tr w:rsidR="00FB622B" w:rsidRPr="00E92174" w14:paraId="216EF5F3" w14:textId="77777777" w:rsidTr="00594BBF">
        <w:trPr>
          <w:trHeight w:val="260"/>
        </w:trPr>
        <w:tc>
          <w:tcPr>
            <w:tcW w:w="436" w:type="dxa"/>
            <w:tcBorders>
              <w:top w:val="single" w:sz="4" w:space="0" w:color="auto"/>
              <w:left w:val="single" w:sz="4" w:space="0" w:color="auto"/>
              <w:right w:val="single" w:sz="4" w:space="0" w:color="auto"/>
            </w:tcBorders>
          </w:tcPr>
          <w:p w14:paraId="1AB7F482" w14:textId="77777777" w:rsidR="00FB622B" w:rsidRDefault="00FB622B" w:rsidP="009B34AD">
            <w:pPr>
              <w:suppressAutoHyphens w:val="0"/>
              <w:rPr>
                <w:bCs/>
                <w:color w:val="000000"/>
                <w:sz w:val="22"/>
                <w:szCs w:val="22"/>
                <w:lang w:eastAsia="en-US"/>
              </w:rPr>
            </w:pPr>
            <w:r>
              <w:rPr>
                <w:bCs/>
                <w:color w:val="000000"/>
                <w:sz w:val="22"/>
                <w:szCs w:val="22"/>
                <w:lang w:eastAsia="en-US"/>
              </w:rPr>
              <w:t>36</w:t>
            </w:r>
          </w:p>
        </w:tc>
        <w:tc>
          <w:tcPr>
            <w:tcW w:w="2506" w:type="dxa"/>
            <w:tcBorders>
              <w:top w:val="single" w:sz="4" w:space="0" w:color="auto"/>
              <w:left w:val="single" w:sz="4" w:space="0" w:color="auto"/>
              <w:right w:val="single" w:sz="4" w:space="0" w:color="auto"/>
            </w:tcBorders>
            <w:shd w:val="clear" w:color="auto" w:fill="auto"/>
          </w:tcPr>
          <w:p w14:paraId="1E2BE92F" w14:textId="77777777" w:rsidR="00FB622B" w:rsidRDefault="00FB622B" w:rsidP="009B34AD">
            <w:pPr>
              <w:suppressAutoHyphens w:val="0"/>
              <w:rPr>
                <w:bCs/>
                <w:color w:val="000000"/>
                <w:sz w:val="22"/>
                <w:szCs w:val="22"/>
                <w:lang w:eastAsia="en-US"/>
              </w:rPr>
            </w:pPr>
            <w:r>
              <w:rPr>
                <w:bCs/>
                <w:color w:val="000000"/>
                <w:sz w:val="22"/>
                <w:szCs w:val="22"/>
                <w:lang w:eastAsia="en-US"/>
              </w:rPr>
              <w:t xml:space="preserve">New Future Site </w:t>
            </w:r>
          </w:p>
        </w:tc>
        <w:tc>
          <w:tcPr>
            <w:tcW w:w="3488" w:type="dxa"/>
            <w:tcBorders>
              <w:top w:val="single" w:sz="4" w:space="0" w:color="auto"/>
              <w:left w:val="single" w:sz="4" w:space="0" w:color="auto"/>
              <w:right w:val="single" w:sz="4" w:space="0" w:color="auto"/>
            </w:tcBorders>
            <w:shd w:val="clear" w:color="auto" w:fill="auto"/>
          </w:tcPr>
          <w:p w14:paraId="159D6E45" w14:textId="77777777" w:rsidR="00FB622B" w:rsidRDefault="00FB622B" w:rsidP="009B34AD">
            <w:pPr>
              <w:suppressAutoHyphens w:val="0"/>
              <w:rPr>
                <w:color w:val="000000"/>
                <w:sz w:val="22"/>
                <w:szCs w:val="22"/>
                <w:lang w:eastAsia="en-US"/>
              </w:rPr>
            </w:pPr>
            <w:r>
              <w:rPr>
                <w:color w:val="000000"/>
                <w:sz w:val="22"/>
                <w:szCs w:val="22"/>
                <w:lang w:eastAsia="en-US"/>
              </w:rPr>
              <w:t>Site to be named later</w:t>
            </w:r>
          </w:p>
        </w:tc>
        <w:tc>
          <w:tcPr>
            <w:tcW w:w="2742" w:type="dxa"/>
            <w:tcBorders>
              <w:top w:val="single" w:sz="4" w:space="0" w:color="auto"/>
              <w:left w:val="single" w:sz="4" w:space="0" w:color="auto"/>
              <w:right w:val="single" w:sz="4" w:space="0" w:color="auto"/>
            </w:tcBorders>
            <w:shd w:val="clear" w:color="auto" w:fill="auto"/>
          </w:tcPr>
          <w:p w14:paraId="539BF766" w14:textId="77777777" w:rsidR="00FB622B" w:rsidRDefault="00FB622B" w:rsidP="009B34AD">
            <w:pPr>
              <w:suppressAutoHyphens w:val="0"/>
              <w:rPr>
                <w:color w:val="000000"/>
                <w:sz w:val="22"/>
                <w:szCs w:val="22"/>
                <w:lang w:eastAsia="en-US"/>
              </w:rPr>
            </w:pPr>
          </w:p>
        </w:tc>
      </w:tr>
      <w:tr w:rsidR="00FB622B" w:rsidRPr="007C226D" w14:paraId="74046F4D" w14:textId="77777777" w:rsidTr="00594BBF">
        <w:trPr>
          <w:trHeight w:val="300"/>
        </w:trPr>
        <w:tc>
          <w:tcPr>
            <w:tcW w:w="436" w:type="dxa"/>
          </w:tcPr>
          <w:p w14:paraId="38DE225A" w14:textId="77777777" w:rsidR="00FB622B" w:rsidRDefault="00FB622B" w:rsidP="009B34AD">
            <w:pPr>
              <w:suppressAutoHyphens w:val="0"/>
              <w:jc w:val="center"/>
              <w:rPr>
                <w:b/>
                <w:bCs/>
                <w:color w:val="000000"/>
                <w:sz w:val="22"/>
                <w:szCs w:val="22"/>
                <w:lang w:eastAsia="en-US"/>
              </w:rPr>
            </w:pPr>
          </w:p>
        </w:tc>
        <w:tc>
          <w:tcPr>
            <w:tcW w:w="8736" w:type="dxa"/>
            <w:gridSpan w:val="3"/>
            <w:shd w:val="clear" w:color="auto" w:fill="auto"/>
            <w:vAlign w:val="center"/>
            <w:hideMark/>
          </w:tcPr>
          <w:p w14:paraId="3CD89D94" w14:textId="77777777" w:rsidR="00FB622B" w:rsidRDefault="00FB622B" w:rsidP="009B34AD">
            <w:pPr>
              <w:suppressAutoHyphens w:val="0"/>
              <w:jc w:val="center"/>
              <w:rPr>
                <w:b/>
                <w:bCs/>
                <w:color w:val="000000"/>
                <w:sz w:val="22"/>
                <w:szCs w:val="22"/>
                <w:lang w:eastAsia="en-US"/>
              </w:rPr>
            </w:pPr>
          </w:p>
          <w:p w14:paraId="5D220A29" w14:textId="77777777" w:rsidR="00FB622B" w:rsidRDefault="00FB622B" w:rsidP="009B34AD">
            <w:pPr>
              <w:suppressAutoHyphens w:val="0"/>
              <w:jc w:val="center"/>
              <w:rPr>
                <w:b/>
                <w:bCs/>
                <w:color w:val="000000"/>
                <w:sz w:val="22"/>
                <w:szCs w:val="22"/>
                <w:lang w:eastAsia="en-US"/>
              </w:rPr>
            </w:pPr>
          </w:p>
          <w:p w14:paraId="7DECA719" w14:textId="77777777" w:rsidR="00FB622B" w:rsidRDefault="00FB622B" w:rsidP="009B34AD">
            <w:pPr>
              <w:suppressAutoHyphens w:val="0"/>
              <w:jc w:val="center"/>
              <w:rPr>
                <w:b/>
                <w:bCs/>
                <w:color w:val="000000"/>
                <w:sz w:val="22"/>
                <w:szCs w:val="22"/>
                <w:lang w:eastAsia="en-US"/>
              </w:rPr>
            </w:pPr>
          </w:p>
          <w:p w14:paraId="7AD372F9" w14:textId="7AF376C6" w:rsidR="00FB622B" w:rsidRDefault="00FB622B" w:rsidP="009B34AD">
            <w:pPr>
              <w:suppressAutoHyphens w:val="0"/>
              <w:jc w:val="center"/>
              <w:rPr>
                <w:b/>
                <w:bCs/>
                <w:color w:val="000000"/>
                <w:sz w:val="22"/>
                <w:szCs w:val="22"/>
                <w:lang w:eastAsia="en-US"/>
              </w:rPr>
            </w:pPr>
          </w:p>
          <w:p w14:paraId="1CEEB544" w14:textId="176F9A17" w:rsidR="00FB622B" w:rsidRDefault="00594BBF" w:rsidP="009B34AD">
            <w:pPr>
              <w:suppressAutoHyphens w:val="0"/>
              <w:jc w:val="center"/>
              <w:rPr>
                <w:b/>
                <w:bCs/>
                <w:color w:val="000000"/>
                <w:sz w:val="22"/>
                <w:szCs w:val="22"/>
                <w:lang w:eastAsia="en-US"/>
              </w:rPr>
            </w:pPr>
            <w:r>
              <w:rPr>
                <w:noProof/>
                <w:sz w:val="24"/>
                <w:szCs w:val="24"/>
                <w:lang w:eastAsia="en-US"/>
              </w:rPr>
              <mc:AlternateContent>
                <mc:Choice Requires="wps">
                  <w:drawing>
                    <wp:anchor distT="0" distB="0" distL="114300" distR="114300" simplePos="0" relativeHeight="251672576" behindDoc="0" locked="0" layoutInCell="1" allowOverlap="1" wp14:anchorId="3D04D2CE" wp14:editId="755D6016">
                      <wp:simplePos x="0" y="0"/>
                      <wp:positionH relativeFrom="column">
                        <wp:posOffset>4279265</wp:posOffset>
                      </wp:positionH>
                      <wp:positionV relativeFrom="paragraph">
                        <wp:posOffset>12700</wp:posOffset>
                      </wp:positionV>
                      <wp:extent cx="1367790" cy="46545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1367790" cy="465455"/>
                              </a:xfrm>
                              <a:prstGeom prst="rect">
                                <a:avLst/>
                              </a:prstGeom>
                              <a:noFill/>
                              <a:ln w="6350">
                                <a:noFill/>
                              </a:ln>
                            </wps:spPr>
                            <wps:txbx>
                              <w:txbxContent>
                                <w:p w14:paraId="5C223012" w14:textId="77777777" w:rsidR="00594BBF" w:rsidRDefault="00594BBF" w:rsidP="00594BBF">
                                  <w:pPr>
                                    <w:widowControl w:val="0"/>
                                    <w:jc w:val="center"/>
                                    <w:rPr>
                                      <w:b/>
                                      <w:sz w:val="24"/>
                                      <w:szCs w:val="24"/>
                                    </w:rPr>
                                  </w:pPr>
                                  <w:r w:rsidRPr="00F8522A">
                                    <w:rPr>
                                      <w:b/>
                                      <w:sz w:val="24"/>
                                      <w:szCs w:val="24"/>
                                    </w:rPr>
                                    <w:t>APPENDIX A</w:t>
                                  </w:r>
                                </w:p>
                                <w:p w14:paraId="269AFF01" w14:textId="77777777" w:rsidR="00594BBF" w:rsidRPr="001F547D" w:rsidRDefault="00594BBF" w:rsidP="00594BBF">
                                  <w:pPr>
                                    <w:widowControl w:val="0"/>
                                    <w:jc w:val="center"/>
                                    <w:rPr>
                                      <w:sz w:val="22"/>
                                      <w:szCs w:val="24"/>
                                    </w:rPr>
                                  </w:pPr>
                                  <w:r w:rsidRPr="001F547D">
                                    <w:rPr>
                                      <w:sz w:val="22"/>
                                      <w:szCs w:val="24"/>
                                    </w:rPr>
                                    <w:t>(continued)</w:t>
                                  </w:r>
                                </w:p>
                                <w:p w14:paraId="23358263" w14:textId="77777777" w:rsidR="00594BBF" w:rsidRDefault="00594BBF" w:rsidP="00594B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4D2CE" id="_x0000_t202" coordsize="21600,21600" o:spt="202" path="m,l,21600r21600,l21600,xe">
                      <v:stroke joinstyle="miter"/>
                      <v:path gradientshapeok="t" o:connecttype="rect"/>
                    </v:shapetype>
                    <v:shape id="Text Box 31" o:spid="_x0000_s1026" type="#_x0000_t202" style="position:absolute;left:0;text-align:left;margin-left:336.95pt;margin-top:1pt;width:107.7pt;height:36.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" filled="f" stroked="f" strokeweight=".5pt">
                      <v:textbox>
                        <w:txbxContent>
                          <w:p w14:paraId="5C223012" w14:textId="77777777" w:rsidR="00594BBF" w:rsidRDefault="00594BBF" w:rsidP="00594BBF">
                            <w:pPr>
                              <w:widowControl w:val="0"/>
                              <w:jc w:val="center"/>
                              <w:rPr>
                                <w:b/>
                                <w:sz w:val="24"/>
                                <w:szCs w:val="24"/>
                              </w:rPr>
                            </w:pPr>
                            <w:r w:rsidRPr="00F8522A">
                              <w:rPr>
                                <w:b/>
                                <w:sz w:val="24"/>
                                <w:szCs w:val="24"/>
                              </w:rPr>
                              <w:t>APPENDIX A</w:t>
                            </w:r>
                          </w:p>
                          <w:p w14:paraId="269AFF01" w14:textId="77777777" w:rsidR="00594BBF" w:rsidRPr="001F547D" w:rsidRDefault="00594BBF" w:rsidP="00594BBF">
                            <w:pPr>
                              <w:widowControl w:val="0"/>
                              <w:jc w:val="center"/>
                              <w:rPr>
                                <w:sz w:val="22"/>
                                <w:szCs w:val="24"/>
                              </w:rPr>
                            </w:pPr>
                            <w:r w:rsidRPr="001F547D">
                              <w:rPr>
                                <w:sz w:val="22"/>
                                <w:szCs w:val="24"/>
                              </w:rPr>
                              <w:t>(continued)</w:t>
                            </w:r>
                          </w:p>
                          <w:p w14:paraId="23358263" w14:textId="77777777" w:rsidR="00594BBF" w:rsidRDefault="00594BBF" w:rsidP="00594BBF"/>
                        </w:txbxContent>
                      </v:textbox>
                    </v:shape>
                  </w:pict>
                </mc:Fallback>
              </mc:AlternateContent>
            </w:r>
          </w:p>
          <w:p w14:paraId="0CACC075" w14:textId="67E80193" w:rsidR="00FB622B" w:rsidRDefault="00FB622B" w:rsidP="009B34AD">
            <w:pPr>
              <w:suppressAutoHyphens w:val="0"/>
              <w:jc w:val="center"/>
              <w:rPr>
                <w:b/>
                <w:bCs/>
                <w:color w:val="000000"/>
                <w:sz w:val="22"/>
                <w:szCs w:val="22"/>
                <w:lang w:eastAsia="en-US"/>
              </w:rPr>
            </w:pPr>
          </w:p>
          <w:p w14:paraId="5A5FF84F" w14:textId="1A5F06B5" w:rsidR="00FB622B" w:rsidRDefault="00FB622B" w:rsidP="009B34AD">
            <w:pPr>
              <w:suppressAutoHyphens w:val="0"/>
              <w:jc w:val="center"/>
              <w:rPr>
                <w:b/>
                <w:bCs/>
                <w:color w:val="000000"/>
                <w:sz w:val="22"/>
                <w:szCs w:val="22"/>
                <w:lang w:eastAsia="en-US"/>
              </w:rPr>
            </w:pPr>
          </w:p>
          <w:p w14:paraId="2EC5C432" w14:textId="500C860C" w:rsidR="00FB622B" w:rsidRPr="00017A35" w:rsidRDefault="00FB622B" w:rsidP="009B34AD">
            <w:pPr>
              <w:suppressAutoHyphens w:val="0"/>
              <w:jc w:val="center"/>
              <w:rPr>
                <w:color w:val="000000"/>
                <w:sz w:val="22"/>
                <w:szCs w:val="22"/>
                <w:lang w:eastAsia="en-US"/>
              </w:rPr>
            </w:pPr>
            <w:r>
              <w:rPr>
                <w:b/>
                <w:bCs/>
                <w:color w:val="000000"/>
                <w:sz w:val="22"/>
                <w:szCs w:val="22"/>
                <w:lang w:eastAsia="en-US"/>
              </w:rPr>
              <w:t>Job Centers</w:t>
            </w:r>
          </w:p>
        </w:tc>
      </w:tr>
      <w:tr w:rsidR="00594BBF" w:rsidRPr="007C226D" w14:paraId="5062F902" w14:textId="77777777" w:rsidTr="00594BBF">
        <w:trPr>
          <w:trHeight w:val="300"/>
        </w:trPr>
        <w:tc>
          <w:tcPr>
            <w:tcW w:w="436" w:type="dxa"/>
            <w:tcBorders>
              <w:left w:val="single" w:sz="4" w:space="0" w:color="auto"/>
              <w:bottom w:val="single" w:sz="4" w:space="0" w:color="auto"/>
              <w:right w:val="single" w:sz="4" w:space="0" w:color="auto"/>
            </w:tcBorders>
          </w:tcPr>
          <w:p w14:paraId="785DA221" w14:textId="77777777" w:rsidR="00594BBF" w:rsidRDefault="00594BBF" w:rsidP="00594BBF">
            <w:pPr>
              <w:suppressAutoHyphens w:val="0"/>
              <w:rPr>
                <w:bCs/>
                <w:color w:val="000000"/>
                <w:sz w:val="22"/>
                <w:szCs w:val="22"/>
                <w:lang w:eastAsia="en-US"/>
              </w:rPr>
            </w:pPr>
          </w:p>
        </w:tc>
        <w:tc>
          <w:tcPr>
            <w:tcW w:w="2506" w:type="dxa"/>
            <w:tcBorders>
              <w:left w:val="single" w:sz="4" w:space="0" w:color="auto"/>
              <w:bottom w:val="single" w:sz="4" w:space="0" w:color="auto"/>
              <w:right w:val="single" w:sz="4" w:space="0" w:color="auto"/>
            </w:tcBorders>
            <w:shd w:val="clear" w:color="auto" w:fill="auto"/>
          </w:tcPr>
          <w:p w14:paraId="3B21C5BF" w14:textId="42ADB221" w:rsidR="00594BBF" w:rsidRDefault="00594BBF" w:rsidP="00594BBF">
            <w:pPr>
              <w:suppressAutoHyphens w:val="0"/>
              <w:rPr>
                <w:bCs/>
                <w:color w:val="000000"/>
                <w:sz w:val="22"/>
                <w:szCs w:val="22"/>
                <w:lang w:eastAsia="en-US"/>
              </w:rPr>
            </w:pPr>
            <w:r w:rsidRPr="008F0F84">
              <w:rPr>
                <w:b/>
                <w:bCs/>
                <w:color w:val="000000"/>
                <w:sz w:val="22"/>
                <w:szCs w:val="22"/>
                <w:lang w:eastAsia="en-US"/>
              </w:rPr>
              <w:t>Job Center Name</w:t>
            </w:r>
          </w:p>
        </w:tc>
        <w:tc>
          <w:tcPr>
            <w:tcW w:w="3488" w:type="dxa"/>
            <w:tcBorders>
              <w:left w:val="nil"/>
              <w:bottom w:val="single" w:sz="4" w:space="0" w:color="auto"/>
              <w:right w:val="single" w:sz="4" w:space="0" w:color="auto"/>
            </w:tcBorders>
            <w:shd w:val="clear" w:color="auto" w:fill="auto"/>
          </w:tcPr>
          <w:p w14:paraId="19AC10AC" w14:textId="1C976233" w:rsidR="00594BBF" w:rsidRPr="000D2F5F" w:rsidRDefault="00594BBF" w:rsidP="00594BBF">
            <w:pPr>
              <w:suppressAutoHyphens w:val="0"/>
              <w:rPr>
                <w:color w:val="000000"/>
                <w:sz w:val="22"/>
                <w:szCs w:val="22"/>
                <w:lang w:eastAsia="en-US"/>
              </w:rPr>
            </w:pPr>
            <w:r w:rsidRPr="008F0F84">
              <w:rPr>
                <w:b/>
                <w:color w:val="000000"/>
                <w:sz w:val="22"/>
                <w:szCs w:val="22"/>
                <w:lang w:eastAsia="en-US"/>
              </w:rPr>
              <w:t>Address</w:t>
            </w:r>
          </w:p>
        </w:tc>
        <w:tc>
          <w:tcPr>
            <w:tcW w:w="2742" w:type="dxa"/>
            <w:tcBorders>
              <w:left w:val="nil"/>
              <w:bottom w:val="single" w:sz="4" w:space="0" w:color="auto"/>
              <w:right w:val="single" w:sz="4" w:space="0" w:color="auto"/>
            </w:tcBorders>
            <w:shd w:val="clear" w:color="auto" w:fill="auto"/>
          </w:tcPr>
          <w:p w14:paraId="7908599E" w14:textId="234F900A" w:rsidR="00594BBF" w:rsidRPr="000D2F5F" w:rsidRDefault="00594BBF" w:rsidP="00594BBF">
            <w:pPr>
              <w:suppressAutoHyphens w:val="0"/>
              <w:rPr>
                <w:color w:val="000000"/>
                <w:sz w:val="22"/>
                <w:szCs w:val="22"/>
                <w:lang w:eastAsia="en-US"/>
              </w:rPr>
            </w:pPr>
            <w:r w:rsidRPr="008F0F84">
              <w:rPr>
                <w:b/>
                <w:color w:val="000000"/>
                <w:sz w:val="22"/>
                <w:szCs w:val="22"/>
                <w:lang w:eastAsia="en-US"/>
              </w:rPr>
              <w:t>City, State, Zip</w:t>
            </w:r>
          </w:p>
        </w:tc>
      </w:tr>
      <w:tr w:rsidR="00FB622B" w:rsidRPr="007C226D" w14:paraId="385E84F8" w14:textId="77777777" w:rsidTr="009B34AD">
        <w:trPr>
          <w:trHeight w:val="300"/>
        </w:trPr>
        <w:tc>
          <w:tcPr>
            <w:tcW w:w="436" w:type="dxa"/>
            <w:tcBorders>
              <w:left w:val="single" w:sz="4" w:space="0" w:color="auto"/>
              <w:bottom w:val="single" w:sz="4" w:space="0" w:color="auto"/>
              <w:right w:val="single" w:sz="4" w:space="0" w:color="auto"/>
            </w:tcBorders>
          </w:tcPr>
          <w:p w14:paraId="692EE591" w14:textId="77777777" w:rsidR="00FB622B" w:rsidRDefault="00FB622B" w:rsidP="009B34AD">
            <w:pPr>
              <w:suppressAutoHyphens w:val="0"/>
              <w:rPr>
                <w:bCs/>
                <w:color w:val="000000"/>
                <w:sz w:val="22"/>
                <w:szCs w:val="22"/>
                <w:lang w:eastAsia="en-US"/>
              </w:rPr>
            </w:pPr>
            <w:r>
              <w:rPr>
                <w:bCs/>
                <w:color w:val="000000"/>
                <w:sz w:val="22"/>
                <w:szCs w:val="22"/>
                <w:lang w:eastAsia="en-US"/>
              </w:rPr>
              <w:t>37</w:t>
            </w:r>
          </w:p>
        </w:tc>
        <w:tc>
          <w:tcPr>
            <w:tcW w:w="2506" w:type="dxa"/>
            <w:tcBorders>
              <w:left w:val="single" w:sz="4" w:space="0" w:color="auto"/>
              <w:bottom w:val="single" w:sz="4" w:space="0" w:color="auto"/>
              <w:right w:val="single" w:sz="4" w:space="0" w:color="auto"/>
            </w:tcBorders>
            <w:shd w:val="clear" w:color="auto" w:fill="auto"/>
            <w:hideMark/>
          </w:tcPr>
          <w:p w14:paraId="4729CA9C"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 xml:space="preserve">Hillsdale </w:t>
            </w:r>
          </w:p>
        </w:tc>
        <w:tc>
          <w:tcPr>
            <w:tcW w:w="3488" w:type="dxa"/>
            <w:tcBorders>
              <w:left w:val="nil"/>
              <w:bottom w:val="single" w:sz="4" w:space="0" w:color="auto"/>
              <w:right w:val="single" w:sz="4" w:space="0" w:color="auto"/>
            </w:tcBorders>
            <w:shd w:val="clear" w:color="auto" w:fill="auto"/>
            <w:hideMark/>
          </w:tcPr>
          <w:p w14:paraId="294EA1D5" w14:textId="77777777" w:rsidR="00FB622B" w:rsidRPr="000D2F5F" w:rsidRDefault="00FB622B" w:rsidP="009B34AD">
            <w:pPr>
              <w:suppressAutoHyphens w:val="0"/>
              <w:rPr>
                <w:color w:val="000000"/>
                <w:sz w:val="22"/>
                <w:szCs w:val="22"/>
                <w:lang w:eastAsia="en-US"/>
              </w:rPr>
            </w:pPr>
            <w:r w:rsidRPr="000D2F5F">
              <w:rPr>
                <w:color w:val="000000"/>
                <w:sz w:val="22"/>
                <w:szCs w:val="22"/>
                <w:lang w:eastAsia="en-US"/>
              </w:rPr>
              <w:t>5655 Hillsdale Blvd, Suite 8</w:t>
            </w:r>
            <w:r>
              <w:rPr>
                <w:color w:val="000000"/>
                <w:sz w:val="22"/>
                <w:szCs w:val="22"/>
                <w:lang w:eastAsia="en-US"/>
              </w:rPr>
              <w:t xml:space="preserve"> </w:t>
            </w:r>
          </w:p>
        </w:tc>
        <w:tc>
          <w:tcPr>
            <w:tcW w:w="2742" w:type="dxa"/>
            <w:tcBorders>
              <w:left w:val="nil"/>
              <w:bottom w:val="single" w:sz="4" w:space="0" w:color="auto"/>
              <w:right w:val="single" w:sz="4" w:space="0" w:color="auto"/>
            </w:tcBorders>
            <w:shd w:val="clear" w:color="auto" w:fill="auto"/>
            <w:hideMark/>
          </w:tcPr>
          <w:p w14:paraId="48A33614" w14:textId="52A73750" w:rsidR="00FB622B" w:rsidRPr="000D2F5F" w:rsidRDefault="00FB622B" w:rsidP="009B34AD">
            <w:pPr>
              <w:suppressAutoHyphens w:val="0"/>
              <w:rPr>
                <w:color w:val="000000"/>
                <w:sz w:val="22"/>
                <w:szCs w:val="22"/>
                <w:lang w:eastAsia="en-US"/>
              </w:rPr>
            </w:pPr>
            <w:r w:rsidRPr="000D2F5F">
              <w:rPr>
                <w:color w:val="000000"/>
                <w:sz w:val="22"/>
                <w:szCs w:val="22"/>
                <w:lang w:eastAsia="en-US"/>
              </w:rPr>
              <w:t>Sacramento, CA 95842</w:t>
            </w:r>
          </w:p>
        </w:tc>
      </w:tr>
      <w:tr w:rsidR="00FB622B" w:rsidRPr="00E92174" w14:paraId="0D8B4691" w14:textId="77777777" w:rsidTr="009B34AD">
        <w:trPr>
          <w:trHeight w:val="300"/>
        </w:trPr>
        <w:tc>
          <w:tcPr>
            <w:tcW w:w="436" w:type="dxa"/>
            <w:tcBorders>
              <w:top w:val="single" w:sz="4" w:space="0" w:color="auto"/>
              <w:left w:val="single" w:sz="4" w:space="0" w:color="auto"/>
              <w:bottom w:val="single" w:sz="4" w:space="0" w:color="auto"/>
              <w:right w:val="single" w:sz="4" w:space="0" w:color="auto"/>
            </w:tcBorders>
          </w:tcPr>
          <w:p w14:paraId="1D1FE08F" w14:textId="77777777" w:rsidR="00FB622B" w:rsidRDefault="00FB622B" w:rsidP="009B34AD">
            <w:pPr>
              <w:suppressAutoHyphens w:val="0"/>
              <w:rPr>
                <w:bCs/>
                <w:color w:val="000000"/>
                <w:sz w:val="22"/>
                <w:szCs w:val="22"/>
                <w:lang w:eastAsia="en-US"/>
              </w:rPr>
            </w:pPr>
            <w:r>
              <w:rPr>
                <w:bCs/>
                <w:color w:val="000000"/>
                <w:sz w:val="22"/>
                <w:szCs w:val="22"/>
                <w:lang w:eastAsia="en-US"/>
              </w:rPr>
              <w:t>38</w:t>
            </w:r>
          </w:p>
        </w:tc>
        <w:tc>
          <w:tcPr>
            <w:tcW w:w="2506" w:type="dxa"/>
            <w:tcBorders>
              <w:top w:val="single" w:sz="4" w:space="0" w:color="auto"/>
              <w:left w:val="single" w:sz="4" w:space="0" w:color="auto"/>
              <w:bottom w:val="single" w:sz="4" w:space="0" w:color="auto"/>
              <w:right w:val="single" w:sz="4" w:space="0" w:color="auto"/>
            </w:tcBorders>
            <w:shd w:val="clear" w:color="auto" w:fill="auto"/>
            <w:hideMark/>
          </w:tcPr>
          <w:p w14:paraId="6AF685D8"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Franklin</w:t>
            </w:r>
          </w:p>
        </w:tc>
        <w:tc>
          <w:tcPr>
            <w:tcW w:w="3488" w:type="dxa"/>
            <w:tcBorders>
              <w:top w:val="single" w:sz="4" w:space="0" w:color="auto"/>
              <w:left w:val="nil"/>
              <w:bottom w:val="single" w:sz="4" w:space="0" w:color="auto"/>
              <w:right w:val="single" w:sz="4" w:space="0" w:color="auto"/>
            </w:tcBorders>
            <w:shd w:val="clear" w:color="auto" w:fill="auto"/>
            <w:hideMark/>
          </w:tcPr>
          <w:p w14:paraId="0E799CA5" w14:textId="77777777" w:rsidR="00FB622B" w:rsidRPr="000D2F5F" w:rsidRDefault="00FB622B" w:rsidP="009B34AD">
            <w:pPr>
              <w:suppressAutoHyphens w:val="0"/>
              <w:rPr>
                <w:color w:val="000000"/>
                <w:sz w:val="22"/>
                <w:szCs w:val="22"/>
                <w:lang w:eastAsia="en-US"/>
              </w:rPr>
            </w:pPr>
            <w:r w:rsidRPr="000D2F5F">
              <w:rPr>
                <w:color w:val="000000"/>
                <w:sz w:val="22"/>
                <w:szCs w:val="22"/>
                <w:lang w:eastAsia="en-US"/>
              </w:rPr>
              <w:t>7000 Franklin Blvd, Suite 540</w:t>
            </w:r>
          </w:p>
        </w:tc>
        <w:tc>
          <w:tcPr>
            <w:tcW w:w="2742" w:type="dxa"/>
            <w:tcBorders>
              <w:top w:val="single" w:sz="4" w:space="0" w:color="auto"/>
              <w:left w:val="nil"/>
              <w:bottom w:val="single" w:sz="4" w:space="0" w:color="auto"/>
              <w:right w:val="single" w:sz="4" w:space="0" w:color="auto"/>
            </w:tcBorders>
            <w:shd w:val="clear" w:color="auto" w:fill="auto"/>
            <w:hideMark/>
          </w:tcPr>
          <w:p w14:paraId="6A7B0C14" w14:textId="368BFADA" w:rsidR="00FB622B" w:rsidRPr="000D2F5F" w:rsidRDefault="00FB622B" w:rsidP="009B34AD">
            <w:pPr>
              <w:suppressAutoHyphens w:val="0"/>
              <w:rPr>
                <w:color w:val="000000"/>
                <w:sz w:val="22"/>
                <w:szCs w:val="22"/>
                <w:lang w:eastAsia="en-US"/>
              </w:rPr>
            </w:pPr>
            <w:r w:rsidRPr="000D2F5F">
              <w:rPr>
                <w:color w:val="000000"/>
                <w:sz w:val="22"/>
                <w:szCs w:val="22"/>
                <w:lang w:eastAsia="en-US"/>
              </w:rPr>
              <w:t>Sacramento, CA 95823</w:t>
            </w:r>
          </w:p>
        </w:tc>
      </w:tr>
      <w:tr w:rsidR="00FB622B" w:rsidRPr="007C226D" w14:paraId="7AA8D833" w14:textId="77777777" w:rsidTr="009B34AD">
        <w:trPr>
          <w:trHeight w:val="300"/>
        </w:trPr>
        <w:tc>
          <w:tcPr>
            <w:tcW w:w="436" w:type="dxa"/>
            <w:tcBorders>
              <w:top w:val="single" w:sz="4" w:space="0" w:color="auto"/>
              <w:left w:val="single" w:sz="4" w:space="0" w:color="auto"/>
              <w:bottom w:val="single" w:sz="4" w:space="0" w:color="auto"/>
              <w:right w:val="single" w:sz="4" w:space="0" w:color="auto"/>
            </w:tcBorders>
          </w:tcPr>
          <w:p w14:paraId="331EE059" w14:textId="77777777" w:rsidR="00FB622B" w:rsidRDefault="00FB622B" w:rsidP="009B34AD">
            <w:pPr>
              <w:suppressAutoHyphens w:val="0"/>
              <w:rPr>
                <w:bCs/>
                <w:color w:val="000000"/>
                <w:sz w:val="22"/>
                <w:szCs w:val="22"/>
                <w:lang w:eastAsia="en-US"/>
              </w:rPr>
            </w:pPr>
            <w:r>
              <w:rPr>
                <w:bCs/>
                <w:color w:val="000000"/>
                <w:sz w:val="22"/>
                <w:szCs w:val="22"/>
                <w:lang w:eastAsia="en-US"/>
              </w:rPr>
              <w:t>39</w:t>
            </w:r>
          </w:p>
        </w:tc>
        <w:tc>
          <w:tcPr>
            <w:tcW w:w="2506" w:type="dxa"/>
            <w:tcBorders>
              <w:top w:val="single" w:sz="4" w:space="0" w:color="auto"/>
              <w:left w:val="single" w:sz="4" w:space="0" w:color="auto"/>
              <w:bottom w:val="single" w:sz="4" w:space="0" w:color="auto"/>
              <w:right w:val="single" w:sz="4" w:space="0" w:color="auto"/>
            </w:tcBorders>
            <w:shd w:val="clear" w:color="auto" w:fill="auto"/>
            <w:hideMark/>
          </w:tcPr>
          <w:p w14:paraId="42918E99" w14:textId="77777777" w:rsidR="00FB622B" w:rsidRPr="00017A35" w:rsidRDefault="00FB622B" w:rsidP="009B34AD">
            <w:pPr>
              <w:suppressAutoHyphens w:val="0"/>
              <w:rPr>
                <w:bCs/>
                <w:color w:val="000000"/>
                <w:sz w:val="22"/>
                <w:szCs w:val="22"/>
                <w:lang w:eastAsia="en-US"/>
              </w:rPr>
            </w:pPr>
            <w:r>
              <w:rPr>
                <w:bCs/>
                <w:color w:val="000000"/>
                <w:sz w:val="22"/>
                <w:szCs w:val="22"/>
                <w:lang w:eastAsia="en-US"/>
              </w:rPr>
              <w:t>Mark Sanders</w:t>
            </w:r>
          </w:p>
        </w:tc>
        <w:tc>
          <w:tcPr>
            <w:tcW w:w="3488" w:type="dxa"/>
            <w:tcBorders>
              <w:top w:val="single" w:sz="4" w:space="0" w:color="auto"/>
              <w:left w:val="single" w:sz="4" w:space="0" w:color="auto"/>
              <w:bottom w:val="single" w:sz="4" w:space="0" w:color="auto"/>
              <w:right w:val="single" w:sz="4" w:space="0" w:color="auto"/>
            </w:tcBorders>
            <w:shd w:val="clear" w:color="auto" w:fill="auto"/>
            <w:hideMark/>
          </w:tcPr>
          <w:p w14:paraId="65185C5F" w14:textId="77777777" w:rsidR="00FB622B" w:rsidRPr="000D2F5F" w:rsidRDefault="00FB622B" w:rsidP="009B34AD">
            <w:pPr>
              <w:suppressAutoHyphens w:val="0"/>
              <w:rPr>
                <w:color w:val="000000"/>
                <w:sz w:val="22"/>
                <w:szCs w:val="22"/>
                <w:lang w:eastAsia="en-US"/>
              </w:rPr>
            </w:pPr>
            <w:r w:rsidRPr="000D2F5F">
              <w:rPr>
                <w:color w:val="000000"/>
                <w:sz w:val="22"/>
                <w:szCs w:val="22"/>
                <w:lang w:eastAsia="en-US"/>
              </w:rPr>
              <w:t>2901 50th Street</w:t>
            </w:r>
          </w:p>
        </w:tc>
        <w:tc>
          <w:tcPr>
            <w:tcW w:w="2742" w:type="dxa"/>
            <w:tcBorders>
              <w:top w:val="single" w:sz="4" w:space="0" w:color="auto"/>
              <w:left w:val="single" w:sz="4" w:space="0" w:color="auto"/>
              <w:bottom w:val="single" w:sz="4" w:space="0" w:color="auto"/>
              <w:right w:val="single" w:sz="4" w:space="0" w:color="auto"/>
            </w:tcBorders>
            <w:shd w:val="clear" w:color="auto" w:fill="auto"/>
            <w:hideMark/>
          </w:tcPr>
          <w:p w14:paraId="729C8BB7" w14:textId="7CA6F1BC" w:rsidR="00FB622B" w:rsidRPr="000D2F5F" w:rsidRDefault="00FB622B" w:rsidP="009B34AD">
            <w:pPr>
              <w:suppressAutoHyphens w:val="0"/>
              <w:rPr>
                <w:color w:val="000000"/>
                <w:sz w:val="22"/>
                <w:szCs w:val="22"/>
                <w:lang w:eastAsia="en-US"/>
              </w:rPr>
            </w:pPr>
            <w:r w:rsidRPr="000D2F5F">
              <w:rPr>
                <w:color w:val="000000"/>
                <w:sz w:val="22"/>
                <w:szCs w:val="22"/>
                <w:lang w:eastAsia="en-US"/>
              </w:rPr>
              <w:t>Sacramento, CA 95817</w:t>
            </w:r>
          </w:p>
        </w:tc>
      </w:tr>
    </w:tbl>
    <w:p w14:paraId="3A7B0BF2" w14:textId="0AD82CFE" w:rsidR="000119A4" w:rsidRPr="004A6FF8" w:rsidRDefault="000119A4" w:rsidP="000119A4">
      <w:pPr>
        <w:widowControl w:val="0"/>
        <w:jc w:val="center"/>
        <w:rPr>
          <w:b/>
          <w:sz w:val="24"/>
          <w:szCs w:val="24"/>
          <w:u w:val="single"/>
        </w:rPr>
      </w:pPr>
    </w:p>
    <w:p w14:paraId="1D8620A7" w14:textId="518C88F9" w:rsidR="007E77D4" w:rsidRPr="004A6FF8" w:rsidRDefault="007E77D4" w:rsidP="00E9479C">
      <w:pPr>
        <w:rPr>
          <w:sz w:val="24"/>
          <w:szCs w:val="24"/>
        </w:rPr>
      </w:pPr>
    </w:p>
    <w:p w14:paraId="3D9F6310" w14:textId="77777777" w:rsidR="00066A38" w:rsidRPr="004A6FF8" w:rsidRDefault="00066A38" w:rsidP="00E9479C">
      <w:pPr>
        <w:rPr>
          <w:sz w:val="24"/>
          <w:szCs w:val="24"/>
        </w:rPr>
      </w:pPr>
    </w:p>
    <w:p w14:paraId="26A81FBA" w14:textId="77777777" w:rsidR="00E9479C" w:rsidRPr="004A6FF8" w:rsidRDefault="00E9479C" w:rsidP="004A6FF8">
      <w:pPr>
        <w:jc w:val="center"/>
        <w:rPr>
          <w:sz w:val="24"/>
          <w:szCs w:val="24"/>
        </w:rPr>
      </w:pPr>
      <w:r w:rsidRPr="004A6FF8">
        <w:rPr>
          <w:sz w:val="24"/>
          <w:szCs w:val="24"/>
        </w:rPr>
        <w:t>Any other location within the Greater Sacramento area designated by SETA</w:t>
      </w:r>
      <w:r w:rsidR="00CD301C" w:rsidRPr="004A6FF8">
        <w:rPr>
          <w:sz w:val="24"/>
          <w:szCs w:val="24"/>
        </w:rPr>
        <w:t>.</w:t>
      </w:r>
    </w:p>
    <w:p w14:paraId="1AD5DDEB" w14:textId="77777777" w:rsidR="00E9479C" w:rsidRDefault="00E9479C" w:rsidP="00E9479C">
      <w:pPr>
        <w:widowControl w:val="0"/>
        <w:jc w:val="both"/>
        <w:rPr>
          <w:sz w:val="24"/>
          <w:szCs w:val="24"/>
        </w:rPr>
      </w:pPr>
    </w:p>
    <w:p w14:paraId="19AF2E74" w14:textId="77777777" w:rsidR="000119A4" w:rsidRDefault="000119A4" w:rsidP="00E9479C">
      <w:pPr>
        <w:widowControl w:val="0"/>
        <w:jc w:val="both"/>
        <w:rPr>
          <w:sz w:val="24"/>
          <w:szCs w:val="24"/>
        </w:rPr>
      </w:pPr>
    </w:p>
    <w:p w14:paraId="7095E6D0" w14:textId="77777777" w:rsidR="000119A4" w:rsidRDefault="000119A4" w:rsidP="00E9479C">
      <w:pPr>
        <w:widowControl w:val="0"/>
        <w:jc w:val="both"/>
        <w:rPr>
          <w:sz w:val="24"/>
          <w:szCs w:val="24"/>
        </w:rPr>
      </w:pPr>
    </w:p>
    <w:p w14:paraId="41C4AF20" w14:textId="77777777" w:rsidR="000119A4" w:rsidRDefault="000119A4" w:rsidP="00E9479C">
      <w:pPr>
        <w:widowControl w:val="0"/>
        <w:jc w:val="both"/>
        <w:rPr>
          <w:sz w:val="24"/>
          <w:szCs w:val="24"/>
        </w:rPr>
      </w:pPr>
    </w:p>
    <w:p w14:paraId="317F3851" w14:textId="77777777" w:rsidR="000119A4" w:rsidRDefault="000119A4" w:rsidP="00E9479C">
      <w:pPr>
        <w:widowControl w:val="0"/>
        <w:jc w:val="both"/>
        <w:rPr>
          <w:sz w:val="24"/>
          <w:szCs w:val="24"/>
        </w:rPr>
      </w:pPr>
    </w:p>
    <w:p w14:paraId="78A03F28" w14:textId="77777777" w:rsidR="000119A4" w:rsidRDefault="000119A4" w:rsidP="00E9479C">
      <w:pPr>
        <w:widowControl w:val="0"/>
        <w:jc w:val="both"/>
        <w:rPr>
          <w:sz w:val="24"/>
          <w:szCs w:val="24"/>
        </w:rPr>
      </w:pPr>
    </w:p>
    <w:p w14:paraId="36A3E987" w14:textId="77777777" w:rsidR="000119A4" w:rsidRDefault="000119A4" w:rsidP="00E9479C">
      <w:pPr>
        <w:widowControl w:val="0"/>
        <w:jc w:val="both"/>
        <w:rPr>
          <w:sz w:val="24"/>
          <w:szCs w:val="24"/>
        </w:rPr>
      </w:pPr>
    </w:p>
    <w:p w14:paraId="4942AD98" w14:textId="77777777" w:rsidR="000119A4" w:rsidRDefault="000119A4" w:rsidP="00E9479C">
      <w:pPr>
        <w:widowControl w:val="0"/>
        <w:jc w:val="both"/>
        <w:rPr>
          <w:sz w:val="24"/>
          <w:szCs w:val="24"/>
        </w:rPr>
      </w:pPr>
    </w:p>
    <w:p w14:paraId="1E0A79FC" w14:textId="77777777" w:rsidR="000119A4" w:rsidRDefault="000119A4" w:rsidP="00E9479C">
      <w:pPr>
        <w:widowControl w:val="0"/>
        <w:jc w:val="both"/>
        <w:rPr>
          <w:sz w:val="24"/>
          <w:szCs w:val="24"/>
        </w:rPr>
      </w:pPr>
    </w:p>
    <w:p w14:paraId="12F68341" w14:textId="77777777" w:rsidR="000119A4" w:rsidRDefault="000119A4" w:rsidP="00E9479C">
      <w:pPr>
        <w:widowControl w:val="0"/>
        <w:jc w:val="both"/>
        <w:rPr>
          <w:sz w:val="24"/>
          <w:szCs w:val="24"/>
        </w:rPr>
      </w:pPr>
    </w:p>
    <w:p w14:paraId="16160BC3" w14:textId="77777777" w:rsidR="000119A4" w:rsidRDefault="000119A4" w:rsidP="00E9479C">
      <w:pPr>
        <w:widowControl w:val="0"/>
        <w:jc w:val="both"/>
        <w:rPr>
          <w:sz w:val="24"/>
          <w:szCs w:val="24"/>
        </w:rPr>
      </w:pPr>
    </w:p>
    <w:p w14:paraId="66CE05B0" w14:textId="77777777" w:rsidR="000119A4" w:rsidRDefault="000119A4" w:rsidP="00E9479C">
      <w:pPr>
        <w:widowControl w:val="0"/>
        <w:jc w:val="both"/>
        <w:rPr>
          <w:sz w:val="24"/>
          <w:szCs w:val="24"/>
        </w:rPr>
      </w:pPr>
    </w:p>
    <w:p w14:paraId="08BD2694" w14:textId="77777777" w:rsidR="000119A4" w:rsidRDefault="000119A4" w:rsidP="00E9479C">
      <w:pPr>
        <w:widowControl w:val="0"/>
        <w:jc w:val="both"/>
        <w:rPr>
          <w:sz w:val="24"/>
          <w:szCs w:val="24"/>
        </w:rPr>
      </w:pPr>
    </w:p>
    <w:p w14:paraId="5B7DB5FC" w14:textId="77777777" w:rsidR="000119A4" w:rsidRDefault="000119A4" w:rsidP="00E9479C">
      <w:pPr>
        <w:widowControl w:val="0"/>
        <w:jc w:val="both"/>
        <w:rPr>
          <w:sz w:val="24"/>
          <w:szCs w:val="24"/>
        </w:rPr>
      </w:pPr>
    </w:p>
    <w:p w14:paraId="00BB638F" w14:textId="77777777" w:rsidR="000119A4" w:rsidRDefault="000119A4" w:rsidP="00E9479C">
      <w:pPr>
        <w:widowControl w:val="0"/>
        <w:jc w:val="both"/>
        <w:rPr>
          <w:sz w:val="24"/>
          <w:szCs w:val="24"/>
        </w:rPr>
      </w:pPr>
    </w:p>
    <w:p w14:paraId="2FE724B7" w14:textId="77777777" w:rsidR="000119A4" w:rsidRDefault="000119A4" w:rsidP="00E9479C">
      <w:pPr>
        <w:widowControl w:val="0"/>
        <w:jc w:val="both"/>
        <w:rPr>
          <w:sz w:val="24"/>
          <w:szCs w:val="24"/>
        </w:rPr>
      </w:pPr>
    </w:p>
    <w:p w14:paraId="51784A0F" w14:textId="77777777" w:rsidR="000119A4" w:rsidRDefault="000119A4" w:rsidP="00E9479C">
      <w:pPr>
        <w:widowControl w:val="0"/>
        <w:jc w:val="both"/>
        <w:rPr>
          <w:sz w:val="24"/>
          <w:szCs w:val="24"/>
        </w:rPr>
      </w:pPr>
    </w:p>
    <w:p w14:paraId="0EBE1508" w14:textId="77777777" w:rsidR="000119A4" w:rsidRDefault="000119A4" w:rsidP="00E9479C">
      <w:pPr>
        <w:widowControl w:val="0"/>
        <w:jc w:val="both"/>
        <w:rPr>
          <w:sz w:val="24"/>
          <w:szCs w:val="24"/>
        </w:rPr>
      </w:pPr>
    </w:p>
    <w:p w14:paraId="2D397B2C" w14:textId="77777777" w:rsidR="000119A4" w:rsidRDefault="000119A4" w:rsidP="00E9479C">
      <w:pPr>
        <w:widowControl w:val="0"/>
        <w:jc w:val="both"/>
        <w:rPr>
          <w:sz w:val="24"/>
          <w:szCs w:val="24"/>
        </w:rPr>
      </w:pPr>
    </w:p>
    <w:p w14:paraId="1137015B" w14:textId="77777777" w:rsidR="000119A4" w:rsidRDefault="000119A4" w:rsidP="00E9479C">
      <w:pPr>
        <w:widowControl w:val="0"/>
        <w:jc w:val="both"/>
        <w:rPr>
          <w:sz w:val="24"/>
          <w:szCs w:val="24"/>
        </w:rPr>
      </w:pPr>
    </w:p>
    <w:p w14:paraId="063BC6A5" w14:textId="77777777" w:rsidR="000119A4" w:rsidRDefault="000119A4" w:rsidP="00E9479C">
      <w:pPr>
        <w:widowControl w:val="0"/>
        <w:jc w:val="both"/>
        <w:rPr>
          <w:sz w:val="24"/>
          <w:szCs w:val="24"/>
        </w:rPr>
      </w:pPr>
    </w:p>
    <w:p w14:paraId="3E405F77" w14:textId="77777777" w:rsidR="000119A4" w:rsidRDefault="000119A4" w:rsidP="00E9479C">
      <w:pPr>
        <w:widowControl w:val="0"/>
        <w:jc w:val="both"/>
        <w:rPr>
          <w:sz w:val="24"/>
          <w:szCs w:val="24"/>
        </w:rPr>
      </w:pPr>
    </w:p>
    <w:p w14:paraId="469B228F" w14:textId="77777777" w:rsidR="000119A4" w:rsidRDefault="000119A4" w:rsidP="00E9479C">
      <w:pPr>
        <w:widowControl w:val="0"/>
        <w:jc w:val="both"/>
        <w:rPr>
          <w:sz w:val="24"/>
          <w:szCs w:val="24"/>
        </w:rPr>
      </w:pPr>
    </w:p>
    <w:p w14:paraId="4889A8FB" w14:textId="77777777" w:rsidR="000119A4" w:rsidRDefault="000119A4" w:rsidP="00E9479C">
      <w:pPr>
        <w:widowControl w:val="0"/>
        <w:jc w:val="both"/>
        <w:rPr>
          <w:sz w:val="24"/>
          <w:szCs w:val="24"/>
        </w:rPr>
      </w:pPr>
    </w:p>
    <w:p w14:paraId="642487A3" w14:textId="77777777" w:rsidR="000119A4" w:rsidRDefault="000119A4" w:rsidP="00E9479C">
      <w:pPr>
        <w:widowControl w:val="0"/>
        <w:jc w:val="both"/>
        <w:rPr>
          <w:sz w:val="24"/>
          <w:szCs w:val="24"/>
        </w:rPr>
      </w:pPr>
    </w:p>
    <w:p w14:paraId="68746BFA" w14:textId="77777777" w:rsidR="000119A4" w:rsidRDefault="000119A4" w:rsidP="00E9479C">
      <w:pPr>
        <w:widowControl w:val="0"/>
        <w:jc w:val="both"/>
        <w:rPr>
          <w:sz w:val="24"/>
          <w:szCs w:val="24"/>
        </w:rPr>
      </w:pPr>
    </w:p>
    <w:p w14:paraId="555F4803" w14:textId="77777777" w:rsidR="000119A4" w:rsidRDefault="000119A4" w:rsidP="00E9479C">
      <w:pPr>
        <w:widowControl w:val="0"/>
        <w:jc w:val="both"/>
        <w:rPr>
          <w:sz w:val="24"/>
          <w:szCs w:val="24"/>
        </w:rPr>
      </w:pPr>
    </w:p>
    <w:p w14:paraId="435A6E09" w14:textId="77777777" w:rsidR="000119A4" w:rsidRDefault="000119A4" w:rsidP="00E9479C">
      <w:pPr>
        <w:widowControl w:val="0"/>
        <w:jc w:val="both"/>
        <w:rPr>
          <w:sz w:val="24"/>
          <w:szCs w:val="24"/>
        </w:rPr>
      </w:pPr>
    </w:p>
    <w:p w14:paraId="7F3C2C07" w14:textId="77777777" w:rsidR="000119A4" w:rsidRDefault="000119A4" w:rsidP="00E9479C">
      <w:pPr>
        <w:widowControl w:val="0"/>
        <w:jc w:val="both"/>
        <w:rPr>
          <w:sz w:val="24"/>
          <w:szCs w:val="24"/>
        </w:rPr>
      </w:pPr>
    </w:p>
    <w:p w14:paraId="427203CD" w14:textId="77777777" w:rsidR="000119A4" w:rsidRDefault="000119A4" w:rsidP="00E9479C">
      <w:pPr>
        <w:widowControl w:val="0"/>
        <w:jc w:val="both"/>
        <w:rPr>
          <w:sz w:val="24"/>
          <w:szCs w:val="24"/>
        </w:rPr>
      </w:pPr>
    </w:p>
    <w:p w14:paraId="2B08A1AC" w14:textId="77777777" w:rsidR="000119A4" w:rsidRDefault="000119A4" w:rsidP="00E9479C">
      <w:pPr>
        <w:widowControl w:val="0"/>
        <w:jc w:val="both"/>
        <w:rPr>
          <w:sz w:val="24"/>
          <w:szCs w:val="24"/>
        </w:rPr>
      </w:pPr>
    </w:p>
    <w:p w14:paraId="052F00EE" w14:textId="77777777" w:rsidR="000119A4" w:rsidRDefault="000119A4" w:rsidP="00E9479C">
      <w:pPr>
        <w:widowControl w:val="0"/>
        <w:jc w:val="both"/>
        <w:rPr>
          <w:sz w:val="24"/>
          <w:szCs w:val="24"/>
        </w:rPr>
      </w:pPr>
    </w:p>
    <w:p w14:paraId="77435BD6" w14:textId="77777777" w:rsidR="000119A4" w:rsidRDefault="000119A4" w:rsidP="00E9479C">
      <w:pPr>
        <w:widowControl w:val="0"/>
        <w:jc w:val="both"/>
        <w:rPr>
          <w:sz w:val="24"/>
          <w:szCs w:val="24"/>
        </w:rPr>
      </w:pPr>
    </w:p>
    <w:p w14:paraId="6E27157A" w14:textId="77777777" w:rsidR="000119A4" w:rsidRDefault="000119A4" w:rsidP="00E9479C">
      <w:pPr>
        <w:widowControl w:val="0"/>
        <w:jc w:val="both"/>
        <w:rPr>
          <w:sz w:val="24"/>
          <w:szCs w:val="24"/>
        </w:rPr>
      </w:pPr>
    </w:p>
    <w:p w14:paraId="6C6FE985" w14:textId="77777777" w:rsidR="000119A4" w:rsidRDefault="000119A4" w:rsidP="00E9479C">
      <w:pPr>
        <w:widowControl w:val="0"/>
        <w:jc w:val="both"/>
        <w:rPr>
          <w:sz w:val="24"/>
          <w:szCs w:val="24"/>
        </w:rPr>
      </w:pPr>
    </w:p>
    <w:p w14:paraId="1C5E8B6E" w14:textId="77777777" w:rsidR="000119A4" w:rsidRDefault="000119A4" w:rsidP="00E9479C">
      <w:pPr>
        <w:widowControl w:val="0"/>
        <w:jc w:val="both"/>
        <w:rPr>
          <w:sz w:val="24"/>
          <w:szCs w:val="24"/>
        </w:rPr>
      </w:pPr>
    </w:p>
    <w:p w14:paraId="7217B507" w14:textId="77777777" w:rsidR="000119A4" w:rsidRDefault="000119A4" w:rsidP="00E9479C">
      <w:pPr>
        <w:widowControl w:val="0"/>
        <w:jc w:val="both"/>
        <w:rPr>
          <w:sz w:val="24"/>
          <w:szCs w:val="24"/>
        </w:rPr>
      </w:pPr>
    </w:p>
    <w:p w14:paraId="1288C4FB" w14:textId="77777777" w:rsidR="000119A4" w:rsidRPr="004A6FF8" w:rsidRDefault="000119A4" w:rsidP="00E9479C">
      <w:pPr>
        <w:widowControl w:val="0"/>
        <w:jc w:val="both"/>
        <w:rPr>
          <w:sz w:val="24"/>
          <w:szCs w:val="24"/>
        </w:rPr>
      </w:pPr>
    </w:p>
    <w:p w14:paraId="23F99957" w14:textId="77777777" w:rsidR="00E9479C" w:rsidRPr="004A6FF8" w:rsidRDefault="00E9479C" w:rsidP="00E9479C">
      <w:pPr>
        <w:widowControl w:val="0"/>
        <w:jc w:val="both"/>
        <w:rPr>
          <w:sz w:val="24"/>
          <w:szCs w:val="24"/>
        </w:rPr>
      </w:pPr>
    </w:p>
    <w:p w14:paraId="397C7560" w14:textId="77777777" w:rsidR="00F8522A" w:rsidRPr="004A6FF8" w:rsidRDefault="00F8522A" w:rsidP="00F852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
        <w:jc w:val="right"/>
        <w:rPr>
          <w:b/>
          <w:sz w:val="24"/>
          <w:szCs w:val="24"/>
        </w:rPr>
      </w:pPr>
      <w:r w:rsidRPr="004A6FF8">
        <w:rPr>
          <w:b/>
          <w:sz w:val="24"/>
          <w:szCs w:val="24"/>
        </w:rPr>
        <w:lastRenderedPageBreak/>
        <w:t>APPENDIX B</w:t>
      </w:r>
    </w:p>
    <w:p w14:paraId="76AFA463" w14:textId="77777777" w:rsidR="00D94CEF" w:rsidRPr="004A6FF8" w:rsidRDefault="00D94CEF" w:rsidP="00F852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
        <w:jc w:val="right"/>
        <w:rPr>
          <w:b/>
          <w:sz w:val="24"/>
          <w:szCs w:val="24"/>
        </w:rPr>
      </w:pPr>
    </w:p>
    <w:p w14:paraId="4B4252DD" w14:textId="009395C8" w:rsidR="007E77D4" w:rsidRDefault="00760518" w:rsidP="00D15341">
      <w:pPr>
        <w:pStyle w:val="Heading1"/>
        <w:jc w:val="center"/>
        <w:rPr>
          <w:rFonts w:ascii="Times New Roman" w:hAnsi="Times New Roman"/>
          <w:sz w:val="22"/>
          <w:szCs w:val="22"/>
          <w:u w:val="single"/>
        </w:rPr>
      </w:pPr>
      <w:r w:rsidRPr="00543518">
        <w:rPr>
          <w:rFonts w:ascii="Times New Roman" w:hAnsi="Times New Roman"/>
          <w:sz w:val="22"/>
          <w:szCs w:val="22"/>
          <w:u w:val="single"/>
        </w:rPr>
        <w:t>SCOPE OF WORK</w:t>
      </w:r>
    </w:p>
    <w:p w14:paraId="38E5C963" w14:textId="77777777" w:rsidR="00D15341" w:rsidRPr="00D15341" w:rsidRDefault="00D15341" w:rsidP="00D15341">
      <w:bookmarkStart w:id="5" w:name="_GoBack"/>
      <w:bookmarkEnd w:id="5"/>
    </w:p>
    <w:p w14:paraId="4A71CD83" w14:textId="049D3C3D" w:rsidR="007E77D4" w:rsidRPr="004A6FF8" w:rsidRDefault="007E77D4" w:rsidP="007E77D4">
      <w:pPr>
        <w:autoSpaceDE w:val="0"/>
        <w:autoSpaceDN w:val="0"/>
        <w:adjustRightInd w:val="0"/>
        <w:rPr>
          <w:bCs/>
          <w:sz w:val="22"/>
          <w:szCs w:val="22"/>
        </w:rPr>
      </w:pPr>
      <w:r w:rsidRPr="004A6FF8">
        <w:rPr>
          <w:color w:val="000000"/>
          <w:sz w:val="22"/>
          <w:szCs w:val="22"/>
        </w:rPr>
        <w:t xml:space="preserve">SETA </w:t>
      </w:r>
      <w:r w:rsidR="00432951" w:rsidRPr="004A6FF8">
        <w:rPr>
          <w:color w:val="000000"/>
          <w:sz w:val="22"/>
          <w:szCs w:val="22"/>
        </w:rPr>
        <w:t>–</w:t>
      </w:r>
      <w:r w:rsidR="00C33864" w:rsidRPr="004A6FF8">
        <w:rPr>
          <w:color w:val="000000"/>
          <w:sz w:val="22"/>
          <w:szCs w:val="22"/>
        </w:rPr>
        <w:t xml:space="preserve"> Head</w:t>
      </w:r>
      <w:r w:rsidR="00432951" w:rsidRPr="004A6FF8">
        <w:rPr>
          <w:color w:val="000000"/>
          <w:sz w:val="22"/>
          <w:szCs w:val="22"/>
        </w:rPr>
        <w:t xml:space="preserve"> S</w:t>
      </w:r>
      <w:r w:rsidR="00C33864" w:rsidRPr="004A6FF8">
        <w:rPr>
          <w:color w:val="000000"/>
          <w:sz w:val="22"/>
          <w:szCs w:val="22"/>
        </w:rPr>
        <w:t>tart</w:t>
      </w:r>
      <w:r w:rsidRPr="004A6FF8">
        <w:rPr>
          <w:color w:val="000000"/>
          <w:sz w:val="22"/>
          <w:szCs w:val="22"/>
        </w:rPr>
        <w:t xml:space="preserve"> (hereafter “SETA”) is soliciting proposals from Responders </w:t>
      </w:r>
      <w:r w:rsidRPr="004A6FF8">
        <w:rPr>
          <w:sz w:val="22"/>
          <w:szCs w:val="22"/>
        </w:rPr>
        <w:t>for Internet services for a m</w:t>
      </w:r>
      <w:r w:rsidR="00C33864" w:rsidRPr="004A6FF8">
        <w:rPr>
          <w:sz w:val="22"/>
          <w:szCs w:val="22"/>
        </w:rPr>
        <w:t xml:space="preserve">ulti-year contract. </w:t>
      </w:r>
      <w:r w:rsidRPr="004A6FF8">
        <w:rPr>
          <w:bCs/>
          <w:sz w:val="22"/>
          <w:szCs w:val="22"/>
        </w:rPr>
        <w:t xml:space="preserve">SETA is soliciting qualified contractors to submit an installation and ongoing service </w:t>
      </w:r>
      <w:r w:rsidR="002C45F4">
        <w:rPr>
          <w:bCs/>
          <w:sz w:val="22"/>
          <w:szCs w:val="22"/>
        </w:rPr>
        <w:t>proposal</w:t>
      </w:r>
      <w:r w:rsidRPr="004A6FF8">
        <w:rPr>
          <w:bCs/>
          <w:sz w:val="22"/>
          <w:szCs w:val="22"/>
        </w:rPr>
        <w:t xml:space="preserve"> for Internet Service. </w:t>
      </w:r>
    </w:p>
    <w:p w14:paraId="0AE603A5" w14:textId="77777777" w:rsidR="007E77D4" w:rsidRPr="004A6FF8" w:rsidRDefault="007E77D4" w:rsidP="007E77D4">
      <w:pPr>
        <w:autoSpaceDE w:val="0"/>
        <w:autoSpaceDN w:val="0"/>
        <w:adjustRightInd w:val="0"/>
        <w:rPr>
          <w:sz w:val="22"/>
          <w:szCs w:val="22"/>
        </w:rPr>
      </w:pPr>
    </w:p>
    <w:p w14:paraId="35267761" w14:textId="0F16469E" w:rsidR="007E77D4" w:rsidRPr="004A6FF8" w:rsidRDefault="007E77D4" w:rsidP="007E77D4">
      <w:pPr>
        <w:jc w:val="both"/>
        <w:rPr>
          <w:sz w:val="22"/>
          <w:szCs w:val="22"/>
        </w:rPr>
      </w:pPr>
      <w:r w:rsidRPr="004A6FF8">
        <w:rPr>
          <w:color w:val="000000"/>
          <w:sz w:val="22"/>
          <w:szCs w:val="22"/>
        </w:rPr>
        <w:t xml:space="preserve">SETA </w:t>
      </w:r>
      <w:r w:rsidRPr="004A6FF8">
        <w:rPr>
          <w:sz w:val="22"/>
          <w:szCs w:val="22"/>
        </w:rPr>
        <w:t xml:space="preserve">is seeking </w:t>
      </w:r>
      <w:r w:rsidR="002C45F4">
        <w:rPr>
          <w:sz w:val="22"/>
          <w:szCs w:val="22"/>
        </w:rPr>
        <w:t>proposal</w:t>
      </w:r>
      <w:r w:rsidRPr="004A6FF8">
        <w:rPr>
          <w:sz w:val="22"/>
          <w:szCs w:val="22"/>
        </w:rPr>
        <w:t xml:space="preserve">s for </w:t>
      </w:r>
      <w:r w:rsidRPr="004A6FF8">
        <w:rPr>
          <w:b/>
          <w:sz w:val="22"/>
          <w:szCs w:val="22"/>
        </w:rPr>
        <w:t>Internet Service a</w:t>
      </w:r>
      <w:r w:rsidRPr="00EB1D54">
        <w:rPr>
          <w:b/>
          <w:sz w:val="22"/>
          <w:szCs w:val="22"/>
        </w:rPr>
        <w:t xml:space="preserve">t </w:t>
      </w:r>
      <w:r w:rsidR="00C33864" w:rsidRPr="00EB1D54">
        <w:rPr>
          <w:b/>
          <w:sz w:val="22"/>
          <w:szCs w:val="22"/>
        </w:rPr>
        <w:t>the bandwidth level o</w:t>
      </w:r>
      <w:r w:rsidR="001C1946" w:rsidRPr="00EB1D54">
        <w:rPr>
          <w:b/>
          <w:sz w:val="22"/>
          <w:szCs w:val="22"/>
        </w:rPr>
        <w:t xml:space="preserve">f </w:t>
      </w:r>
      <w:r w:rsidR="001F008B" w:rsidRPr="00EB1D54">
        <w:rPr>
          <w:b/>
          <w:sz w:val="22"/>
          <w:szCs w:val="22"/>
        </w:rPr>
        <w:t>100</w:t>
      </w:r>
      <w:r w:rsidR="00C33864" w:rsidRPr="00EB1D54">
        <w:rPr>
          <w:b/>
          <w:sz w:val="22"/>
          <w:szCs w:val="22"/>
        </w:rPr>
        <w:t xml:space="preserve"> Mbps up to </w:t>
      </w:r>
      <w:r w:rsidR="001F008B" w:rsidRPr="00EB1D54">
        <w:rPr>
          <w:b/>
          <w:sz w:val="22"/>
          <w:szCs w:val="22"/>
        </w:rPr>
        <w:t>1GB</w:t>
      </w:r>
      <w:r w:rsidR="002C45F4" w:rsidRPr="00EB1D54">
        <w:rPr>
          <w:b/>
          <w:sz w:val="22"/>
          <w:szCs w:val="22"/>
        </w:rPr>
        <w:t>,</w:t>
      </w:r>
      <w:r w:rsidRPr="00EB1D54">
        <w:rPr>
          <w:sz w:val="22"/>
          <w:szCs w:val="22"/>
        </w:rPr>
        <w:t xml:space="preserve"> </w:t>
      </w:r>
      <w:r w:rsidR="002C45F4" w:rsidRPr="00EB1D54">
        <w:rPr>
          <w:sz w:val="22"/>
          <w:szCs w:val="22"/>
        </w:rPr>
        <w:t>i</w:t>
      </w:r>
      <w:r w:rsidR="00C33864" w:rsidRPr="00EB1D54">
        <w:rPr>
          <w:sz w:val="22"/>
          <w:szCs w:val="22"/>
        </w:rPr>
        <w:t>n increments of 1</w:t>
      </w:r>
      <w:r w:rsidRPr="00EB1D54">
        <w:rPr>
          <w:sz w:val="22"/>
          <w:szCs w:val="22"/>
        </w:rPr>
        <w:t>0</w:t>
      </w:r>
      <w:r w:rsidR="001F008B" w:rsidRPr="00EB1D54">
        <w:rPr>
          <w:sz w:val="22"/>
          <w:szCs w:val="22"/>
        </w:rPr>
        <w:t>0</w:t>
      </w:r>
      <w:r w:rsidRPr="00EB1D54">
        <w:rPr>
          <w:sz w:val="22"/>
          <w:szCs w:val="22"/>
        </w:rPr>
        <w:t xml:space="preserve"> Mbps.  </w:t>
      </w:r>
      <w:r w:rsidR="002C45F4" w:rsidRPr="00EB1D54">
        <w:rPr>
          <w:sz w:val="22"/>
          <w:szCs w:val="22"/>
        </w:rPr>
        <w:t>The proposal</w:t>
      </w:r>
      <w:r w:rsidRPr="00EB1D54">
        <w:rPr>
          <w:sz w:val="22"/>
          <w:szCs w:val="22"/>
        </w:rPr>
        <w:t xml:space="preserve"> should include a t</w:t>
      </w:r>
      <w:r w:rsidRPr="004A6FF8">
        <w:rPr>
          <w:sz w:val="22"/>
          <w:szCs w:val="22"/>
        </w:rPr>
        <w:t xml:space="preserve">ransport circuit with all necessary hardware.  Each item will need to be </w:t>
      </w:r>
      <w:r w:rsidR="002C45F4">
        <w:rPr>
          <w:sz w:val="22"/>
          <w:szCs w:val="22"/>
        </w:rPr>
        <w:t>sta</w:t>
      </w:r>
      <w:r w:rsidRPr="004A6FF8">
        <w:rPr>
          <w:sz w:val="22"/>
          <w:szCs w:val="22"/>
        </w:rPr>
        <w:t>ted on as a separate line item including:</w:t>
      </w:r>
    </w:p>
    <w:p w14:paraId="1FBEA50C" w14:textId="77777777" w:rsidR="007E77D4" w:rsidRPr="004A6FF8" w:rsidRDefault="007E77D4" w:rsidP="007E77D4">
      <w:pPr>
        <w:jc w:val="both"/>
        <w:rPr>
          <w:sz w:val="22"/>
          <w:szCs w:val="22"/>
        </w:rPr>
      </w:pPr>
    </w:p>
    <w:p w14:paraId="6FCE8AE8" w14:textId="77777777" w:rsidR="007E77D4" w:rsidRPr="004A6FF8" w:rsidRDefault="007E77D4" w:rsidP="007E77D4">
      <w:pPr>
        <w:numPr>
          <w:ilvl w:val="0"/>
          <w:numId w:val="5"/>
        </w:numPr>
        <w:jc w:val="both"/>
        <w:rPr>
          <w:sz w:val="22"/>
          <w:szCs w:val="22"/>
        </w:rPr>
      </w:pPr>
      <w:r w:rsidRPr="004A6FF8">
        <w:rPr>
          <w:sz w:val="22"/>
          <w:szCs w:val="22"/>
        </w:rPr>
        <w:t>Internet Access Costs</w:t>
      </w:r>
    </w:p>
    <w:p w14:paraId="61B3E668" w14:textId="77777777" w:rsidR="007E77D4" w:rsidRPr="004A6FF8" w:rsidRDefault="007E77D4" w:rsidP="007E77D4">
      <w:pPr>
        <w:numPr>
          <w:ilvl w:val="0"/>
          <w:numId w:val="5"/>
        </w:numPr>
        <w:jc w:val="both"/>
        <w:rPr>
          <w:sz w:val="22"/>
          <w:szCs w:val="22"/>
        </w:rPr>
      </w:pPr>
      <w:r w:rsidRPr="004A6FF8">
        <w:rPr>
          <w:sz w:val="22"/>
          <w:szCs w:val="22"/>
        </w:rPr>
        <w:t>Installation Costs</w:t>
      </w:r>
    </w:p>
    <w:p w14:paraId="4D9B14FF" w14:textId="77777777" w:rsidR="007E77D4" w:rsidRPr="004A6FF8" w:rsidRDefault="007E77D4" w:rsidP="007E77D4">
      <w:pPr>
        <w:numPr>
          <w:ilvl w:val="0"/>
          <w:numId w:val="5"/>
        </w:numPr>
        <w:jc w:val="both"/>
        <w:rPr>
          <w:sz w:val="22"/>
          <w:szCs w:val="22"/>
        </w:rPr>
      </w:pPr>
      <w:r w:rsidRPr="004A6FF8">
        <w:rPr>
          <w:sz w:val="22"/>
          <w:szCs w:val="22"/>
        </w:rPr>
        <w:t>Hardware Costs</w:t>
      </w:r>
    </w:p>
    <w:p w14:paraId="51816615" w14:textId="77777777" w:rsidR="007E77D4" w:rsidRPr="004A6FF8" w:rsidRDefault="007E77D4" w:rsidP="007E77D4">
      <w:pPr>
        <w:numPr>
          <w:ilvl w:val="0"/>
          <w:numId w:val="5"/>
        </w:numPr>
        <w:jc w:val="both"/>
        <w:rPr>
          <w:sz w:val="22"/>
          <w:szCs w:val="22"/>
        </w:rPr>
      </w:pPr>
      <w:r w:rsidRPr="004A6FF8">
        <w:rPr>
          <w:sz w:val="22"/>
          <w:szCs w:val="22"/>
        </w:rPr>
        <w:t>Circuit Costs</w:t>
      </w:r>
    </w:p>
    <w:p w14:paraId="6C361F99" w14:textId="77777777" w:rsidR="007E77D4" w:rsidRPr="004A6FF8" w:rsidRDefault="007E77D4" w:rsidP="007E77D4">
      <w:pPr>
        <w:numPr>
          <w:ilvl w:val="0"/>
          <w:numId w:val="5"/>
        </w:numPr>
        <w:jc w:val="both"/>
        <w:rPr>
          <w:sz w:val="22"/>
          <w:szCs w:val="22"/>
        </w:rPr>
      </w:pPr>
      <w:r w:rsidRPr="004A6FF8">
        <w:rPr>
          <w:sz w:val="22"/>
          <w:szCs w:val="22"/>
        </w:rPr>
        <w:t>Other Items needed to complete project</w:t>
      </w:r>
    </w:p>
    <w:p w14:paraId="736726F7" w14:textId="77777777" w:rsidR="007E77D4" w:rsidRPr="004A6FF8" w:rsidRDefault="007E77D4" w:rsidP="007E77D4">
      <w:pPr>
        <w:jc w:val="both"/>
        <w:rPr>
          <w:sz w:val="22"/>
          <w:szCs w:val="22"/>
        </w:rPr>
      </w:pPr>
    </w:p>
    <w:p w14:paraId="574ED1A2" w14:textId="77777777" w:rsidR="007E77D4" w:rsidRPr="0065114B" w:rsidRDefault="007E77D4" w:rsidP="007E77D4">
      <w:pPr>
        <w:jc w:val="both"/>
        <w:rPr>
          <w:sz w:val="22"/>
          <w:szCs w:val="22"/>
        </w:rPr>
      </w:pPr>
      <w:r w:rsidRPr="0065114B">
        <w:rPr>
          <w:sz w:val="22"/>
          <w:szCs w:val="22"/>
        </w:rPr>
        <w:t xml:space="preserve">Provide Internet Access at </w:t>
      </w:r>
      <w:r w:rsidR="00C33864" w:rsidRPr="0065114B">
        <w:rPr>
          <w:sz w:val="22"/>
          <w:szCs w:val="22"/>
        </w:rPr>
        <w:t>SETA located</w:t>
      </w:r>
      <w:r w:rsidRPr="0065114B">
        <w:rPr>
          <w:sz w:val="22"/>
          <w:szCs w:val="22"/>
        </w:rPr>
        <w:t xml:space="preserve"> at </w:t>
      </w:r>
      <w:r w:rsidR="00C33864" w:rsidRPr="0065114B">
        <w:rPr>
          <w:sz w:val="22"/>
          <w:szCs w:val="22"/>
        </w:rPr>
        <w:t>925 Del Paso Blvd. Suite 100, Sacramento, CA 95815</w:t>
      </w:r>
      <w:r w:rsidRPr="0065114B">
        <w:rPr>
          <w:sz w:val="22"/>
          <w:szCs w:val="22"/>
        </w:rPr>
        <w:t xml:space="preserve">.  Transport for this Internet Access can be of various types.  Fiber-Optic, Point-to-Point, Ethernet and other solutions will be considered.  Install circuit </w:t>
      </w:r>
      <w:r w:rsidR="002C45F4">
        <w:rPr>
          <w:sz w:val="22"/>
          <w:szCs w:val="22"/>
        </w:rPr>
        <w:t xml:space="preserve">at </w:t>
      </w:r>
      <w:r w:rsidR="00C33864" w:rsidRPr="0065114B">
        <w:rPr>
          <w:sz w:val="22"/>
          <w:szCs w:val="22"/>
        </w:rPr>
        <w:t>925 Del Paso Blvd. Suite 100, Sacramento, CA 95815.</w:t>
      </w:r>
      <w:r w:rsidR="00432951" w:rsidRPr="0065114B">
        <w:rPr>
          <w:sz w:val="22"/>
          <w:szCs w:val="22"/>
        </w:rPr>
        <w:t xml:space="preserve"> P</w:t>
      </w:r>
      <w:r w:rsidRPr="0065114B">
        <w:rPr>
          <w:sz w:val="22"/>
          <w:szCs w:val="22"/>
        </w:rPr>
        <w:t xml:space="preserve">rovision all routing including BGP if needed.  Configure any leased equipment provided as part to the agreement.  Turn up circuit, provide connectivity monitoring and troubleshooting.  Required to provide </w:t>
      </w:r>
      <w:r w:rsidR="002F3A08" w:rsidRPr="0065114B">
        <w:rPr>
          <w:sz w:val="22"/>
          <w:szCs w:val="22"/>
        </w:rPr>
        <w:t>1 Class C subnet of</w:t>
      </w:r>
      <w:r w:rsidRPr="0065114B">
        <w:rPr>
          <w:sz w:val="22"/>
          <w:szCs w:val="22"/>
        </w:rPr>
        <w:t xml:space="preserve"> </w:t>
      </w:r>
      <w:r w:rsidR="002F3A08" w:rsidRPr="0065114B">
        <w:rPr>
          <w:sz w:val="22"/>
          <w:szCs w:val="22"/>
        </w:rPr>
        <w:t xml:space="preserve">IPV4 </w:t>
      </w:r>
      <w:r w:rsidRPr="0065114B">
        <w:rPr>
          <w:sz w:val="22"/>
          <w:szCs w:val="22"/>
        </w:rPr>
        <w:t>dedicated routable IP addresses.</w:t>
      </w:r>
      <w:r w:rsidR="00983AAD" w:rsidRPr="0065114B">
        <w:rPr>
          <w:sz w:val="22"/>
          <w:szCs w:val="22"/>
        </w:rPr>
        <w:t xml:space="preserve"> The </w:t>
      </w:r>
      <w:r w:rsidR="002F3A08" w:rsidRPr="0065114B">
        <w:rPr>
          <w:sz w:val="22"/>
          <w:szCs w:val="22"/>
        </w:rPr>
        <w:t xml:space="preserve">ISP </w:t>
      </w:r>
      <w:r w:rsidR="00983AAD" w:rsidRPr="0065114B">
        <w:rPr>
          <w:sz w:val="22"/>
          <w:szCs w:val="22"/>
        </w:rPr>
        <w:t>must</w:t>
      </w:r>
      <w:r w:rsidR="002F3A08" w:rsidRPr="0065114B">
        <w:rPr>
          <w:sz w:val="22"/>
          <w:szCs w:val="22"/>
        </w:rPr>
        <w:t xml:space="preserve"> be a Tier 1 internet provider.</w:t>
      </w:r>
    </w:p>
    <w:p w14:paraId="05CD1018" w14:textId="77777777" w:rsidR="007E77D4" w:rsidRPr="0065114B" w:rsidRDefault="007E77D4" w:rsidP="007E77D4">
      <w:pPr>
        <w:jc w:val="both"/>
        <w:rPr>
          <w:sz w:val="22"/>
          <w:szCs w:val="22"/>
        </w:rPr>
      </w:pPr>
    </w:p>
    <w:p w14:paraId="26EF0CD6" w14:textId="77777777" w:rsidR="007E77D4" w:rsidRPr="004A6FF8" w:rsidRDefault="007E77D4" w:rsidP="007E77D4">
      <w:pPr>
        <w:jc w:val="both"/>
        <w:rPr>
          <w:sz w:val="22"/>
          <w:szCs w:val="22"/>
        </w:rPr>
      </w:pPr>
      <w:r w:rsidRPr="004A6FF8">
        <w:rPr>
          <w:sz w:val="22"/>
          <w:szCs w:val="22"/>
        </w:rPr>
        <w:t>All expenses must be included in the unit/extended costs.  Installation costs should take into</w:t>
      </w:r>
      <w:r w:rsidR="00C33864" w:rsidRPr="004A6FF8">
        <w:rPr>
          <w:sz w:val="22"/>
          <w:szCs w:val="22"/>
        </w:rPr>
        <w:t xml:space="preserve"> account after</w:t>
      </w:r>
      <w:r w:rsidR="002C45F4">
        <w:rPr>
          <w:sz w:val="22"/>
          <w:szCs w:val="22"/>
        </w:rPr>
        <w:t>-</w:t>
      </w:r>
      <w:r w:rsidR="00C33864" w:rsidRPr="004A6FF8">
        <w:rPr>
          <w:sz w:val="22"/>
          <w:szCs w:val="22"/>
        </w:rPr>
        <w:t xml:space="preserve"> hours work. </w:t>
      </w:r>
      <w:r w:rsidR="00C33864" w:rsidRPr="004A6FF8">
        <w:rPr>
          <w:color w:val="000000"/>
          <w:sz w:val="22"/>
          <w:szCs w:val="22"/>
        </w:rPr>
        <w:t xml:space="preserve"> SETA </w:t>
      </w:r>
      <w:r w:rsidRPr="004A6FF8">
        <w:rPr>
          <w:sz w:val="22"/>
          <w:szCs w:val="22"/>
        </w:rPr>
        <w:t>will make no additional compensation to the selected vendor for these after-hour services.</w:t>
      </w:r>
    </w:p>
    <w:p w14:paraId="3BCC3659" w14:textId="77777777" w:rsidR="007E77D4" w:rsidRPr="004A6FF8" w:rsidRDefault="007E77D4" w:rsidP="007E77D4">
      <w:pPr>
        <w:autoSpaceDE w:val="0"/>
        <w:autoSpaceDN w:val="0"/>
        <w:adjustRightInd w:val="0"/>
        <w:rPr>
          <w:sz w:val="22"/>
          <w:szCs w:val="22"/>
        </w:rPr>
      </w:pPr>
    </w:p>
    <w:p w14:paraId="57F99F02" w14:textId="77777777" w:rsidR="007E77D4" w:rsidRPr="004A6FF8" w:rsidRDefault="007E77D4" w:rsidP="007E77D4">
      <w:pPr>
        <w:pStyle w:val="Heading2"/>
        <w:rPr>
          <w:rFonts w:ascii="Times New Roman" w:hAnsi="Times New Roman"/>
          <w:sz w:val="22"/>
          <w:szCs w:val="22"/>
        </w:rPr>
      </w:pPr>
      <w:bookmarkStart w:id="6" w:name="_Toc475008136"/>
      <w:r w:rsidRPr="004A6FF8">
        <w:rPr>
          <w:rFonts w:ascii="Times New Roman" w:hAnsi="Times New Roman"/>
          <w:sz w:val="22"/>
          <w:szCs w:val="22"/>
        </w:rPr>
        <w:t xml:space="preserve">Requirements for Internet Services  </w:t>
      </w:r>
      <w:bookmarkEnd w:id="6"/>
    </w:p>
    <w:p w14:paraId="1E55FAE0" w14:textId="77777777" w:rsidR="007E77D4" w:rsidRPr="004A6FF8" w:rsidRDefault="007E77D4" w:rsidP="007E77D4">
      <w:pPr>
        <w:rPr>
          <w:sz w:val="22"/>
          <w:szCs w:val="22"/>
        </w:rPr>
      </w:pPr>
      <w:r w:rsidRPr="004A6FF8">
        <w:rPr>
          <w:sz w:val="22"/>
          <w:szCs w:val="22"/>
        </w:rPr>
        <w:t>This section defines speci</w:t>
      </w:r>
      <w:r w:rsidR="00C33864" w:rsidRPr="004A6FF8">
        <w:rPr>
          <w:sz w:val="22"/>
          <w:szCs w:val="22"/>
        </w:rPr>
        <w:t>fications for Internet</w:t>
      </w:r>
      <w:r w:rsidRPr="004A6FF8">
        <w:rPr>
          <w:sz w:val="22"/>
          <w:szCs w:val="22"/>
        </w:rPr>
        <w:t xml:space="preserve"> Services for SETA.  A list of school sites is attached.</w:t>
      </w:r>
    </w:p>
    <w:p w14:paraId="63863379" w14:textId="77777777" w:rsidR="007E77D4" w:rsidRPr="004A6FF8" w:rsidRDefault="007E77D4" w:rsidP="007E77D4">
      <w:pPr>
        <w:numPr>
          <w:ilvl w:val="0"/>
          <w:numId w:val="28"/>
        </w:numPr>
        <w:suppressAutoHyphens w:val="0"/>
        <w:autoSpaceDE w:val="0"/>
        <w:autoSpaceDN w:val="0"/>
        <w:adjustRightInd w:val="0"/>
        <w:rPr>
          <w:sz w:val="22"/>
          <w:szCs w:val="22"/>
        </w:rPr>
      </w:pPr>
      <w:r w:rsidRPr="004A6FF8">
        <w:rPr>
          <w:sz w:val="22"/>
          <w:szCs w:val="22"/>
        </w:rPr>
        <w:t>All plans proposed should include detailed billing.</w:t>
      </w:r>
    </w:p>
    <w:p w14:paraId="2E718977" w14:textId="77777777" w:rsidR="007E77D4" w:rsidRPr="004A6FF8" w:rsidRDefault="007E77D4" w:rsidP="007E77D4">
      <w:pPr>
        <w:numPr>
          <w:ilvl w:val="0"/>
          <w:numId w:val="28"/>
        </w:numPr>
        <w:suppressAutoHyphens w:val="0"/>
        <w:autoSpaceDE w:val="0"/>
        <w:autoSpaceDN w:val="0"/>
        <w:adjustRightInd w:val="0"/>
        <w:rPr>
          <w:sz w:val="22"/>
          <w:szCs w:val="22"/>
        </w:rPr>
      </w:pPr>
      <w:r w:rsidRPr="004A6FF8">
        <w:rPr>
          <w:sz w:val="22"/>
          <w:szCs w:val="22"/>
        </w:rPr>
        <w:t xml:space="preserve">Contract must have the option to upgrade bandwidth incrementally as needed during the term of the contract. </w:t>
      </w:r>
    </w:p>
    <w:p w14:paraId="54B37245" w14:textId="77777777" w:rsidR="007E77D4" w:rsidRPr="00EB1D54" w:rsidRDefault="007E77D4" w:rsidP="007E77D4">
      <w:pPr>
        <w:numPr>
          <w:ilvl w:val="0"/>
          <w:numId w:val="28"/>
        </w:numPr>
        <w:suppressAutoHyphens w:val="0"/>
        <w:autoSpaceDE w:val="0"/>
        <w:autoSpaceDN w:val="0"/>
        <w:adjustRightInd w:val="0"/>
        <w:rPr>
          <w:sz w:val="22"/>
          <w:szCs w:val="22"/>
        </w:rPr>
      </w:pPr>
      <w:r w:rsidRPr="004A6FF8">
        <w:rPr>
          <w:sz w:val="22"/>
          <w:szCs w:val="22"/>
        </w:rPr>
        <w:t xml:space="preserve">Contract must have </w:t>
      </w:r>
      <w:r w:rsidRPr="00EB1D54">
        <w:rPr>
          <w:sz w:val="22"/>
          <w:szCs w:val="22"/>
        </w:rPr>
        <w:t xml:space="preserve">the option to downgrade bandwidth incrementally as needed during the term of the contract.    </w:t>
      </w:r>
    </w:p>
    <w:p w14:paraId="0333AB52" w14:textId="6A27B934" w:rsidR="007E77D4" w:rsidRPr="00EB1D54" w:rsidRDefault="007E77D4" w:rsidP="007E77D4">
      <w:pPr>
        <w:numPr>
          <w:ilvl w:val="0"/>
          <w:numId w:val="28"/>
        </w:numPr>
        <w:suppressAutoHyphens w:val="0"/>
        <w:autoSpaceDE w:val="0"/>
        <w:autoSpaceDN w:val="0"/>
        <w:adjustRightInd w:val="0"/>
        <w:rPr>
          <w:sz w:val="22"/>
          <w:szCs w:val="22"/>
        </w:rPr>
      </w:pPr>
      <w:r w:rsidRPr="00EB1D54">
        <w:rPr>
          <w:sz w:val="22"/>
          <w:szCs w:val="22"/>
        </w:rPr>
        <w:t>Three-year (36 Month) term with option for two annual extensions contract.  Unless otherwise agreed upon, the contract start date will be July 1, 2019.</w:t>
      </w:r>
    </w:p>
    <w:p w14:paraId="70400BA1" w14:textId="77777777" w:rsidR="007E77D4" w:rsidRPr="004A6FF8" w:rsidRDefault="007E77D4" w:rsidP="007E77D4">
      <w:pPr>
        <w:numPr>
          <w:ilvl w:val="0"/>
          <w:numId w:val="28"/>
        </w:numPr>
        <w:suppressAutoHyphens w:val="0"/>
        <w:autoSpaceDE w:val="0"/>
        <w:autoSpaceDN w:val="0"/>
        <w:adjustRightInd w:val="0"/>
        <w:rPr>
          <w:sz w:val="22"/>
          <w:szCs w:val="22"/>
        </w:rPr>
      </w:pPr>
      <w:r w:rsidRPr="004A6FF8">
        <w:rPr>
          <w:sz w:val="22"/>
          <w:szCs w:val="22"/>
        </w:rPr>
        <w:t>Prices to remain firm through SLD approval, execution, and duration of the proposed contract. In the event of a price decrease for service or from the manufacturer, said decrease shall be passed on to SETA and documented with n</w:t>
      </w:r>
      <w:r w:rsidR="00C33864" w:rsidRPr="004A6FF8">
        <w:rPr>
          <w:sz w:val="22"/>
          <w:szCs w:val="22"/>
        </w:rPr>
        <w:t>ew price sheet sent to the SETA Main</w:t>
      </w:r>
      <w:r w:rsidRPr="004A6FF8">
        <w:rPr>
          <w:sz w:val="22"/>
          <w:szCs w:val="22"/>
        </w:rPr>
        <w:t xml:space="preserve"> Office.</w:t>
      </w:r>
    </w:p>
    <w:p w14:paraId="640B0B16" w14:textId="77777777" w:rsidR="007E77D4" w:rsidRPr="004A6FF8" w:rsidRDefault="007E77D4" w:rsidP="007E77D4">
      <w:pPr>
        <w:numPr>
          <w:ilvl w:val="0"/>
          <w:numId w:val="28"/>
        </w:num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rPr>
          <w:sz w:val="22"/>
          <w:szCs w:val="22"/>
        </w:rPr>
      </w:pPr>
      <w:r w:rsidRPr="004A6FF8">
        <w:rPr>
          <w:sz w:val="22"/>
          <w:szCs w:val="22"/>
        </w:rPr>
        <w:t>All equipment/services costs must be new and included and identified separately.</w:t>
      </w:r>
    </w:p>
    <w:p w14:paraId="16B5359E" w14:textId="77777777" w:rsidR="007E77D4" w:rsidRPr="004A6FF8" w:rsidRDefault="007E77D4" w:rsidP="007E77D4">
      <w:pPr>
        <w:numPr>
          <w:ilvl w:val="0"/>
          <w:numId w:val="28"/>
        </w:num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rPr>
          <w:sz w:val="22"/>
          <w:szCs w:val="22"/>
        </w:rPr>
      </w:pPr>
      <w:r w:rsidRPr="004A6FF8">
        <w:rPr>
          <w:sz w:val="22"/>
          <w:szCs w:val="22"/>
        </w:rPr>
        <w:t>Manufacturer must warrant all parts and equipment.</w:t>
      </w:r>
    </w:p>
    <w:p w14:paraId="40D6B415" w14:textId="77777777" w:rsidR="007E77D4" w:rsidRPr="004A6FF8" w:rsidRDefault="007E77D4" w:rsidP="007E77D4">
      <w:pPr>
        <w:numPr>
          <w:ilvl w:val="0"/>
          <w:numId w:val="28"/>
        </w:num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rPr>
          <w:sz w:val="22"/>
          <w:szCs w:val="22"/>
        </w:rPr>
      </w:pPr>
      <w:r w:rsidRPr="004A6FF8">
        <w:rPr>
          <w:sz w:val="22"/>
          <w:szCs w:val="22"/>
        </w:rPr>
        <w:t>Vendor must be a certified reseller of parts and equipment.</w:t>
      </w:r>
    </w:p>
    <w:p w14:paraId="07C760A0" w14:textId="77777777" w:rsidR="007E77D4" w:rsidRPr="004A6FF8" w:rsidRDefault="007E77D4" w:rsidP="007E77D4">
      <w:pPr>
        <w:numPr>
          <w:ilvl w:val="0"/>
          <w:numId w:val="28"/>
        </w:numPr>
        <w:tabs>
          <w:tab w:val="left" w:pos="-720"/>
          <w:tab w:val="left" w:pos="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val="0"/>
        <w:rPr>
          <w:sz w:val="22"/>
          <w:szCs w:val="22"/>
        </w:rPr>
      </w:pPr>
      <w:bookmarkStart w:id="7" w:name="_Hlk499732621"/>
      <w:r w:rsidRPr="004A6FF8">
        <w:rPr>
          <w:sz w:val="22"/>
          <w:szCs w:val="22"/>
        </w:rPr>
        <w:t xml:space="preserve">Vendor must participate in the California </w:t>
      </w:r>
      <w:proofErr w:type="spellStart"/>
      <w:r w:rsidRPr="004A6FF8">
        <w:rPr>
          <w:sz w:val="22"/>
          <w:szCs w:val="22"/>
        </w:rPr>
        <w:t>Teleconnect</w:t>
      </w:r>
      <w:proofErr w:type="spellEnd"/>
      <w:r w:rsidRPr="004A6FF8">
        <w:rPr>
          <w:sz w:val="22"/>
          <w:szCs w:val="22"/>
        </w:rPr>
        <w:t xml:space="preserve"> Program.</w:t>
      </w:r>
    </w:p>
    <w:bookmarkEnd w:id="7"/>
    <w:p w14:paraId="06D2892F" w14:textId="77777777" w:rsidR="00D94CEF" w:rsidRPr="004A6FF8" w:rsidRDefault="00D94CEF" w:rsidP="00D94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
        <w:jc w:val="center"/>
        <w:rPr>
          <w:b/>
          <w:sz w:val="22"/>
          <w:szCs w:val="22"/>
          <w:u w:val="single"/>
        </w:rPr>
      </w:pPr>
    </w:p>
    <w:p w14:paraId="55E5863F" w14:textId="77777777" w:rsidR="00E9479C" w:rsidRPr="004A6FF8" w:rsidRDefault="00F8522A" w:rsidP="00F852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
        <w:jc w:val="center"/>
        <w:rPr>
          <w:b/>
          <w:sz w:val="28"/>
          <w:szCs w:val="28"/>
          <w:lang w:eastAsia="en-US"/>
        </w:rPr>
      </w:pPr>
      <w:r w:rsidRPr="004A6FF8">
        <w:rPr>
          <w:b/>
          <w:sz w:val="22"/>
          <w:szCs w:val="22"/>
        </w:rPr>
        <w:br w:type="page"/>
      </w:r>
      <w:r w:rsidR="00E9479C" w:rsidRPr="004A6FF8">
        <w:rPr>
          <w:b/>
          <w:sz w:val="28"/>
          <w:szCs w:val="28"/>
          <w:lang w:eastAsia="en-US"/>
        </w:rPr>
        <w:lastRenderedPageBreak/>
        <w:t>SECTION II</w:t>
      </w:r>
    </w:p>
    <w:p w14:paraId="615C053D" w14:textId="77777777" w:rsidR="00E9479C"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jc w:val="center"/>
        <w:rPr>
          <w:b/>
          <w:sz w:val="24"/>
          <w:lang w:eastAsia="en-US"/>
        </w:rPr>
      </w:pPr>
    </w:p>
    <w:p w14:paraId="2241D3A6" w14:textId="77777777" w:rsidR="00BF25C2" w:rsidRPr="004A6FF8" w:rsidRDefault="00E9479C" w:rsidP="00BF2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
        <w:jc w:val="center"/>
        <w:rPr>
          <w:b/>
          <w:color w:val="000000"/>
          <w:sz w:val="28"/>
          <w:lang w:eastAsia="en-US"/>
        </w:rPr>
      </w:pPr>
      <w:r w:rsidRPr="004A6FF8">
        <w:rPr>
          <w:b/>
          <w:color w:val="000000"/>
          <w:sz w:val="28"/>
          <w:lang w:eastAsia="en-US"/>
        </w:rPr>
        <w:t>Proposal for E-Rate</w:t>
      </w:r>
    </w:p>
    <w:p w14:paraId="52613CA7" w14:textId="77777777" w:rsidR="00BF25C2" w:rsidRPr="004A6FF8" w:rsidRDefault="00BF25C2" w:rsidP="00BF2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
        <w:jc w:val="center"/>
        <w:rPr>
          <w:b/>
          <w:color w:val="000000"/>
          <w:sz w:val="28"/>
          <w:lang w:eastAsia="en-US"/>
        </w:rPr>
      </w:pPr>
    </w:p>
    <w:p w14:paraId="7760B918" w14:textId="77777777" w:rsidR="00BF25C2" w:rsidRPr="004A6FF8" w:rsidRDefault="00E9479C" w:rsidP="00BF25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
        <w:jc w:val="center"/>
        <w:rPr>
          <w:b/>
          <w:sz w:val="28"/>
          <w:szCs w:val="28"/>
          <w:u w:val="single"/>
        </w:rPr>
      </w:pPr>
      <w:r w:rsidRPr="004A6FF8">
        <w:rPr>
          <w:b/>
          <w:color w:val="000000"/>
          <w:sz w:val="28"/>
          <w:lang w:eastAsia="en-US"/>
        </w:rPr>
        <w:t xml:space="preserve"> </w:t>
      </w:r>
      <w:r w:rsidR="007E77D4" w:rsidRPr="004A6FF8">
        <w:rPr>
          <w:b/>
          <w:sz w:val="28"/>
          <w:szCs w:val="28"/>
          <w:u w:val="single"/>
        </w:rPr>
        <w:t>Internet Service</w:t>
      </w:r>
    </w:p>
    <w:p w14:paraId="54A9B32C" w14:textId="77777777" w:rsidR="00BF25C2" w:rsidRPr="004A6FF8" w:rsidRDefault="00BF25C2" w:rsidP="00E9479C">
      <w:pPr>
        <w:keepNext/>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left="0" w:firstLine="0"/>
        <w:jc w:val="center"/>
        <w:outlineLvl w:val="0"/>
        <w:rPr>
          <w:b/>
          <w:color w:val="000000"/>
          <w:sz w:val="28"/>
          <w:lang w:eastAsia="en-US"/>
        </w:rPr>
      </w:pPr>
    </w:p>
    <w:p w14:paraId="0D4B76BB" w14:textId="77777777" w:rsidR="00E9479C"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jc w:val="center"/>
        <w:rPr>
          <w:color w:val="000000"/>
          <w:sz w:val="28"/>
          <w:lang w:eastAsia="en-US"/>
        </w:rPr>
      </w:pPr>
      <w:r w:rsidRPr="004A6FF8">
        <w:rPr>
          <w:b/>
          <w:color w:val="000000"/>
          <w:sz w:val="28"/>
          <w:lang w:eastAsia="en-US"/>
        </w:rPr>
        <w:t>(Required Response Format – Cover Sheet)</w:t>
      </w:r>
    </w:p>
    <w:p w14:paraId="23168BF3" w14:textId="77777777" w:rsidR="00E9479C"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120" w:lineRule="auto"/>
        <w:ind w:hanging="180"/>
        <w:rPr>
          <w:color w:val="000000"/>
          <w:sz w:val="40"/>
          <w:lang w:eastAsia="en-US"/>
        </w:rPr>
      </w:pPr>
    </w:p>
    <w:p w14:paraId="33039C9B" w14:textId="77777777" w:rsidR="00E9479C"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b/>
          <w:color w:val="000000"/>
          <w:sz w:val="40"/>
          <w:lang w:eastAsia="en-US"/>
        </w:rPr>
      </w:pPr>
      <w:r w:rsidRPr="004A6FF8">
        <w:rPr>
          <w:b/>
          <w:color w:val="000000"/>
          <w:sz w:val="40"/>
          <w:lang w:eastAsia="en-US"/>
        </w:rPr>
        <w:t>_______________________________________________</w:t>
      </w:r>
    </w:p>
    <w:p w14:paraId="2C9BAA0C" w14:textId="77777777" w:rsidR="00E9479C" w:rsidRPr="004A6FF8" w:rsidRDefault="001A3298"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4A6FF8">
        <w:rPr>
          <w:color w:val="000000"/>
          <w:lang w:eastAsia="en-US"/>
        </w:rPr>
        <w:t>Company</w:t>
      </w:r>
      <w:r w:rsidR="00E9479C" w:rsidRPr="004A6FF8">
        <w:rPr>
          <w:color w:val="000000"/>
          <w:lang w:eastAsia="en-US"/>
        </w:rPr>
        <w:t xml:space="preserve"> Name                                                                               </w:t>
      </w:r>
      <w:r w:rsidR="00E9479C" w:rsidRPr="004A6FF8">
        <w:rPr>
          <w:color w:val="000000"/>
          <w:lang w:eastAsia="en-US"/>
        </w:rPr>
        <w:tab/>
        <w:t>IRS Employer Identification Number</w:t>
      </w:r>
    </w:p>
    <w:p w14:paraId="6AD749A0" w14:textId="77777777" w:rsidR="00E9479C"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p>
    <w:p w14:paraId="603072F6" w14:textId="77777777" w:rsidR="00E9479C" w:rsidRPr="004A6FF8" w:rsidRDefault="00E9479C" w:rsidP="001A3298">
      <w:pPr>
        <w:pBdr>
          <w:bottom w:val="single" w:sz="12" w:space="0"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p>
    <w:p w14:paraId="3DB740AD" w14:textId="77777777" w:rsidR="00E9479C"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4A6FF8">
        <w:rPr>
          <w:color w:val="000000"/>
          <w:lang w:eastAsia="en-US"/>
        </w:rPr>
        <w:t xml:space="preserve">Address                                                                            </w:t>
      </w:r>
      <w:r w:rsidRPr="004A6FF8">
        <w:rPr>
          <w:color w:val="000000"/>
          <w:lang w:eastAsia="en-US"/>
        </w:rPr>
        <w:tab/>
        <w:t>City, State                                               Zip Code</w:t>
      </w:r>
    </w:p>
    <w:p w14:paraId="3A39099C" w14:textId="77777777" w:rsidR="001A3298" w:rsidRPr="004A6FF8" w:rsidRDefault="001A3298"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p>
    <w:p w14:paraId="39327A91" w14:textId="77777777" w:rsidR="00E9479C"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4A6FF8">
        <w:rPr>
          <w:color w:val="000000"/>
          <w:lang w:eastAsia="en-US"/>
        </w:rPr>
        <w:t>_______________________________________________________________________________________________</w:t>
      </w:r>
    </w:p>
    <w:p w14:paraId="6094DECC" w14:textId="77777777" w:rsidR="00E9479C"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4A6FF8">
        <w:rPr>
          <w:color w:val="000000"/>
          <w:lang w:eastAsia="en-US"/>
        </w:rPr>
        <w:t>Phone/Fax                                                                         E-mail Address</w:t>
      </w:r>
    </w:p>
    <w:p w14:paraId="4A3414F2" w14:textId="77777777" w:rsidR="00E9479C"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p>
    <w:p w14:paraId="4B1463C7" w14:textId="77777777" w:rsidR="00E9479C"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4A6FF8">
        <w:rPr>
          <w:color w:val="000000"/>
          <w:lang w:eastAsia="en-US"/>
        </w:rPr>
        <w:t>_______________________________________________________________________________________________</w:t>
      </w:r>
    </w:p>
    <w:p w14:paraId="6844974B" w14:textId="77777777" w:rsidR="00E9479C"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4A6FF8">
        <w:rPr>
          <w:color w:val="000000"/>
          <w:lang w:eastAsia="en-US"/>
        </w:rPr>
        <w:t>Contact Name                                                                   Title</w:t>
      </w:r>
    </w:p>
    <w:p w14:paraId="2A6CF575" w14:textId="77777777" w:rsidR="00E9479C"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p>
    <w:p w14:paraId="311161D8" w14:textId="77777777" w:rsidR="001A3298"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4A6FF8">
        <w:rPr>
          <w:color w:val="000000"/>
          <w:lang w:eastAsia="en-US"/>
        </w:rPr>
        <w:t>___________________________________________________________________________________________</w:t>
      </w:r>
      <w:r w:rsidR="001A3298" w:rsidRPr="004A6FF8">
        <w:rPr>
          <w:color w:val="000000"/>
          <w:lang w:eastAsia="en-US"/>
        </w:rPr>
        <w:t>____</w:t>
      </w:r>
    </w:p>
    <w:p w14:paraId="02E37B3B" w14:textId="77777777" w:rsidR="001A3298" w:rsidRPr="004A6FF8" w:rsidRDefault="001A3298"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4A6FF8">
        <w:rPr>
          <w:color w:val="000000"/>
          <w:lang w:eastAsia="en-US"/>
        </w:rPr>
        <w:t>Company SPIN</w:t>
      </w:r>
    </w:p>
    <w:p w14:paraId="6BFB3F27" w14:textId="77777777" w:rsidR="001A3298" w:rsidRPr="004A6FF8" w:rsidRDefault="001A3298"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p>
    <w:p w14:paraId="20B2A845" w14:textId="77777777" w:rsidR="001A3298" w:rsidRPr="004A6FF8" w:rsidRDefault="001A3298"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4A6FF8">
        <w:rPr>
          <w:color w:val="000000"/>
          <w:lang w:eastAsia="en-US"/>
        </w:rPr>
        <w:t xml:space="preserve"> ______________________________________________________________________________________________  </w:t>
      </w:r>
    </w:p>
    <w:p w14:paraId="00EE153E" w14:textId="77777777" w:rsidR="00E9479C"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ind w:hanging="180"/>
        <w:rPr>
          <w:color w:val="000000"/>
          <w:lang w:eastAsia="en-US"/>
        </w:rPr>
      </w:pPr>
      <w:r w:rsidRPr="004A6FF8">
        <w:rPr>
          <w:color w:val="000000"/>
          <w:lang w:eastAsia="en-US"/>
        </w:rPr>
        <w:t>Agency Status:</w:t>
      </w:r>
    </w:p>
    <w:p w14:paraId="48B1AB83" w14:textId="77777777" w:rsidR="00E9479C" w:rsidRPr="004A6FF8" w:rsidRDefault="00E9479C" w:rsidP="00E9479C">
      <w:pPr>
        <w:suppressAutoHyphens w:val="0"/>
        <w:ind w:hanging="180"/>
        <w:rPr>
          <w:color w:val="000000"/>
          <w:lang w:eastAsia="en-US"/>
        </w:rPr>
      </w:pPr>
    </w:p>
    <w:p w14:paraId="630D9F13" w14:textId="77777777" w:rsidR="00E9479C" w:rsidRPr="004A6FF8" w:rsidRDefault="00E9479C" w:rsidP="00E9479C">
      <w:pPr>
        <w:suppressAutoHyphens w:val="0"/>
        <w:ind w:hanging="180"/>
        <w:rPr>
          <w:color w:val="000000"/>
          <w:lang w:eastAsia="en-US"/>
        </w:rPr>
      </w:pPr>
      <w:r w:rsidRPr="004A6FF8">
        <w:rPr>
          <w:color w:val="000000"/>
          <w:lang w:eastAsia="en-US"/>
        </w:rPr>
        <w:t xml:space="preserve">       Private Non-Profit:    </w:t>
      </w:r>
      <w:r w:rsidRPr="004A6FF8">
        <w:rPr>
          <w:color w:val="000000"/>
          <w:lang w:eastAsia="en-US"/>
        </w:rPr>
        <w:tab/>
      </w:r>
      <w:r w:rsidRPr="004A6FF8">
        <w:rPr>
          <w:color w:val="000000"/>
          <w:lang w:eastAsia="en-US"/>
        </w:rPr>
        <w:tab/>
        <w:t xml:space="preserve">Private For-Profit:   </w:t>
      </w:r>
      <w:r w:rsidRPr="004A6FF8">
        <w:rPr>
          <w:color w:val="000000"/>
          <w:lang w:eastAsia="en-US"/>
        </w:rPr>
        <w:tab/>
      </w:r>
      <w:r w:rsidRPr="004A6FF8">
        <w:rPr>
          <w:color w:val="000000"/>
          <w:lang w:eastAsia="en-US"/>
        </w:rPr>
        <w:tab/>
        <w:t xml:space="preserve">Public Agency:   </w:t>
      </w:r>
    </w:p>
    <w:p w14:paraId="1C9C8315" w14:textId="77777777" w:rsidR="00E9479C" w:rsidRPr="004A6FF8" w:rsidRDefault="00E9479C" w:rsidP="00E9479C">
      <w:pPr>
        <w:suppressAutoHyphens w:val="0"/>
        <w:ind w:hanging="180"/>
        <w:rPr>
          <w:color w:val="000000"/>
          <w:lang w:eastAsia="en-US"/>
        </w:rPr>
      </w:pPr>
      <w:r w:rsidRPr="004A6FF8">
        <w:rPr>
          <w:color w:val="000000"/>
          <w:lang w:eastAsia="en-US"/>
        </w:rPr>
        <w:t xml:space="preserve">       Other (specify):</w:t>
      </w:r>
    </w:p>
    <w:p w14:paraId="3B5D74AD" w14:textId="77777777" w:rsidR="00E9479C"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uppressAutoHyphens w:val="0"/>
        <w:spacing w:line="360" w:lineRule="auto"/>
        <w:ind w:hanging="180"/>
        <w:rPr>
          <w:color w:val="000000"/>
          <w:lang w:eastAsia="en-US"/>
        </w:rPr>
      </w:pPr>
      <w:r w:rsidRPr="004A6FF8">
        <w:rPr>
          <w:color w:val="000000"/>
          <w:lang w:eastAsia="en-US"/>
        </w:rPr>
        <w:t>_______________________________________________________________________________________________</w:t>
      </w:r>
    </w:p>
    <w:p w14:paraId="0B51E598" w14:textId="77777777" w:rsidR="00E9479C" w:rsidRPr="004A6FF8" w:rsidRDefault="00E9479C" w:rsidP="00E947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uppressAutoHyphens w:val="0"/>
        <w:spacing w:line="360" w:lineRule="auto"/>
        <w:ind w:hanging="180"/>
        <w:rPr>
          <w:color w:val="000000"/>
          <w:lang w:eastAsia="en-US"/>
        </w:rPr>
      </w:pPr>
    </w:p>
    <w:p w14:paraId="5FE1BC67" w14:textId="77777777" w:rsidR="00E9479C" w:rsidRPr="004A6FF8" w:rsidRDefault="00E9479C" w:rsidP="00E9479C">
      <w:pPr>
        <w:suppressAutoHyphens w:val="0"/>
        <w:rPr>
          <w:color w:val="000000"/>
          <w:sz w:val="24"/>
          <w:lang w:eastAsia="en-US"/>
        </w:rPr>
      </w:pPr>
    </w:p>
    <w:p w14:paraId="7205A07E" w14:textId="77777777" w:rsidR="00E9479C" w:rsidRPr="004A6FF8" w:rsidRDefault="00E9479C" w:rsidP="00E9479C">
      <w:pPr>
        <w:suppressAutoHyphens w:val="0"/>
        <w:ind w:hanging="180"/>
        <w:rPr>
          <w:color w:val="000000"/>
          <w:sz w:val="24"/>
          <w:u w:val="single"/>
          <w:lang w:eastAsia="en-US"/>
        </w:rPr>
      </w:pPr>
      <w:r w:rsidRPr="004A6FF8">
        <w:rPr>
          <w:color w:val="000000"/>
          <w:sz w:val="24"/>
          <w:u w:val="single"/>
          <w:lang w:eastAsia="en-US"/>
        </w:rPr>
        <w:t>Assurances and Certification:</w:t>
      </w:r>
    </w:p>
    <w:p w14:paraId="5CEB0340" w14:textId="77777777" w:rsidR="00E9479C" w:rsidRPr="004A6FF8" w:rsidRDefault="00E9479C" w:rsidP="00E9479C">
      <w:pPr>
        <w:suppressAutoHyphens w:val="0"/>
        <w:ind w:hanging="180"/>
        <w:rPr>
          <w:color w:val="000000"/>
          <w:sz w:val="24"/>
          <w:lang w:eastAsia="en-US"/>
        </w:rPr>
      </w:pPr>
    </w:p>
    <w:p w14:paraId="3EE8834B" w14:textId="248AF561" w:rsidR="00E9479C" w:rsidRPr="004A6FF8" w:rsidRDefault="00E9479C" w:rsidP="00E9479C">
      <w:pPr>
        <w:suppressAutoHyphens w:val="0"/>
        <w:ind w:hanging="180"/>
        <w:jc w:val="both"/>
        <w:rPr>
          <w:b/>
          <w:color w:val="800000"/>
          <w:sz w:val="24"/>
          <w:lang w:eastAsia="en-US"/>
        </w:rPr>
      </w:pPr>
      <w:r w:rsidRPr="004A6FF8">
        <w:rPr>
          <w:color w:val="000000"/>
          <w:sz w:val="24"/>
          <w:lang w:eastAsia="en-US"/>
        </w:rPr>
        <w:t xml:space="preserve">I, (We), the undersigned, as the duly-authorized representative(s) of the respondent agency, affirm that the information and statements contained in this proposal, to the best of my (our) knowledge, are truthful and accurate, and further, that I (we) am (are) duly authorized to submit this proposal from the respondent agency to deliver services.  </w:t>
      </w:r>
      <w:r w:rsidRPr="004A6FF8">
        <w:rPr>
          <w:b/>
          <w:color w:val="000000"/>
          <w:sz w:val="24"/>
          <w:lang w:eastAsia="en-US"/>
        </w:rPr>
        <w:t xml:space="preserve">The corporate resolution, or other valid instrument, is attached as “Exhibit </w:t>
      </w:r>
      <w:r w:rsidR="002F7EBE">
        <w:rPr>
          <w:b/>
          <w:color w:val="000000"/>
          <w:sz w:val="24"/>
          <w:lang w:eastAsia="en-US"/>
        </w:rPr>
        <w:t>H</w:t>
      </w:r>
      <w:r w:rsidRPr="004A6FF8">
        <w:rPr>
          <w:b/>
          <w:color w:val="000000"/>
          <w:sz w:val="24"/>
          <w:lang w:eastAsia="en-US"/>
        </w:rPr>
        <w:t>” that certifies the authority expressed.</w:t>
      </w:r>
    </w:p>
    <w:p w14:paraId="7901B44D" w14:textId="77777777" w:rsidR="00E9479C" w:rsidRPr="004A6FF8" w:rsidRDefault="00E9479C" w:rsidP="00E9479C">
      <w:pPr>
        <w:tabs>
          <w:tab w:val="left" w:pos="-720"/>
          <w:tab w:val="left" w:pos="0"/>
          <w:tab w:val="left" w:pos="416"/>
          <w:tab w:val="left" w:pos="720"/>
          <w:tab w:val="left" w:pos="1170"/>
          <w:tab w:val="left" w:pos="1530"/>
          <w:tab w:val="left" w:pos="1890"/>
          <w:tab w:val="left" w:pos="2250"/>
          <w:tab w:val="left" w:pos="2880"/>
          <w:tab w:val="left" w:pos="3600"/>
          <w:tab w:val="left" w:pos="4320"/>
          <w:tab w:val="left" w:pos="5040"/>
          <w:tab w:val="left" w:pos="5328"/>
          <w:tab w:val="left" w:pos="5760"/>
          <w:tab w:val="left" w:pos="6480"/>
          <w:tab w:val="left" w:pos="7200"/>
          <w:tab w:val="left" w:pos="7920"/>
          <w:tab w:val="left" w:pos="8008"/>
          <w:tab w:val="left" w:pos="8640"/>
          <w:tab w:val="left" w:pos="9360"/>
          <w:tab w:val="left" w:pos="10080"/>
          <w:tab w:val="right" w:pos="10800"/>
        </w:tabs>
        <w:suppressAutoHyphens w:val="0"/>
        <w:ind w:left="5328" w:hanging="5328"/>
        <w:rPr>
          <w:color w:val="000000"/>
          <w:sz w:val="24"/>
          <w:lang w:eastAsia="en-US"/>
        </w:rPr>
      </w:pPr>
    </w:p>
    <w:p w14:paraId="516EE8EE" w14:textId="77777777" w:rsidR="00E9479C" w:rsidRPr="004A6FF8" w:rsidRDefault="00E9479C" w:rsidP="00E9479C">
      <w:pPr>
        <w:tabs>
          <w:tab w:val="left" w:pos="-720"/>
          <w:tab w:val="left" w:pos="0"/>
          <w:tab w:val="left" w:pos="416"/>
          <w:tab w:val="left" w:pos="720"/>
          <w:tab w:val="left" w:pos="1170"/>
          <w:tab w:val="left" w:pos="1530"/>
          <w:tab w:val="left" w:pos="1890"/>
          <w:tab w:val="left" w:pos="2250"/>
          <w:tab w:val="left" w:pos="2880"/>
          <w:tab w:val="left" w:pos="3600"/>
          <w:tab w:val="left" w:pos="4320"/>
          <w:tab w:val="left" w:pos="5040"/>
          <w:tab w:val="left" w:pos="5328"/>
          <w:tab w:val="left" w:pos="5760"/>
          <w:tab w:val="left" w:pos="6480"/>
          <w:tab w:val="left" w:pos="7200"/>
          <w:tab w:val="left" w:pos="7920"/>
          <w:tab w:val="left" w:pos="8008"/>
          <w:tab w:val="left" w:pos="8640"/>
          <w:tab w:val="left" w:pos="9360"/>
          <w:tab w:val="left" w:pos="10080"/>
          <w:tab w:val="right" w:pos="10800"/>
        </w:tabs>
        <w:suppressAutoHyphens w:val="0"/>
        <w:ind w:left="5328" w:hanging="5328"/>
        <w:rPr>
          <w:color w:val="000000"/>
          <w:sz w:val="24"/>
          <w:lang w:eastAsia="en-US"/>
        </w:rPr>
      </w:pPr>
      <w:r w:rsidRPr="004A6FF8">
        <w:rPr>
          <w:color w:val="000000"/>
          <w:sz w:val="24"/>
          <w:lang w:eastAsia="en-US"/>
        </w:rPr>
        <w:tab/>
        <w:t>__________________________________________________________________________</w:t>
      </w:r>
    </w:p>
    <w:p w14:paraId="26EACF26" w14:textId="77777777" w:rsidR="00E9479C" w:rsidRPr="004A6FF8" w:rsidRDefault="00E9479C" w:rsidP="00E9479C">
      <w:pPr>
        <w:tabs>
          <w:tab w:val="left" w:pos="-720"/>
          <w:tab w:val="left" w:pos="0"/>
          <w:tab w:val="left" w:pos="416"/>
          <w:tab w:val="left" w:pos="720"/>
          <w:tab w:val="left" w:pos="1170"/>
          <w:tab w:val="left" w:pos="1530"/>
          <w:tab w:val="left" w:pos="1890"/>
          <w:tab w:val="left" w:pos="2250"/>
          <w:tab w:val="left" w:pos="2880"/>
          <w:tab w:val="left" w:pos="3600"/>
          <w:tab w:val="left" w:pos="4320"/>
          <w:tab w:val="left" w:pos="5040"/>
          <w:tab w:val="left" w:pos="5328"/>
          <w:tab w:val="left" w:pos="5760"/>
          <w:tab w:val="left" w:pos="6480"/>
          <w:tab w:val="left" w:pos="7200"/>
          <w:tab w:val="left" w:pos="7920"/>
          <w:tab w:val="left" w:pos="8008"/>
          <w:tab w:val="left" w:pos="8640"/>
          <w:tab w:val="left" w:pos="9360"/>
          <w:tab w:val="left" w:pos="10080"/>
          <w:tab w:val="right" w:pos="10800"/>
        </w:tabs>
        <w:suppressAutoHyphens w:val="0"/>
        <w:ind w:left="5328" w:hanging="5328"/>
        <w:rPr>
          <w:color w:val="000000"/>
          <w:sz w:val="24"/>
          <w:u w:val="single"/>
          <w:lang w:eastAsia="en-US"/>
        </w:rPr>
      </w:pPr>
      <w:r w:rsidRPr="004A6FF8">
        <w:rPr>
          <w:color w:val="000000"/>
          <w:sz w:val="24"/>
          <w:lang w:eastAsia="en-US"/>
        </w:rPr>
        <w:tab/>
        <w:t>Signature</w:t>
      </w:r>
      <w:r w:rsidRPr="004A6FF8">
        <w:rPr>
          <w:color w:val="000000"/>
          <w:sz w:val="24"/>
          <w:lang w:eastAsia="en-US"/>
        </w:rPr>
        <w:tab/>
      </w:r>
      <w:r w:rsidRPr="004A6FF8">
        <w:rPr>
          <w:color w:val="000000"/>
          <w:sz w:val="24"/>
          <w:lang w:eastAsia="en-US"/>
        </w:rPr>
        <w:tab/>
      </w:r>
      <w:r w:rsidRPr="004A6FF8">
        <w:rPr>
          <w:color w:val="000000"/>
          <w:sz w:val="24"/>
          <w:lang w:eastAsia="en-US"/>
        </w:rPr>
        <w:tab/>
      </w:r>
      <w:r w:rsidRPr="004A6FF8">
        <w:rPr>
          <w:color w:val="000000"/>
          <w:sz w:val="24"/>
          <w:lang w:eastAsia="en-US"/>
        </w:rPr>
        <w:tab/>
      </w:r>
      <w:r w:rsidRPr="004A6FF8">
        <w:rPr>
          <w:color w:val="000000"/>
          <w:sz w:val="24"/>
          <w:lang w:eastAsia="en-US"/>
        </w:rPr>
        <w:tab/>
      </w:r>
      <w:r w:rsidRPr="004A6FF8">
        <w:rPr>
          <w:color w:val="000000"/>
          <w:sz w:val="24"/>
          <w:lang w:eastAsia="en-US"/>
        </w:rPr>
        <w:tab/>
      </w:r>
      <w:r w:rsidRPr="004A6FF8">
        <w:rPr>
          <w:color w:val="000000"/>
          <w:sz w:val="24"/>
          <w:lang w:eastAsia="en-US"/>
        </w:rPr>
        <w:tab/>
      </w:r>
      <w:r w:rsidRPr="004A6FF8">
        <w:rPr>
          <w:color w:val="000000"/>
          <w:sz w:val="24"/>
          <w:lang w:eastAsia="en-US"/>
        </w:rPr>
        <w:tab/>
      </w:r>
      <w:proofErr w:type="spellStart"/>
      <w:r w:rsidRPr="004A6FF8">
        <w:rPr>
          <w:color w:val="000000"/>
          <w:sz w:val="24"/>
          <w:lang w:eastAsia="en-US"/>
        </w:rPr>
        <w:t>Signature</w:t>
      </w:r>
      <w:proofErr w:type="spellEnd"/>
    </w:p>
    <w:p w14:paraId="1919B2BC" w14:textId="77777777" w:rsidR="00E9479C" w:rsidRPr="004A6FF8" w:rsidRDefault="00E9479C" w:rsidP="00E9479C">
      <w:pPr>
        <w:suppressAutoHyphens w:val="0"/>
        <w:rPr>
          <w:color w:val="000000"/>
          <w:sz w:val="24"/>
          <w:u w:val="single"/>
          <w:lang w:eastAsia="en-US"/>
        </w:rPr>
      </w:pPr>
    </w:p>
    <w:p w14:paraId="09EA862E" w14:textId="77777777" w:rsidR="00E9479C" w:rsidRPr="004A6FF8" w:rsidRDefault="00E9479C" w:rsidP="00E9479C">
      <w:pPr>
        <w:tabs>
          <w:tab w:val="left" w:pos="-720"/>
          <w:tab w:val="left" w:pos="0"/>
          <w:tab w:val="left" w:pos="416"/>
          <w:tab w:val="left" w:pos="720"/>
          <w:tab w:val="left" w:pos="1170"/>
          <w:tab w:val="left" w:pos="1530"/>
          <w:tab w:val="left" w:pos="1890"/>
          <w:tab w:val="left" w:pos="2250"/>
          <w:tab w:val="left" w:pos="2880"/>
          <w:tab w:val="left" w:pos="3600"/>
          <w:tab w:val="left" w:pos="4320"/>
          <w:tab w:val="left" w:pos="5040"/>
          <w:tab w:val="left" w:pos="5328"/>
          <w:tab w:val="left" w:pos="5760"/>
          <w:tab w:val="left" w:pos="6480"/>
          <w:tab w:val="left" w:pos="7200"/>
          <w:tab w:val="left" w:pos="7920"/>
          <w:tab w:val="left" w:pos="8008"/>
          <w:tab w:val="left" w:pos="8640"/>
          <w:tab w:val="left" w:pos="9360"/>
          <w:tab w:val="left" w:pos="10080"/>
          <w:tab w:val="right" w:pos="10800"/>
        </w:tabs>
        <w:suppressAutoHyphens w:val="0"/>
        <w:ind w:left="5328" w:hanging="5328"/>
        <w:rPr>
          <w:color w:val="000000"/>
          <w:sz w:val="24"/>
          <w:lang w:eastAsia="en-US"/>
        </w:rPr>
      </w:pPr>
      <w:r w:rsidRPr="004A6FF8">
        <w:rPr>
          <w:color w:val="000000"/>
          <w:sz w:val="24"/>
          <w:lang w:eastAsia="en-US"/>
        </w:rPr>
        <w:tab/>
        <w:t>__________________________________________________________________________</w:t>
      </w:r>
    </w:p>
    <w:p w14:paraId="052A48D0" w14:textId="77777777" w:rsidR="00E9479C" w:rsidRPr="004A6FF8" w:rsidRDefault="00E9479C" w:rsidP="00E9479C">
      <w:pPr>
        <w:tabs>
          <w:tab w:val="left" w:pos="-720"/>
          <w:tab w:val="left" w:pos="0"/>
          <w:tab w:val="left" w:pos="416"/>
          <w:tab w:val="left" w:pos="720"/>
          <w:tab w:val="left" w:pos="1170"/>
          <w:tab w:val="left" w:pos="1530"/>
          <w:tab w:val="left" w:pos="1890"/>
          <w:tab w:val="left" w:pos="2250"/>
          <w:tab w:val="left" w:pos="2880"/>
          <w:tab w:val="left" w:pos="3600"/>
          <w:tab w:val="left" w:pos="4320"/>
          <w:tab w:val="left" w:pos="5040"/>
          <w:tab w:val="left" w:pos="5328"/>
          <w:tab w:val="left" w:pos="5760"/>
          <w:tab w:val="left" w:pos="6480"/>
          <w:tab w:val="left" w:pos="7200"/>
          <w:tab w:val="left" w:pos="7920"/>
          <w:tab w:val="left" w:pos="8008"/>
          <w:tab w:val="left" w:pos="8640"/>
          <w:tab w:val="left" w:pos="9360"/>
          <w:tab w:val="left" w:pos="10080"/>
          <w:tab w:val="right" w:pos="10800"/>
        </w:tabs>
        <w:suppressAutoHyphens w:val="0"/>
        <w:ind w:left="5328" w:hanging="5328"/>
        <w:rPr>
          <w:color w:val="000000"/>
          <w:sz w:val="24"/>
          <w:u w:val="single"/>
          <w:lang w:eastAsia="en-US"/>
        </w:rPr>
      </w:pPr>
      <w:r w:rsidRPr="004A6FF8">
        <w:rPr>
          <w:color w:val="000000"/>
          <w:sz w:val="24"/>
          <w:lang w:eastAsia="en-US"/>
        </w:rPr>
        <w:tab/>
        <w:t>Typed Name</w:t>
      </w:r>
      <w:r w:rsidRPr="004A6FF8">
        <w:rPr>
          <w:color w:val="000000"/>
          <w:sz w:val="24"/>
          <w:lang w:eastAsia="en-US"/>
        </w:rPr>
        <w:tab/>
      </w:r>
      <w:r w:rsidRPr="004A6FF8">
        <w:rPr>
          <w:color w:val="000000"/>
          <w:sz w:val="24"/>
          <w:lang w:eastAsia="en-US"/>
        </w:rPr>
        <w:tab/>
      </w:r>
      <w:r w:rsidRPr="004A6FF8">
        <w:rPr>
          <w:color w:val="000000"/>
          <w:sz w:val="24"/>
          <w:lang w:eastAsia="en-US"/>
        </w:rPr>
        <w:tab/>
      </w:r>
      <w:r w:rsidRPr="004A6FF8">
        <w:rPr>
          <w:color w:val="000000"/>
          <w:sz w:val="24"/>
          <w:lang w:eastAsia="en-US"/>
        </w:rPr>
        <w:tab/>
      </w:r>
      <w:r w:rsidRPr="004A6FF8">
        <w:rPr>
          <w:color w:val="000000"/>
          <w:sz w:val="24"/>
          <w:lang w:eastAsia="en-US"/>
        </w:rPr>
        <w:tab/>
      </w:r>
      <w:r w:rsidRPr="004A6FF8">
        <w:rPr>
          <w:color w:val="000000"/>
          <w:sz w:val="24"/>
          <w:lang w:eastAsia="en-US"/>
        </w:rPr>
        <w:tab/>
      </w:r>
      <w:r w:rsidRPr="004A6FF8">
        <w:rPr>
          <w:color w:val="000000"/>
          <w:sz w:val="24"/>
          <w:lang w:eastAsia="en-US"/>
        </w:rPr>
        <w:tab/>
        <w:t>Typed Name</w:t>
      </w:r>
    </w:p>
    <w:p w14:paraId="42380C95" w14:textId="77777777" w:rsidR="00E9479C" w:rsidRPr="004A6FF8" w:rsidRDefault="00E9479C" w:rsidP="00E9479C">
      <w:pPr>
        <w:suppressAutoHyphens w:val="0"/>
        <w:rPr>
          <w:color w:val="000000"/>
          <w:sz w:val="24"/>
          <w:u w:val="single"/>
          <w:lang w:eastAsia="en-US"/>
        </w:rPr>
      </w:pPr>
    </w:p>
    <w:p w14:paraId="7B4792BB" w14:textId="77777777" w:rsidR="00E9479C" w:rsidRPr="004A6FF8" w:rsidRDefault="00E9479C" w:rsidP="00E9479C">
      <w:pPr>
        <w:tabs>
          <w:tab w:val="left" w:pos="-720"/>
          <w:tab w:val="left" w:pos="0"/>
          <w:tab w:val="left" w:pos="416"/>
          <w:tab w:val="left" w:pos="720"/>
          <w:tab w:val="left" w:pos="1170"/>
          <w:tab w:val="left" w:pos="1530"/>
          <w:tab w:val="left" w:pos="1890"/>
          <w:tab w:val="left" w:pos="2250"/>
          <w:tab w:val="left" w:pos="2880"/>
          <w:tab w:val="left" w:pos="3600"/>
          <w:tab w:val="left" w:pos="4320"/>
          <w:tab w:val="left" w:pos="5040"/>
          <w:tab w:val="left" w:pos="5328"/>
          <w:tab w:val="left" w:pos="5760"/>
          <w:tab w:val="left" w:pos="6480"/>
          <w:tab w:val="left" w:pos="7200"/>
          <w:tab w:val="left" w:pos="7920"/>
          <w:tab w:val="left" w:pos="8008"/>
          <w:tab w:val="left" w:pos="8640"/>
          <w:tab w:val="left" w:pos="9360"/>
          <w:tab w:val="left" w:pos="10080"/>
          <w:tab w:val="right" w:pos="10800"/>
        </w:tabs>
        <w:suppressAutoHyphens w:val="0"/>
        <w:ind w:left="5328" w:hanging="5328"/>
        <w:rPr>
          <w:color w:val="000000"/>
          <w:sz w:val="24"/>
          <w:lang w:eastAsia="en-US"/>
        </w:rPr>
      </w:pPr>
      <w:r w:rsidRPr="004A6FF8">
        <w:rPr>
          <w:color w:val="000000"/>
          <w:sz w:val="24"/>
          <w:lang w:eastAsia="en-US"/>
        </w:rPr>
        <w:tab/>
        <w:t>__________________________________________________________________________</w:t>
      </w:r>
    </w:p>
    <w:p w14:paraId="03D511A3" w14:textId="77777777" w:rsidR="00E9479C" w:rsidRPr="004A6FF8" w:rsidRDefault="00E9479C" w:rsidP="00E9479C">
      <w:pPr>
        <w:tabs>
          <w:tab w:val="left" w:pos="-720"/>
          <w:tab w:val="left" w:pos="0"/>
          <w:tab w:val="left" w:pos="416"/>
          <w:tab w:val="left" w:pos="720"/>
          <w:tab w:val="left" w:pos="1170"/>
          <w:tab w:val="left" w:pos="1530"/>
          <w:tab w:val="left" w:pos="1890"/>
          <w:tab w:val="left" w:pos="2250"/>
          <w:tab w:val="left" w:pos="2880"/>
          <w:tab w:val="left" w:pos="3600"/>
          <w:tab w:val="left" w:pos="4320"/>
          <w:tab w:val="left" w:pos="5040"/>
          <w:tab w:val="left" w:pos="5328"/>
          <w:tab w:val="left" w:pos="5760"/>
          <w:tab w:val="left" w:pos="6480"/>
          <w:tab w:val="left" w:pos="7200"/>
          <w:tab w:val="left" w:pos="7920"/>
          <w:tab w:val="left" w:pos="8008"/>
          <w:tab w:val="left" w:pos="8640"/>
          <w:tab w:val="left" w:pos="9360"/>
          <w:tab w:val="left" w:pos="10080"/>
          <w:tab w:val="right" w:pos="10800"/>
        </w:tabs>
        <w:suppressAutoHyphens w:val="0"/>
        <w:ind w:left="5328" w:hanging="5328"/>
        <w:rPr>
          <w:color w:val="000000"/>
          <w:sz w:val="24"/>
          <w:lang w:eastAsia="en-US"/>
        </w:rPr>
      </w:pPr>
      <w:r w:rsidRPr="004A6FF8">
        <w:rPr>
          <w:color w:val="000000"/>
          <w:sz w:val="24"/>
          <w:lang w:eastAsia="en-US"/>
        </w:rPr>
        <w:tab/>
        <w:t>Date</w:t>
      </w:r>
      <w:r w:rsidRPr="004A6FF8">
        <w:rPr>
          <w:color w:val="000000"/>
          <w:sz w:val="24"/>
          <w:lang w:eastAsia="en-US"/>
        </w:rPr>
        <w:tab/>
      </w:r>
      <w:r w:rsidRPr="004A6FF8">
        <w:rPr>
          <w:color w:val="000000"/>
          <w:sz w:val="24"/>
          <w:lang w:eastAsia="en-US"/>
        </w:rPr>
        <w:tab/>
      </w:r>
      <w:r w:rsidRPr="004A6FF8">
        <w:rPr>
          <w:color w:val="000000"/>
          <w:sz w:val="24"/>
          <w:lang w:eastAsia="en-US"/>
        </w:rPr>
        <w:tab/>
      </w:r>
      <w:r w:rsidRPr="004A6FF8">
        <w:rPr>
          <w:color w:val="000000"/>
          <w:sz w:val="24"/>
          <w:lang w:eastAsia="en-US"/>
        </w:rPr>
        <w:tab/>
      </w:r>
      <w:r w:rsidRPr="004A6FF8">
        <w:rPr>
          <w:color w:val="000000"/>
          <w:sz w:val="24"/>
          <w:lang w:eastAsia="en-US"/>
        </w:rPr>
        <w:tab/>
      </w:r>
      <w:r w:rsidRPr="004A6FF8">
        <w:rPr>
          <w:color w:val="000000"/>
          <w:sz w:val="24"/>
          <w:lang w:eastAsia="en-US"/>
        </w:rPr>
        <w:tab/>
      </w:r>
      <w:r w:rsidRPr="004A6FF8">
        <w:rPr>
          <w:color w:val="000000"/>
          <w:sz w:val="24"/>
          <w:lang w:eastAsia="en-US"/>
        </w:rPr>
        <w:tab/>
      </w:r>
      <w:r w:rsidRPr="004A6FF8">
        <w:rPr>
          <w:color w:val="000000"/>
          <w:sz w:val="24"/>
          <w:lang w:eastAsia="en-US"/>
        </w:rPr>
        <w:tab/>
      </w:r>
      <w:r w:rsidRPr="004A6FF8">
        <w:rPr>
          <w:color w:val="000000"/>
          <w:sz w:val="24"/>
          <w:lang w:eastAsia="en-US"/>
        </w:rPr>
        <w:tab/>
      </w:r>
      <w:proofErr w:type="spellStart"/>
      <w:r w:rsidRPr="004A6FF8">
        <w:rPr>
          <w:color w:val="000000"/>
          <w:sz w:val="24"/>
          <w:lang w:eastAsia="en-US"/>
        </w:rPr>
        <w:t>Date</w:t>
      </w:r>
      <w:proofErr w:type="spellEnd"/>
    </w:p>
    <w:p w14:paraId="20125DE1" w14:textId="77777777" w:rsidR="00BF25C2" w:rsidRPr="004A6FF8" w:rsidRDefault="00E9479C" w:rsidP="005F75F7">
      <w:pPr>
        <w:widowControl w:val="0"/>
        <w:jc w:val="center"/>
        <w:rPr>
          <w:b/>
          <w:color w:val="000000"/>
          <w:sz w:val="28"/>
          <w:u w:val="single"/>
          <w:lang w:eastAsia="en-US"/>
        </w:rPr>
      </w:pPr>
      <w:r w:rsidRPr="004A6FF8">
        <w:rPr>
          <w:sz w:val="24"/>
          <w:szCs w:val="24"/>
        </w:rPr>
        <w:br w:type="page"/>
      </w:r>
      <w:r w:rsidR="005F75F7" w:rsidRPr="004A6FF8">
        <w:rPr>
          <w:b/>
          <w:color w:val="000000"/>
          <w:sz w:val="28"/>
          <w:u w:val="single"/>
          <w:lang w:eastAsia="en-US"/>
        </w:rPr>
        <w:lastRenderedPageBreak/>
        <w:t xml:space="preserve">Proposal for E-Rate </w:t>
      </w:r>
    </w:p>
    <w:p w14:paraId="7BA83509" w14:textId="77777777" w:rsidR="00BF25C2" w:rsidRPr="004A6FF8" w:rsidRDefault="00BF25C2" w:rsidP="005F75F7">
      <w:pPr>
        <w:widowControl w:val="0"/>
        <w:jc w:val="center"/>
        <w:rPr>
          <w:b/>
          <w:color w:val="000000"/>
          <w:sz w:val="28"/>
          <w:u w:val="single"/>
          <w:lang w:eastAsia="en-US"/>
        </w:rPr>
      </w:pPr>
    </w:p>
    <w:p w14:paraId="7F07923A" w14:textId="77777777" w:rsidR="005F75F7" w:rsidRPr="004A6FF8" w:rsidRDefault="007E77D4" w:rsidP="005F7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uppressAutoHyphens w:val="0"/>
        <w:jc w:val="center"/>
        <w:rPr>
          <w:b/>
          <w:sz w:val="28"/>
          <w:szCs w:val="28"/>
          <w:u w:val="single"/>
        </w:rPr>
      </w:pPr>
      <w:r w:rsidRPr="004A6FF8">
        <w:rPr>
          <w:b/>
          <w:sz w:val="28"/>
          <w:szCs w:val="28"/>
          <w:u w:val="single"/>
        </w:rPr>
        <w:t>Internet Service</w:t>
      </w:r>
    </w:p>
    <w:p w14:paraId="6081B3EE" w14:textId="77777777" w:rsidR="00BF25C2" w:rsidRPr="004A6FF8" w:rsidRDefault="00BF25C2" w:rsidP="005F7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uppressAutoHyphens w:val="0"/>
        <w:jc w:val="center"/>
        <w:rPr>
          <w:b/>
          <w:color w:val="000000"/>
          <w:sz w:val="28"/>
          <w:lang w:eastAsia="en-US"/>
        </w:rPr>
      </w:pPr>
    </w:p>
    <w:p w14:paraId="6AE08AD9" w14:textId="77777777" w:rsidR="005F75F7" w:rsidRPr="004A6FF8" w:rsidRDefault="005F75F7" w:rsidP="005F75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uppressAutoHyphens w:val="0"/>
        <w:jc w:val="center"/>
        <w:rPr>
          <w:color w:val="000000"/>
          <w:sz w:val="28"/>
          <w:lang w:eastAsia="en-US"/>
        </w:rPr>
      </w:pPr>
      <w:r w:rsidRPr="004A6FF8">
        <w:rPr>
          <w:b/>
          <w:color w:val="000000"/>
          <w:sz w:val="28"/>
          <w:lang w:eastAsia="en-US"/>
        </w:rPr>
        <w:t>(Required Responses)</w:t>
      </w:r>
    </w:p>
    <w:p w14:paraId="433B9B6C" w14:textId="77777777" w:rsidR="005F75F7" w:rsidRPr="004A6FF8" w:rsidRDefault="005F75F7" w:rsidP="005F75F7">
      <w:pPr>
        <w:tabs>
          <w:tab w:val="left" w:pos="-480"/>
          <w:tab w:val="left" w:pos="0"/>
          <w:tab w:val="left" w:pos="188"/>
          <w:tab w:val="left" w:pos="416"/>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7"/>
          <w:tab w:val="left" w:pos="8640"/>
          <w:tab w:val="left" w:pos="9360"/>
          <w:tab w:val="left" w:pos="10080"/>
          <w:tab w:val="right" w:pos="10800"/>
        </w:tabs>
        <w:suppressAutoHyphens w:val="0"/>
        <w:spacing w:line="229" w:lineRule="exact"/>
        <w:ind w:left="188" w:hanging="188"/>
        <w:jc w:val="both"/>
        <w:rPr>
          <w:color w:val="000000"/>
          <w:sz w:val="28"/>
          <w:lang w:eastAsia="en-US"/>
        </w:rPr>
      </w:pPr>
    </w:p>
    <w:p w14:paraId="60C649FC" w14:textId="77777777" w:rsidR="005F75F7" w:rsidRPr="004A6FF8" w:rsidRDefault="005F75F7" w:rsidP="005F75F7">
      <w:pPr>
        <w:suppressAutoHyphens w:val="0"/>
        <w:rPr>
          <w:color w:val="000000"/>
          <w:sz w:val="24"/>
          <w:lang w:eastAsia="en-US"/>
        </w:rPr>
      </w:pPr>
      <w:r w:rsidRPr="004A6FF8">
        <w:rPr>
          <w:color w:val="000000"/>
          <w:sz w:val="24"/>
          <w:lang w:eastAsia="en-US"/>
        </w:rPr>
        <w:tab/>
        <w:t xml:space="preserve"> </w:t>
      </w:r>
    </w:p>
    <w:p w14:paraId="32113AE3" w14:textId="77777777" w:rsidR="005F75F7" w:rsidRPr="004A6FF8" w:rsidRDefault="005F75F7" w:rsidP="005F75F7">
      <w:pPr>
        <w:tabs>
          <w:tab w:val="left" w:pos="-480"/>
          <w:tab w:val="left" w:pos="0"/>
          <w:tab w:val="left" w:pos="416"/>
          <w:tab w:val="left" w:pos="540"/>
          <w:tab w:val="left" w:pos="548"/>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7"/>
          <w:tab w:val="left" w:pos="8640"/>
          <w:tab w:val="left" w:pos="9360"/>
          <w:tab w:val="left" w:pos="10080"/>
          <w:tab w:val="right" w:pos="10800"/>
        </w:tabs>
        <w:suppressAutoHyphens w:val="0"/>
        <w:spacing w:line="229" w:lineRule="exact"/>
        <w:ind w:left="548" w:hanging="548"/>
        <w:jc w:val="both"/>
        <w:rPr>
          <w:color w:val="000000"/>
          <w:sz w:val="24"/>
          <w:lang w:eastAsia="en-US"/>
        </w:rPr>
      </w:pPr>
      <w:r w:rsidRPr="004A6FF8">
        <w:rPr>
          <w:b/>
          <w:color w:val="000000"/>
          <w:sz w:val="24"/>
          <w:lang w:eastAsia="en-US"/>
        </w:rPr>
        <w:t>A.</w:t>
      </w:r>
      <w:r w:rsidRPr="004A6FF8">
        <w:rPr>
          <w:b/>
          <w:color w:val="000000"/>
          <w:sz w:val="24"/>
          <w:lang w:eastAsia="en-US"/>
        </w:rPr>
        <w:tab/>
      </w:r>
      <w:r w:rsidRPr="004A6FF8">
        <w:rPr>
          <w:b/>
          <w:color w:val="000000"/>
          <w:sz w:val="24"/>
          <w:lang w:eastAsia="en-US"/>
        </w:rPr>
        <w:tab/>
      </w:r>
      <w:r w:rsidRPr="004A6FF8">
        <w:rPr>
          <w:b/>
          <w:color w:val="000000"/>
          <w:sz w:val="24"/>
          <w:u w:val="single"/>
          <w:lang w:eastAsia="en-US"/>
        </w:rPr>
        <w:t xml:space="preserve">Organizational Qualifications </w:t>
      </w:r>
      <w:r w:rsidR="001A3298" w:rsidRPr="004A6FF8">
        <w:rPr>
          <w:b/>
          <w:color w:val="000000"/>
          <w:sz w:val="24"/>
          <w:u w:val="single"/>
          <w:lang w:eastAsia="en-US"/>
        </w:rPr>
        <w:t xml:space="preserve">and </w:t>
      </w:r>
      <w:r w:rsidRPr="004A6FF8">
        <w:rPr>
          <w:b/>
          <w:color w:val="000000"/>
          <w:sz w:val="24"/>
          <w:u w:val="single"/>
          <w:lang w:eastAsia="en-US"/>
        </w:rPr>
        <w:t>General Information</w:t>
      </w:r>
    </w:p>
    <w:p w14:paraId="5A0CF759" w14:textId="77777777" w:rsidR="005F75F7" w:rsidRPr="004A6FF8" w:rsidRDefault="005F75F7" w:rsidP="005F75F7">
      <w:pPr>
        <w:tabs>
          <w:tab w:val="left" w:pos="-480"/>
          <w:tab w:val="left" w:pos="0"/>
          <w:tab w:val="left" w:pos="416"/>
          <w:tab w:val="left" w:pos="540"/>
          <w:tab w:val="left" w:pos="780"/>
          <w:tab w:val="left" w:pos="1498"/>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080"/>
        <w:jc w:val="both"/>
        <w:rPr>
          <w:color w:val="000000"/>
          <w:sz w:val="24"/>
          <w:lang w:eastAsia="en-US"/>
        </w:rPr>
      </w:pPr>
    </w:p>
    <w:p w14:paraId="3E79E5DA" w14:textId="77777777" w:rsidR="005F75F7" w:rsidRPr="004A6FF8" w:rsidRDefault="005F75F7" w:rsidP="005F75F7">
      <w:pPr>
        <w:numPr>
          <w:ilvl w:val="3"/>
          <w:numId w:val="26"/>
        </w:numPr>
        <w:tabs>
          <w:tab w:val="left" w:pos="-480"/>
          <w:tab w:val="left" w:pos="0"/>
          <w:tab w:val="left" w:pos="416"/>
          <w:tab w:val="left" w:pos="540"/>
          <w:tab w:val="left" w:pos="780"/>
          <w:tab w:val="num" w:pos="1140"/>
          <w:tab w:val="left" w:pos="1620"/>
          <w:tab w:val="left" w:pos="2160"/>
          <w:tab w:val="left" w:pos="270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r w:rsidRPr="004A6FF8">
        <w:rPr>
          <w:color w:val="000000"/>
          <w:sz w:val="24"/>
          <w:lang w:eastAsia="en-US"/>
        </w:rPr>
        <w:t xml:space="preserve">Briefly describe </w:t>
      </w:r>
      <w:r w:rsidR="001A3298" w:rsidRPr="004A6FF8">
        <w:rPr>
          <w:color w:val="000000"/>
          <w:sz w:val="24"/>
          <w:lang w:eastAsia="en-US"/>
        </w:rPr>
        <w:t>the length of time the company has provided this type of service.</w:t>
      </w:r>
    </w:p>
    <w:p w14:paraId="6573B1D6" w14:textId="77777777" w:rsidR="005F75F7" w:rsidRPr="004A6FF8" w:rsidRDefault="005F75F7" w:rsidP="005F75F7">
      <w:pPr>
        <w:tabs>
          <w:tab w:val="left" w:pos="-480"/>
          <w:tab w:val="left" w:pos="0"/>
          <w:tab w:val="left" w:pos="417"/>
          <w:tab w:val="left" w:pos="540"/>
          <w:tab w:val="left" w:pos="780"/>
          <w:tab w:val="left" w:pos="1080"/>
          <w:tab w:val="left" w:pos="1498"/>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jc w:val="both"/>
        <w:rPr>
          <w:color w:val="000000"/>
          <w:sz w:val="24"/>
          <w:lang w:eastAsia="en-US"/>
        </w:rPr>
      </w:pPr>
    </w:p>
    <w:p w14:paraId="227A5030" w14:textId="77777777" w:rsidR="001A3298" w:rsidRPr="004A6FF8" w:rsidRDefault="001A3298" w:rsidP="005F75F7">
      <w:pPr>
        <w:numPr>
          <w:ilvl w:val="3"/>
          <w:numId w:val="26"/>
        </w:numPr>
        <w:tabs>
          <w:tab w:val="left" w:pos="-480"/>
          <w:tab w:val="left" w:pos="0"/>
          <w:tab w:val="left" w:pos="417"/>
          <w:tab w:val="left" w:pos="540"/>
          <w:tab w:val="left" w:pos="780"/>
          <w:tab w:val="left" w:pos="1080"/>
          <w:tab w:val="num" w:pos="1440"/>
          <w:tab w:val="left" w:pos="1620"/>
          <w:tab w:val="left" w:pos="2160"/>
          <w:tab w:val="left" w:pos="270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r w:rsidRPr="004A6FF8">
        <w:rPr>
          <w:color w:val="000000"/>
          <w:sz w:val="24"/>
          <w:lang w:eastAsia="en-US"/>
        </w:rPr>
        <w:t xml:space="preserve">Provide your Service </w:t>
      </w:r>
      <w:r w:rsidR="00883630" w:rsidRPr="004A6FF8">
        <w:rPr>
          <w:color w:val="000000"/>
          <w:sz w:val="24"/>
          <w:lang w:eastAsia="en-US"/>
        </w:rPr>
        <w:t>L</w:t>
      </w:r>
      <w:r w:rsidRPr="004A6FF8">
        <w:rPr>
          <w:color w:val="000000"/>
          <w:sz w:val="24"/>
          <w:lang w:eastAsia="en-US"/>
        </w:rPr>
        <w:t>evel Agreement (SLA) for this proposal.</w:t>
      </w:r>
    </w:p>
    <w:p w14:paraId="4962F510" w14:textId="77777777" w:rsidR="001A3298" w:rsidRPr="004A6FF8" w:rsidRDefault="001A3298" w:rsidP="00A737D6">
      <w:pPr>
        <w:tabs>
          <w:tab w:val="left" w:pos="-480"/>
          <w:tab w:val="left" w:pos="0"/>
          <w:tab w:val="left" w:pos="417"/>
          <w:tab w:val="left" w:pos="540"/>
          <w:tab w:val="left" w:pos="780"/>
          <w:tab w:val="left" w:pos="1620"/>
          <w:tab w:val="left" w:pos="2160"/>
          <w:tab w:val="left" w:pos="2700"/>
          <w:tab w:val="num" w:pos="324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p>
    <w:p w14:paraId="7460466B" w14:textId="77777777" w:rsidR="001A3298" w:rsidRPr="004A6FF8" w:rsidRDefault="001A3298" w:rsidP="005F75F7">
      <w:pPr>
        <w:numPr>
          <w:ilvl w:val="3"/>
          <w:numId w:val="26"/>
        </w:numPr>
        <w:tabs>
          <w:tab w:val="left" w:pos="-480"/>
          <w:tab w:val="left" w:pos="0"/>
          <w:tab w:val="left" w:pos="417"/>
          <w:tab w:val="left" w:pos="540"/>
          <w:tab w:val="left" w:pos="780"/>
          <w:tab w:val="left" w:pos="1080"/>
          <w:tab w:val="num" w:pos="1440"/>
          <w:tab w:val="left" w:pos="1620"/>
          <w:tab w:val="left" w:pos="2160"/>
          <w:tab w:val="left" w:pos="270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r w:rsidRPr="004A6FF8">
        <w:rPr>
          <w:color w:val="000000"/>
          <w:sz w:val="24"/>
          <w:lang w:eastAsia="en-US"/>
        </w:rPr>
        <w:t>Indicate and describe options available.</w:t>
      </w:r>
    </w:p>
    <w:p w14:paraId="2C7A6E62" w14:textId="77777777" w:rsidR="001A3298" w:rsidRPr="004A6FF8" w:rsidRDefault="001A3298" w:rsidP="00A737D6">
      <w:pPr>
        <w:tabs>
          <w:tab w:val="left" w:pos="-480"/>
          <w:tab w:val="left" w:pos="0"/>
          <w:tab w:val="left" w:pos="417"/>
          <w:tab w:val="left" w:pos="540"/>
          <w:tab w:val="left" w:pos="780"/>
          <w:tab w:val="left" w:pos="1620"/>
          <w:tab w:val="left" w:pos="2160"/>
          <w:tab w:val="left" w:pos="2700"/>
          <w:tab w:val="num" w:pos="324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p>
    <w:p w14:paraId="6FE974A6" w14:textId="77777777" w:rsidR="001A3298" w:rsidRPr="004A6FF8" w:rsidRDefault="001A3298" w:rsidP="005F75F7">
      <w:pPr>
        <w:numPr>
          <w:ilvl w:val="3"/>
          <w:numId w:val="26"/>
        </w:numPr>
        <w:tabs>
          <w:tab w:val="left" w:pos="-480"/>
          <w:tab w:val="left" w:pos="0"/>
          <w:tab w:val="left" w:pos="417"/>
          <w:tab w:val="left" w:pos="540"/>
          <w:tab w:val="left" w:pos="780"/>
          <w:tab w:val="left" w:pos="1080"/>
          <w:tab w:val="num" w:pos="1440"/>
          <w:tab w:val="left" w:pos="1620"/>
          <w:tab w:val="left" w:pos="2160"/>
          <w:tab w:val="left" w:pos="270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r w:rsidRPr="004A6FF8">
        <w:rPr>
          <w:color w:val="000000"/>
          <w:sz w:val="24"/>
          <w:lang w:eastAsia="en-US"/>
        </w:rPr>
        <w:t>Indicate discounts separately, if applicable.</w:t>
      </w:r>
    </w:p>
    <w:p w14:paraId="6A2CF658" w14:textId="77777777" w:rsidR="001A3298" w:rsidRPr="004A6FF8" w:rsidRDefault="001A3298" w:rsidP="00A737D6">
      <w:pPr>
        <w:tabs>
          <w:tab w:val="left" w:pos="-480"/>
          <w:tab w:val="left" w:pos="0"/>
          <w:tab w:val="left" w:pos="417"/>
          <w:tab w:val="left" w:pos="540"/>
          <w:tab w:val="left" w:pos="780"/>
          <w:tab w:val="left" w:pos="1620"/>
          <w:tab w:val="left" w:pos="2160"/>
          <w:tab w:val="left" w:pos="2700"/>
          <w:tab w:val="num" w:pos="324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p>
    <w:p w14:paraId="59F3797D" w14:textId="77777777" w:rsidR="001A3298" w:rsidRPr="00EB1D54" w:rsidRDefault="001A3298" w:rsidP="005F75F7">
      <w:pPr>
        <w:numPr>
          <w:ilvl w:val="3"/>
          <w:numId w:val="26"/>
        </w:numPr>
        <w:tabs>
          <w:tab w:val="left" w:pos="-480"/>
          <w:tab w:val="left" w:pos="0"/>
          <w:tab w:val="left" w:pos="417"/>
          <w:tab w:val="left" w:pos="540"/>
          <w:tab w:val="left" w:pos="780"/>
          <w:tab w:val="left" w:pos="1080"/>
          <w:tab w:val="num" w:pos="1440"/>
          <w:tab w:val="left" w:pos="1620"/>
          <w:tab w:val="left" w:pos="2160"/>
          <w:tab w:val="left" w:pos="270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r w:rsidRPr="00EB1D54">
        <w:rPr>
          <w:color w:val="000000"/>
          <w:sz w:val="24"/>
          <w:lang w:eastAsia="en-US"/>
        </w:rPr>
        <w:t>Provide an implementation timeline for your proposed service commencing July 1, 201</w:t>
      </w:r>
      <w:r w:rsidR="004A6FF8" w:rsidRPr="00EB1D54">
        <w:rPr>
          <w:color w:val="000000"/>
          <w:sz w:val="24"/>
          <w:lang w:eastAsia="en-US"/>
        </w:rPr>
        <w:t>9</w:t>
      </w:r>
      <w:r w:rsidRPr="00EB1D54">
        <w:rPr>
          <w:color w:val="000000"/>
          <w:sz w:val="24"/>
          <w:lang w:eastAsia="en-US"/>
        </w:rPr>
        <w:t>.</w:t>
      </w:r>
    </w:p>
    <w:p w14:paraId="6C88A359" w14:textId="77777777" w:rsidR="001A3298" w:rsidRPr="004A6FF8" w:rsidRDefault="001A3298" w:rsidP="00A737D6">
      <w:pPr>
        <w:tabs>
          <w:tab w:val="left" w:pos="-480"/>
          <w:tab w:val="left" w:pos="0"/>
          <w:tab w:val="left" w:pos="417"/>
          <w:tab w:val="left" w:pos="540"/>
          <w:tab w:val="left" w:pos="780"/>
          <w:tab w:val="left" w:pos="1620"/>
          <w:tab w:val="left" w:pos="2160"/>
          <w:tab w:val="left" w:pos="2700"/>
          <w:tab w:val="num" w:pos="324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p>
    <w:p w14:paraId="50EF7F99" w14:textId="77777777" w:rsidR="001A3298" w:rsidRPr="004A6FF8" w:rsidRDefault="001A3298" w:rsidP="005F75F7">
      <w:pPr>
        <w:numPr>
          <w:ilvl w:val="3"/>
          <w:numId w:val="26"/>
        </w:numPr>
        <w:tabs>
          <w:tab w:val="left" w:pos="-480"/>
          <w:tab w:val="left" w:pos="0"/>
          <w:tab w:val="left" w:pos="417"/>
          <w:tab w:val="left" w:pos="540"/>
          <w:tab w:val="left" w:pos="780"/>
          <w:tab w:val="left" w:pos="1080"/>
          <w:tab w:val="num" w:pos="1440"/>
          <w:tab w:val="left" w:pos="1620"/>
          <w:tab w:val="left" w:pos="2160"/>
          <w:tab w:val="left" w:pos="270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r w:rsidRPr="004A6FF8">
        <w:rPr>
          <w:color w:val="000000"/>
          <w:sz w:val="24"/>
          <w:lang w:eastAsia="en-US"/>
        </w:rPr>
        <w:t>Indicate how charges will be incurred as services are implemented.</w:t>
      </w:r>
    </w:p>
    <w:p w14:paraId="0EFEEA93" w14:textId="77777777" w:rsidR="001A3298" w:rsidRPr="004A6FF8" w:rsidRDefault="001A3298" w:rsidP="00A737D6">
      <w:pPr>
        <w:tabs>
          <w:tab w:val="left" w:pos="-480"/>
          <w:tab w:val="left" w:pos="0"/>
          <w:tab w:val="left" w:pos="417"/>
          <w:tab w:val="left" w:pos="540"/>
          <w:tab w:val="left" w:pos="780"/>
          <w:tab w:val="left" w:pos="1620"/>
          <w:tab w:val="left" w:pos="2160"/>
          <w:tab w:val="left" w:pos="2700"/>
          <w:tab w:val="num" w:pos="324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p>
    <w:p w14:paraId="6479C2A5" w14:textId="77777777" w:rsidR="005F75F7" w:rsidRPr="004A6FF8" w:rsidRDefault="005F75F7" w:rsidP="005F75F7">
      <w:pPr>
        <w:numPr>
          <w:ilvl w:val="3"/>
          <w:numId w:val="26"/>
        </w:numPr>
        <w:tabs>
          <w:tab w:val="left" w:pos="-480"/>
          <w:tab w:val="left" w:pos="0"/>
          <w:tab w:val="left" w:pos="417"/>
          <w:tab w:val="left" w:pos="540"/>
          <w:tab w:val="left" w:pos="780"/>
          <w:tab w:val="left" w:pos="1080"/>
          <w:tab w:val="num" w:pos="1440"/>
          <w:tab w:val="left" w:pos="1620"/>
          <w:tab w:val="left" w:pos="2160"/>
          <w:tab w:val="left" w:pos="270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1140"/>
        <w:jc w:val="both"/>
        <w:rPr>
          <w:color w:val="000000"/>
          <w:sz w:val="24"/>
          <w:lang w:eastAsia="en-US"/>
        </w:rPr>
      </w:pPr>
      <w:r w:rsidRPr="004A6FF8">
        <w:rPr>
          <w:color w:val="000000"/>
          <w:sz w:val="24"/>
          <w:lang w:eastAsia="en-US"/>
        </w:rPr>
        <w:t xml:space="preserve">Describe your organization’s recent experience in providing the proposed services and equipment.  Provide a minimum of three (3) references for whom you have recently provided similar services and equipment (type and size) over the last three (3) years.  Include for each reference, the agency name, address, contact, phone number, type of project, </w:t>
      </w:r>
      <w:r w:rsidR="001A3298" w:rsidRPr="004A6FF8">
        <w:rPr>
          <w:color w:val="000000"/>
          <w:sz w:val="24"/>
          <w:lang w:eastAsia="en-US"/>
        </w:rPr>
        <w:t xml:space="preserve">project description, </w:t>
      </w:r>
      <w:r w:rsidRPr="004A6FF8">
        <w:rPr>
          <w:color w:val="000000"/>
          <w:sz w:val="24"/>
          <w:lang w:eastAsia="en-US"/>
        </w:rPr>
        <w:t>and contract amount.</w:t>
      </w:r>
      <w:r w:rsidR="001A3298" w:rsidRPr="004A6FF8">
        <w:rPr>
          <w:color w:val="000000"/>
          <w:sz w:val="24"/>
          <w:lang w:eastAsia="en-US"/>
        </w:rPr>
        <w:t xml:space="preserve">  </w:t>
      </w:r>
      <w:r w:rsidR="001A3298" w:rsidRPr="004A6FF8">
        <w:rPr>
          <w:sz w:val="24"/>
          <w:szCs w:val="24"/>
        </w:rPr>
        <w:t>References from a School, School District or a County Office of Education in California are preferred.</w:t>
      </w:r>
    </w:p>
    <w:p w14:paraId="2E2D2B74" w14:textId="77777777" w:rsidR="005F75F7" w:rsidRPr="004A6FF8" w:rsidRDefault="005F75F7" w:rsidP="005F75F7">
      <w:pPr>
        <w:tabs>
          <w:tab w:val="left" w:pos="-480"/>
          <w:tab w:val="left" w:pos="0"/>
          <w:tab w:val="left" w:pos="417"/>
          <w:tab w:val="left" w:pos="540"/>
          <w:tab w:val="left" w:pos="780"/>
          <w:tab w:val="left" w:pos="1620"/>
          <w:tab w:val="left" w:pos="2160"/>
          <w:tab w:val="left" w:pos="2700"/>
          <w:tab w:val="left" w:pos="3300"/>
          <w:tab w:val="left" w:pos="3660"/>
          <w:tab w:val="left" w:pos="3780"/>
          <w:tab w:val="left" w:pos="4320"/>
          <w:tab w:val="left" w:pos="5040"/>
          <w:tab w:val="left" w:pos="5760"/>
          <w:tab w:val="left" w:pos="6480"/>
          <w:tab w:val="left" w:pos="7200"/>
          <w:tab w:val="left" w:pos="8008"/>
          <w:tab w:val="left" w:pos="8640"/>
          <w:tab w:val="left" w:pos="9360"/>
          <w:tab w:val="left" w:pos="10080"/>
          <w:tab w:val="right" w:pos="10800"/>
        </w:tabs>
        <w:suppressAutoHyphens w:val="0"/>
        <w:ind w:left="780"/>
        <w:jc w:val="both"/>
        <w:rPr>
          <w:color w:val="000000"/>
          <w:sz w:val="24"/>
          <w:lang w:eastAsia="en-US"/>
        </w:rPr>
      </w:pPr>
    </w:p>
    <w:p w14:paraId="15E8D01E" w14:textId="77777777" w:rsidR="00E26F6D" w:rsidRPr="004A6FF8" w:rsidRDefault="005F75F7" w:rsidP="009721FE">
      <w:pPr>
        <w:tabs>
          <w:tab w:val="left" w:pos="6480"/>
        </w:tabs>
        <w:jc w:val="center"/>
        <w:rPr>
          <w:b/>
          <w:noProof/>
          <w:sz w:val="16"/>
          <w:szCs w:val="16"/>
        </w:rPr>
      </w:pPr>
      <w:r w:rsidRPr="004A6FF8">
        <w:rPr>
          <w:b/>
          <w:sz w:val="24"/>
          <w:szCs w:val="24"/>
          <w:u w:val="single"/>
        </w:rPr>
        <w:br w:type="page"/>
      </w:r>
      <w:r w:rsidR="009721FE" w:rsidRPr="004A6FF8" w:rsidDel="009721FE">
        <w:rPr>
          <w:b/>
          <w:sz w:val="24"/>
          <w:szCs w:val="24"/>
          <w:u w:val="single"/>
        </w:rPr>
        <w:lastRenderedPageBreak/>
        <w:t xml:space="preserve"> </w:t>
      </w:r>
    </w:p>
    <w:p w14:paraId="1F84D39C" w14:textId="77777777" w:rsidR="00E26F6D" w:rsidRPr="004A6FF8" w:rsidRDefault="00771991" w:rsidP="00771991">
      <w:pPr>
        <w:widowControl w:val="0"/>
        <w:jc w:val="right"/>
        <w:rPr>
          <w:b/>
          <w:sz w:val="24"/>
          <w:szCs w:val="24"/>
        </w:rPr>
      </w:pPr>
      <w:r w:rsidRPr="004A6FF8">
        <w:rPr>
          <w:b/>
          <w:sz w:val="24"/>
          <w:szCs w:val="24"/>
        </w:rPr>
        <w:t>EXHIBIT A</w:t>
      </w:r>
    </w:p>
    <w:p w14:paraId="45B6D0CD" w14:textId="77777777" w:rsidR="00BF25C2" w:rsidRPr="004A6FF8" w:rsidRDefault="00BF25C2" w:rsidP="00BF25C2">
      <w:pPr>
        <w:ind w:left="-720"/>
        <w:jc w:val="center"/>
        <w:rPr>
          <w:b/>
          <w:sz w:val="24"/>
          <w:szCs w:val="24"/>
        </w:rPr>
      </w:pPr>
    </w:p>
    <w:p w14:paraId="11752D1B" w14:textId="3495B6FD" w:rsidR="00BF25C2" w:rsidRDefault="007E77D4" w:rsidP="00BF25C2">
      <w:pPr>
        <w:ind w:left="-720"/>
        <w:jc w:val="center"/>
        <w:rPr>
          <w:b/>
          <w:sz w:val="28"/>
          <w:szCs w:val="28"/>
          <w:u w:val="single"/>
        </w:rPr>
      </w:pPr>
      <w:r w:rsidRPr="004A6FF8">
        <w:rPr>
          <w:b/>
          <w:sz w:val="28"/>
          <w:szCs w:val="28"/>
          <w:u w:val="single"/>
        </w:rPr>
        <w:t>Internet Service</w:t>
      </w:r>
    </w:p>
    <w:p w14:paraId="6E99E3D8" w14:textId="20621A1D" w:rsidR="00D15341" w:rsidRPr="004A6FF8" w:rsidRDefault="00D15341" w:rsidP="00BF25C2">
      <w:pPr>
        <w:ind w:left="-720"/>
        <w:jc w:val="center"/>
        <w:rPr>
          <w:b/>
          <w:sz w:val="28"/>
          <w:szCs w:val="28"/>
          <w:u w:val="single"/>
        </w:rPr>
      </w:pPr>
      <w:r>
        <w:rPr>
          <w:b/>
          <w:sz w:val="28"/>
          <w:szCs w:val="28"/>
          <w:u w:val="single"/>
        </w:rPr>
        <w:t>Pricing List</w:t>
      </w:r>
    </w:p>
    <w:p w14:paraId="5750161C" w14:textId="77777777" w:rsidR="007E77D4" w:rsidRPr="004A6FF8" w:rsidRDefault="007E77D4" w:rsidP="00BF25C2">
      <w:pPr>
        <w:ind w:left="-720"/>
        <w:jc w:val="center"/>
        <w:rPr>
          <w:b/>
          <w:sz w:val="28"/>
          <w:szCs w:val="28"/>
          <w:u w:val="single"/>
        </w:rPr>
      </w:pPr>
    </w:p>
    <w:p w14:paraId="366D1DF1" w14:textId="77777777" w:rsidR="007E77D4" w:rsidRPr="004A6FF8" w:rsidRDefault="007E77D4" w:rsidP="004A6FF8">
      <w:pPr>
        <w:widowControl w:val="0"/>
        <w:jc w:val="center"/>
        <w:rPr>
          <w:sz w:val="24"/>
          <w:szCs w:val="24"/>
        </w:rPr>
      </w:pPr>
      <w:r w:rsidRPr="004A6FF8">
        <w:rPr>
          <w:sz w:val="24"/>
          <w:szCs w:val="24"/>
        </w:rPr>
        <w:t xml:space="preserve">Please provide pricing for a </w:t>
      </w:r>
      <w:r w:rsidR="001C1946" w:rsidRPr="004A6FF8">
        <w:rPr>
          <w:b/>
          <w:sz w:val="24"/>
          <w:szCs w:val="24"/>
          <w:u w:val="single"/>
        </w:rPr>
        <w:t>three-year term</w:t>
      </w:r>
      <w:r w:rsidR="001C1946" w:rsidRPr="004A6FF8">
        <w:rPr>
          <w:sz w:val="24"/>
          <w:szCs w:val="24"/>
        </w:rPr>
        <w:t xml:space="preserve"> </w:t>
      </w:r>
      <w:r w:rsidRPr="004A6FF8">
        <w:rPr>
          <w:sz w:val="24"/>
          <w:szCs w:val="24"/>
        </w:rPr>
        <w:t>on the below:</w:t>
      </w:r>
    </w:p>
    <w:p w14:paraId="1322845D" w14:textId="77777777" w:rsidR="007E77D4" w:rsidRPr="004A6FF8" w:rsidRDefault="007E77D4" w:rsidP="007E77D4">
      <w:pPr>
        <w:rPr>
          <w:b/>
          <w:sz w:val="24"/>
          <w:szCs w:val="24"/>
        </w:rPr>
      </w:pPr>
    </w:p>
    <w:tbl>
      <w:tblPr>
        <w:tblW w:w="9190" w:type="dxa"/>
        <w:jc w:val="center"/>
        <w:tblLayout w:type="fixed"/>
        <w:tblLook w:val="04A0" w:firstRow="1" w:lastRow="0" w:firstColumn="1" w:lastColumn="0" w:noHBand="0" w:noVBand="1"/>
      </w:tblPr>
      <w:tblGrid>
        <w:gridCol w:w="1255"/>
        <w:gridCol w:w="793"/>
        <w:gridCol w:w="794"/>
        <w:gridCol w:w="793"/>
        <w:gridCol w:w="793"/>
        <w:gridCol w:w="794"/>
        <w:gridCol w:w="794"/>
        <w:gridCol w:w="793"/>
        <w:gridCol w:w="793"/>
        <w:gridCol w:w="794"/>
        <w:gridCol w:w="794"/>
      </w:tblGrid>
      <w:tr w:rsidR="002F7EBE" w:rsidRPr="004A6FF8" w14:paraId="38F0B712" w14:textId="77777777" w:rsidTr="00EB1D54">
        <w:trPr>
          <w:trHeight w:val="427"/>
          <w:jc w:val="center"/>
        </w:trPr>
        <w:tc>
          <w:tcPr>
            <w:tcW w:w="12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CA726" w14:textId="77416A6F" w:rsidR="002F7EBE" w:rsidRPr="004A6FF8" w:rsidRDefault="002F7EBE" w:rsidP="00527A01">
            <w:pPr>
              <w:jc w:val="center"/>
              <w:rPr>
                <w:b/>
                <w:bCs/>
                <w:color w:val="000000"/>
              </w:rPr>
            </w:pPr>
            <w:r>
              <w:rPr>
                <w:b/>
                <w:bCs/>
                <w:color w:val="000000"/>
              </w:rPr>
              <w:t>3</w:t>
            </w:r>
            <w:r w:rsidRPr="004A6FF8">
              <w:rPr>
                <w:b/>
                <w:bCs/>
                <w:color w:val="000000"/>
              </w:rPr>
              <w:t xml:space="preserve"> Year Term</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67E51B98" w14:textId="757F5DC0" w:rsidR="002F7EBE" w:rsidRPr="004A6FF8" w:rsidRDefault="002F7EBE" w:rsidP="00EB1D54">
            <w:pPr>
              <w:jc w:val="center"/>
              <w:rPr>
                <w:b/>
                <w:bCs/>
                <w:color w:val="000000"/>
              </w:rPr>
            </w:pPr>
            <w:r>
              <w:rPr>
                <w:b/>
                <w:bCs/>
                <w:color w:val="000000"/>
              </w:rPr>
              <w:t>100 Mbps</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0784C" w14:textId="5C974A5E" w:rsidR="002F7EBE" w:rsidRPr="004A6FF8" w:rsidRDefault="002F7EBE" w:rsidP="00EB1D54">
            <w:pPr>
              <w:jc w:val="center"/>
              <w:rPr>
                <w:b/>
                <w:bCs/>
                <w:color w:val="000000"/>
              </w:rPr>
            </w:pPr>
            <w:r>
              <w:rPr>
                <w:b/>
                <w:bCs/>
                <w:color w:val="000000"/>
              </w:rPr>
              <w:t>200 Mbps</w:t>
            </w:r>
          </w:p>
        </w:tc>
        <w:tc>
          <w:tcPr>
            <w:tcW w:w="793" w:type="dxa"/>
            <w:tcBorders>
              <w:top w:val="single" w:sz="4" w:space="0" w:color="auto"/>
              <w:left w:val="single" w:sz="4" w:space="0" w:color="auto"/>
              <w:bottom w:val="single" w:sz="4" w:space="0" w:color="auto"/>
              <w:right w:val="single" w:sz="4" w:space="0" w:color="auto"/>
            </w:tcBorders>
            <w:vAlign w:val="center"/>
          </w:tcPr>
          <w:p w14:paraId="312E237D" w14:textId="67AEB3FE" w:rsidR="002F7EBE" w:rsidRPr="004A6FF8" w:rsidDel="00AB2786" w:rsidRDefault="002F7EBE" w:rsidP="00EB1D54">
            <w:pPr>
              <w:jc w:val="center"/>
              <w:rPr>
                <w:b/>
                <w:bCs/>
                <w:color w:val="000000"/>
              </w:rPr>
            </w:pPr>
            <w:r>
              <w:rPr>
                <w:b/>
                <w:bCs/>
                <w:color w:val="000000"/>
              </w:rPr>
              <w:t>300 Mbps</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3F2E6" w14:textId="755F6669" w:rsidR="002F7EBE" w:rsidRPr="004A6FF8" w:rsidRDefault="002F7EBE" w:rsidP="00EB1D54">
            <w:pPr>
              <w:jc w:val="center"/>
              <w:rPr>
                <w:b/>
                <w:bCs/>
                <w:color w:val="000000"/>
              </w:rPr>
            </w:pPr>
            <w:r>
              <w:rPr>
                <w:b/>
                <w:bCs/>
                <w:color w:val="000000"/>
              </w:rPr>
              <w:t>400 Mbps</w:t>
            </w:r>
          </w:p>
        </w:tc>
        <w:tc>
          <w:tcPr>
            <w:tcW w:w="794" w:type="dxa"/>
            <w:tcBorders>
              <w:top w:val="single" w:sz="4" w:space="0" w:color="auto"/>
              <w:left w:val="single" w:sz="4" w:space="0" w:color="auto"/>
              <w:bottom w:val="single" w:sz="4" w:space="0" w:color="auto"/>
              <w:right w:val="single" w:sz="4" w:space="0" w:color="auto"/>
            </w:tcBorders>
            <w:vAlign w:val="center"/>
          </w:tcPr>
          <w:p w14:paraId="1AA88664" w14:textId="351C2D45" w:rsidR="002F7EBE" w:rsidRPr="004A6FF8" w:rsidRDefault="002F7EBE" w:rsidP="00EB1D54">
            <w:pPr>
              <w:jc w:val="center"/>
              <w:rPr>
                <w:b/>
                <w:bCs/>
                <w:color w:val="000000"/>
              </w:rPr>
            </w:pPr>
            <w:r>
              <w:rPr>
                <w:b/>
                <w:bCs/>
                <w:color w:val="000000"/>
              </w:rPr>
              <w:t>500 Mbps</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BA1BA1" w14:textId="5CE5AF66" w:rsidR="002F7EBE" w:rsidRPr="004A6FF8" w:rsidRDefault="002F7EBE" w:rsidP="00EB1D54">
            <w:pPr>
              <w:jc w:val="center"/>
            </w:pPr>
            <w:r w:rsidRPr="004A6FF8">
              <w:rPr>
                <w:b/>
                <w:bCs/>
                <w:color w:val="000000"/>
              </w:rPr>
              <w:t>60</w:t>
            </w:r>
            <w:r>
              <w:rPr>
                <w:b/>
                <w:bCs/>
                <w:color w:val="000000"/>
              </w:rPr>
              <w:t>0 M</w:t>
            </w:r>
            <w:r w:rsidRPr="004A6FF8">
              <w:rPr>
                <w:b/>
                <w:bCs/>
                <w:color w:val="000000"/>
              </w:rPr>
              <w:t>bps</w:t>
            </w:r>
          </w:p>
        </w:tc>
        <w:tc>
          <w:tcPr>
            <w:tcW w:w="793" w:type="dxa"/>
            <w:tcBorders>
              <w:top w:val="single" w:sz="4" w:space="0" w:color="auto"/>
              <w:left w:val="single" w:sz="4" w:space="0" w:color="auto"/>
              <w:bottom w:val="single" w:sz="4" w:space="0" w:color="auto"/>
              <w:right w:val="single" w:sz="4" w:space="0" w:color="auto"/>
            </w:tcBorders>
            <w:vAlign w:val="center"/>
          </w:tcPr>
          <w:p w14:paraId="6DD996E8" w14:textId="3BC2A43E" w:rsidR="002F7EBE" w:rsidRPr="004A6FF8" w:rsidDel="00AB2786" w:rsidRDefault="002F7EBE" w:rsidP="00EB1D54">
            <w:pPr>
              <w:jc w:val="center"/>
              <w:rPr>
                <w:b/>
                <w:bCs/>
                <w:color w:val="000000"/>
              </w:rPr>
            </w:pPr>
            <w:r>
              <w:rPr>
                <w:b/>
                <w:bCs/>
                <w:color w:val="000000"/>
              </w:rPr>
              <w:t>700 Mbps</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29A32" w14:textId="550F2C80" w:rsidR="002F7EBE" w:rsidRPr="004A6FF8" w:rsidRDefault="002F7EBE" w:rsidP="00EB1D54">
            <w:pPr>
              <w:jc w:val="center"/>
            </w:pPr>
            <w:r>
              <w:rPr>
                <w:b/>
                <w:bCs/>
                <w:color w:val="000000"/>
              </w:rPr>
              <w:t>800 Mbps</w:t>
            </w:r>
          </w:p>
        </w:tc>
        <w:tc>
          <w:tcPr>
            <w:tcW w:w="794" w:type="dxa"/>
            <w:tcBorders>
              <w:top w:val="single" w:sz="4" w:space="0" w:color="auto"/>
              <w:left w:val="single" w:sz="4" w:space="0" w:color="auto"/>
              <w:bottom w:val="single" w:sz="4" w:space="0" w:color="auto"/>
              <w:right w:val="single" w:sz="4" w:space="0" w:color="auto"/>
            </w:tcBorders>
            <w:vAlign w:val="center"/>
          </w:tcPr>
          <w:p w14:paraId="60231263" w14:textId="05DF8387" w:rsidR="002F7EBE" w:rsidRPr="004A6FF8" w:rsidDel="00AB2786" w:rsidRDefault="002F7EBE" w:rsidP="00EB1D54">
            <w:pPr>
              <w:jc w:val="center"/>
              <w:rPr>
                <w:b/>
                <w:bCs/>
                <w:color w:val="000000"/>
              </w:rPr>
            </w:pPr>
            <w:r>
              <w:rPr>
                <w:b/>
                <w:bCs/>
                <w:color w:val="000000"/>
              </w:rPr>
              <w:t>900 Mbps</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29A93" w14:textId="10A3E8BC" w:rsidR="002F7EBE" w:rsidRPr="004A6FF8" w:rsidRDefault="002F7EBE" w:rsidP="00EB1D54">
            <w:pPr>
              <w:jc w:val="center"/>
            </w:pPr>
            <w:r>
              <w:rPr>
                <w:b/>
                <w:bCs/>
                <w:color w:val="000000"/>
              </w:rPr>
              <w:t>1 G</w:t>
            </w:r>
            <w:r w:rsidR="008275E2">
              <w:rPr>
                <w:b/>
                <w:bCs/>
                <w:color w:val="000000"/>
              </w:rPr>
              <w:t>B</w:t>
            </w:r>
          </w:p>
        </w:tc>
      </w:tr>
      <w:tr w:rsidR="00543518" w:rsidRPr="004A6FF8" w14:paraId="32C062A2" w14:textId="77777777" w:rsidTr="00EB1D54">
        <w:trPr>
          <w:trHeight w:val="856"/>
          <w:jc w:val="center"/>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05ABF3D4" w14:textId="77777777" w:rsidR="002F7EBE" w:rsidRPr="004A6FF8" w:rsidRDefault="002F7EBE" w:rsidP="00527A01">
            <w:pPr>
              <w:rPr>
                <w:color w:val="000000"/>
              </w:rPr>
            </w:pPr>
            <w:r w:rsidRPr="004A6FF8">
              <w:rPr>
                <w:color w:val="000000"/>
              </w:rPr>
              <w:t>Total  Amount  Proposed</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30B5BEAB" w14:textId="12AE07F9" w:rsidR="002F7EBE" w:rsidRPr="004A6FF8" w:rsidRDefault="002F7EBE" w:rsidP="00EB1D54">
            <w:pPr>
              <w:jc w:val="center"/>
              <w:rPr>
                <w:b/>
                <w:bCs/>
                <w:color w:val="000000"/>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077DE" w14:textId="39748A4A" w:rsidR="002F7EBE" w:rsidRPr="004A6FF8" w:rsidRDefault="002F7EBE" w:rsidP="00EB1D54">
            <w:pPr>
              <w:jc w:val="center"/>
              <w:rPr>
                <w:color w:val="000000"/>
              </w:rPr>
            </w:pPr>
          </w:p>
        </w:tc>
        <w:tc>
          <w:tcPr>
            <w:tcW w:w="793" w:type="dxa"/>
            <w:tcBorders>
              <w:top w:val="single" w:sz="4" w:space="0" w:color="auto"/>
              <w:left w:val="single" w:sz="4" w:space="0" w:color="auto"/>
              <w:bottom w:val="single" w:sz="4" w:space="0" w:color="auto"/>
              <w:right w:val="single" w:sz="4" w:space="0" w:color="auto"/>
            </w:tcBorders>
            <w:vAlign w:val="center"/>
          </w:tcPr>
          <w:p w14:paraId="6C0C4F78" w14:textId="77777777" w:rsidR="002F7EBE" w:rsidRPr="004A6FF8" w:rsidRDefault="002F7EBE" w:rsidP="00EB1D54">
            <w:pPr>
              <w:jc w:val="center"/>
              <w:rPr>
                <w:color w:val="000000"/>
              </w:rPr>
            </w:pP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36001" w14:textId="46EA0084" w:rsidR="002F7EBE" w:rsidRPr="004A6FF8" w:rsidRDefault="002F7EBE" w:rsidP="00EB1D54">
            <w:pPr>
              <w:jc w:val="center"/>
              <w:rPr>
                <w:color w:val="000000"/>
              </w:rPr>
            </w:pPr>
          </w:p>
        </w:tc>
        <w:tc>
          <w:tcPr>
            <w:tcW w:w="794" w:type="dxa"/>
            <w:tcBorders>
              <w:top w:val="single" w:sz="4" w:space="0" w:color="auto"/>
              <w:left w:val="single" w:sz="4" w:space="0" w:color="auto"/>
              <w:bottom w:val="single" w:sz="4" w:space="0" w:color="auto"/>
              <w:right w:val="single" w:sz="4" w:space="0" w:color="auto"/>
            </w:tcBorders>
            <w:vAlign w:val="center"/>
          </w:tcPr>
          <w:p w14:paraId="65AF7FC5" w14:textId="77777777" w:rsidR="002F7EBE" w:rsidRPr="004A6FF8" w:rsidRDefault="002F7EBE" w:rsidP="00EB1D54">
            <w:pPr>
              <w:jc w:val="center"/>
              <w:rPr>
                <w:color w:val="000000"/>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6F6D4" w14:textId="1A22944F" w:rsidR="002F7EBE" w:rsidRPr="004A6FF8" w:rsidRDefault="002F7EBE" w:rsidP="00EB1D54">
            <w:pPr>
              <w:jc w:val="center"/>
              <w:rPr>
                <w:color w:val="000000"/>
              </w:rPr>
            </w:pPr>
          </w:p>
        </w:tc>
        <w:tc>
          <w:tcPr>
            <w:tcW w:w="793" w:type="dxa"/>
            <w:tcBorders>
              <w:top w:val="single" w:sz="4" w:space="0" w:color="auto"/>
              <w:left w:val="single" w:sz="4" w:space="0" w:color="auto"/>
              <w:bottom w:val="single" w:sz="4" w:space="0" w:color="auto"/>
              <w:right w:val="single" w:sz="4" w:space="0" w:color="auto"/>
            </w:tcBorders>
            <w:vAlign w:val="center"/>
          </w:tcPr>
          <w:p w14:paraId="5B861613" w14:textId="77777777" w:rsidR="002F7EBE" w:rsidRPr="004A6FF8" w:rsidRDefault="002F7EBE" w:rsidP="00EB1D54">
            <w:pPr>
              <w:jc w:val="center"/>
              <w:rPr>
                <w:color w:val="000000"/>
              </w:rPr>
            </w:pP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81582" w14:textId="3BA051B2" w:rsidR="002F7EBE" w:rsidRPr="004A6FF8" w:rsidRDefault="002F7EBE" w:rsidP="00EB1D54">
            <w:pPr>
              <w:jc w:val="center"/>
              <w:rPr>
                <w:color w:val="000000"/>
              </w:rPr>
            </w:pPr>
          </w:p>
        </w:tc>
        <w:tc>
          <w:tcPr>
            <w:tcW w:w="794" w:type="dxa"/>
            <w:tcBorders>
              <w:top w:val="single" w:sz="4" w:space="0" w:color="auto"/>
              <w:left w:val="single" w:sz="4" w:space="0" w:color="auto"/>
              <w:bottom w:val="single" w:sz="4" w:space="0" w:color="auto"/>
              <w:right w:val="single" w:sz="4" w:space="0" w:color="auto"/>
            </w:tcBorders>
            <w:vAlign w:val="center"/>
          </w:tcPr>
          <w:p w14:paraId="63096BD4" w14:textId="77777777" w:rsidR="002F7EBE" w:rsidRPr="004A6FF8" w:rsidRDefault="002F7EBE" w:rsidP="00EB1D54">
            <w:pPr>
              <w:jc w:val="center"/>
              <w:rPr>
                <w:color w:val="000000"/>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456BD" w14:textId="106AFFF2" w:rsidR="002F7EBE" w:rsidRPr="004A6FF8" w:rsidRDefault="002F7EBE" w:rsidP="00EB1D54">
            <w:pPr>
              <w:jc w:val="center"/>
              <w:rPr>
                <w:color w:val="000000"/>
              </w:rPr>
            </w:pPr>
          </w:p>
        </w:tc>
      </w:tr>
      <w:tr w:rsidR="00543518" w:rsidRPr="004A6FF8" w14:paraId="75ABB7D8" w14:textId="77777777" w:rsidTr="00EB1D54">
        <w:trPr>
          <w:trHeight w:val="856"/>
          <w:jc w:val="center"/>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1994AFC1" w14:textId="77777777" w:rsidR="002F7EBE" w:rsidRPr="004A6FF8" w:rsidRDefault="002F7EBE" w:rsidP="00527A01">
            <w:pPr>
              <w:rPr>
                <w:color w:val="000000"/>
              </w:rPr>
            </w:pPr>
            <w:r w:rsidRPr="004A6FF8">
              <w:rPr>
                <w:color w:val="000000"/>
              </w:rPr>
              <w:t xml:space="preserve">Less  any Ineligible  Costs </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78273CDA" w14:textId="73E99810" w:rsidR="002F7EBE" w:rsidRPr="004A6FF8" w:rsidRDefault="002F7EBE" w:rsidP="00EB1D54">
            <w:pPr>
              <w:jc w:val="center"/>
              <w:rPr>
                <w:b/>
                <w:bCs/>
                <w:color w:val="000000"/>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66AD0" w14:textId="637BA402" w:rsidR="002F7EBE" w:rsidRPr="004A6FF8" w:rsidRDefault="002F7EBE" w:rsidP="00EB1D54">
            <w:pPr>
              <w:jc w:val="center"/>
              <w:rPr>
                <w:color w:val="000000"/>
              </w:rPr>
            </w:pPr>
          </w:p>
        </w:tc>
        <w:tc>
          <w:tcPr>
            <w:tcW w:w="793" w:type="dxa"/>
            <w:tcBorders>
              <w:top w:val="single" w:sz="4" w:space="0" w:color="auto"/>
              <w:left w:val="single" w:sz="4" w:space="0" w:color="auto"/>
              <w:bottom w:val="single" w:sz="4" w:space="0" w:color="auto"/>
              <w:right w:val="single" w:sz="4" w:space="0" w:color="auto"/>
            </w:tcBorders>
            <w:vAlign w:val="center"/>
          </w:tcPr>
          <w:p w14:paraId="67D1A623" w14:textId="77777777" w:rsidR="002F7EBE" w:rsidRPr="004A6FF8" w:rsidRDefault="002F7EBE" w:rsidP="00EB1D54">
            <w:pPr>
              <w:jc w:val="center"/>
              <w:rPr>
                <w:color w:val="000000"/>
              </w:rPr>
            </w:pP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C6B87" w14:textId="194FC6DB" w:rsidR="002F7EBE" w:rsidRPr="004A6FF8" w:rsidRDefault="002F7EBE" w:rsidP="00EB1D54">
            <w:pPr>
              <w:jc w:val="center"/>
              <w:rPr>
                <w:color w:val="000000"/>
              </w:rPr>
            </w:pPr>
          </w:p>
        </w:tc>
        <w:tc>
          <w:tcPr>
            <w:tcW w:w="794" w:type="dxa"/>
            <w:tcBorders>
              <w:top w:val="single" w:sz="4" w:space="0" w:color="auto"/>
              <w:left w:val="single" w:sz="4" w:space="0" w:color="auto"/>
              <w:bottom w:val="single" w:sz="4" w:space="0" w:color="auto"/>
              <w:right w:val="single" w:sz="4" w:space="0" w:color="auto"/>
            </w:tcBorders>
            <w:vAlign w:val="center"/>
          </w:tcPr>
          <w:p w14:paraId="6FAC58F9" w14:textId="77777777" w:rsidR="002F7EBE" w:rsidRPr="004A6FF8" w:rsidRDefault="002F7EBE" w:rsidP="00EB1D54">
            <w:pPr>
              <w:jc w:val="center"/>
              <w:rPr>
                <w:color w:val="000000"/>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5FC33" w14:textId="248C8924" w:rsidR="002F7EBE" w:rsidRPr="004A6FF8" w:rsidRDefault="002F7EBE" w:rsidP="00EB1D54">
            <w:pPr>
              <w:jc w:val="center"/>
              <w:rPr>
                <w:color w:val="000000"/>
              </w:rPr>
            </w:pPr>
          </w:p>
        </w:tc>
        <w:tc>
          <w:tcPr>
            <w:tcW w:w="793" w:type="dxa"/>
            <w:tcBorders>
              <w:top w:val="single" w:sz="4" w:space="0" w:color="auto"/>
              <w:left w:val="single" w:sz="4" w:space="0" w:color="auto"/>
              <w:bottom w:val="single" w:sz="4" w:space="0" w:color="auto"/>
              <w:right w:val="single" w:sz="4" w:space="0" w:color="auto"/>
            </w:tcBorders>
            <w:vAlign w:val="center"/>
          </w:tcPr>
          <w:p w14:paraId="0B43BE60" w14:textId="77777777" w:rsidR="002F7EBE" w:rsidRPr="004A6FF8" w:rsidRDefault="002F7EBE" w:rsidP="00EB1D54">
            <w:pPr>
              <w:jc w:val="center"/>
              <w:rPr>
                <w:color w:val="000000"/>
              </w:rPr>
            </w:pP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9086B" w14:textId="3E75EBCA" w:rsidR="002F7EBE" w:rsidRPr="004A6FF8" w:rsidRDefault="002F7EBE" w:rsidP="00EB1D54">
            <w:pPr>
              <w:jc w:val="center"/>
              <w:rPr>
                <w:color w:val="000000"/>
              </w:rPr>
            </w:pPr>
          </w:p>
        </w:tc>
        <w:tc>
          <w:tcPr>
            <w:tcW w:w="794" w:type="dxa"/>
            <w:tcBorders>
              <w:top w:val="single" w:sz="4" w:space="0" w:color="auto"/>
              <w:left w:val="single" w:sz="4" w:space="0" w:color="auto"/>
              <w:bottom w:val="single" w:sz="4" w:space="0" w:color="auto"/>
              <w:right w:val="single" w:sz="4" w:space="0" w:color="auto"/>
            </w:tcBorders>
            <w:vAlign w:val="center"/>
          </w:tcPr>
          <w:p w14:paraId="25AE070F" w14:textId="77777777" w:rsidR="002F7EBE" w:rsidRPr="004A6FF8" w:rsidRDefault="002F7EBE" w:rsidP="00EB1D54">
            <w:pPr>
              <w:jc w:val="center"/>
              <w:rPr>
                <w:color w:val="000000"/>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DBA2A" w14:textId="4CE389AF" w:rsidR="002F7EBE" w:rsidRPr="004A6FF8" w:rsidRDefault="002F7EBE" w:rsidP="00EB1D54">
            <w:pPr>
              <w:jc w:val="center"/>
              <w:rPr>
                <w:color w:val="000000"/>
              </w:rPr>
            </w:pPr>
          </w:p>
        </w:tc>
      </w:tr>
      <w:tr w:rsidR="00543518" w:rsidRPr="004A6FF8" w14:paraId="355BFFDF" w14:textId="77777777" w:rsidTr="00EB1D54">
        <w:trPr>
          <w:trHeight w:val="856"/>
          <w:jc w:val="center"/>
        </w:trPr>
        <w:tc>
          <w:tcPr>
            <w:tcW w:w="1255" w:type="dxa"/>
            <w:tcBorders>
              <w:top w:val="nil"/>
              <w:left w:val="single" w:sz="4" w:space="0" w:color="auto"/>
              <w:bottom w:val="single" w:sz="4" w:space="0" w:color="auto"/>
              <w:right w:val="single" w:sz="4" w:space="0" w:color="auto"/>
            </w:tcBorders>
            <w:shd w:val="clear" w:color="auto" w:fill="auto"/>
            <w:vAlign w:val="center"/>
            <w:hideMark/>
          </w:tcPr>
          <w:p w14:paraId="57B8CA76" w14:textId="77777777" w:rsidR="002F7EBE" w:rsidRPr="004A6FF8" w:rsidRDefault="002F7EBE" w:rsidP="00527A01">
            <w:pPr>
              <w:rPr>
                <w:color w:val="000000"/>
              </w:rPr>
            </w:pPr>
            <w:r w:rsidRPr="004A6FF8">
              <w:rPr>
                <w:color w:val="000000"/>
              </w:rPr>
              <w:t xml:space="preserve">Total  </w:t>
            </w:r>
            <w:proofErr w:type="spellStart"/>
            <w:r w:rsidRPr="004A6FF8">
              <w:rPr>
                <w:color w:val="000000"/>
              </w:rPr>
              <w:t>Erate</w:t>
            </w:r>
            <w:proofErr w:type="spellEnd"/>
            <w:r w:rsidRPr="004A6FF8">
              <w:rPr>
                <w:color w:val="000000"/>
              </w:rPr>
              <w:t xml:space="preserve">  Eligible</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14:paraId="673BE768" w14:textId="5025EE97" w:rsidR="002F7EBE" w:rsidRPr="004A6FF8" w:rsidRDefault="002F7EBE" w:rsidP="00EB1D54">
            <w:pPr>
              <w:jc w:val="center"/>
              <w:rPr>
                <w:b/>
                <w:bCs/>
                <w:color w:val="000000"/>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9791F" w14:textId="5A3F05E6" w:rsidR="002F7EBE" w:rsidRPr="004A6FF8" w:rsidRDefault="002F7EBE" w:rsidP="00EB1D54">
            <w:pPr>
              <w:jc w:val="center"/>
              <w:rPr>
                <w:color w:val="000000"/>
              </w:rPr>
            </w:pPr>
          </w:p>
        </w:tc>
        <w:tc>
          <w:tcPr>
            <w:tcW w:w="793" w:type="dxa"/>
            <w:tcBorders>
              <w:top w:val="single" w:sz="4" w:space="0" w:color="auto"/>
              <w:left w:val="single" w:sz="4" w:space="0" w:color="auto"/>
              <w:bottom w:val="single" w:sz="4" w:space="0" w:color="auto"/>
              <w:right w:val="single" w:sz="4" w:space="0" w:color="auto"/>
            </w:tcBorders>
            <w:vAlign w:val="center"/>
          </w:tcPr>
          <w:p w14:paraId="4A399009" w14:textId="77777777" w:rsidR="002F7EBE" w:rsidRPr="004A6FF8" w:rsidRDefault="002F7EBE" w:rsidP="00EB1D54">
            <w:pPr>
              <w:jc w:val="center"/>
              <w:rPr>
                <w:color w:val="000000"/>
              </w:rPr>
            </w:pP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842CC" w14:textId="3ED229BD" w:rsidR="002F7EBE" w:rsidRPr="004A6FF8" w:rsidRDefault="002F7EBE" w:rsidP="00EB1D54">
            <w:pPr>
              <w:jc w:val="center"/>
              <w:rPr>
                <w:color w:val="000000"/>
              </w:rPr>
            </w:pPr>
          </w:p>
        </w:tc>
        <w:tc>
          <w:tcPr>
            <w:tcW w:w="794" w:type="dxa"/>
            <w:tcBorders>
              <w:top w:val="single" w:sz="4" w:space="0" w:color="auto"/>
              <w:left w:val="single" w:sz="4" w:space="0" w:color="auto"/>
              <w:bottom w:val="single" w:sz="4" w:space="0" w:color="auto"/>
              <w:right w:val="single" w:sz="4" w:space="0" w:color="auto"/>
            </w:tcBorders>
            <w:vAlign w:val="center"/>
          </w:tcPr>
          <w:p w14:paraId="03F01740" w14:textId="77777777" w:rsidR="002F7EBE" w:rsidRPr="004A6FF8" w:rsidRDefault="002F7EBE" w:rsidP="00EB1D54">
            <w:pPr>
              <w:jc w:val="center"/>
              <w:rPr>
                <w:color w:val="000000"/>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77038" w14:textId="1F9801B1" w:rsidR="002F7EBE" w:rsidRPr="004A6FF8" w:rsidRDefault="002F7EBE" w:rsidP="00EB1D54">
            <w:pPr>
              <w:jc w:val="center"/>
              <w:rPr>
                <w:color w:val="000000"/>
              </w:rPr>
            </w:pPr>
          </w:p>
        </w:tc>
        <w:tc>
          <w:tcPr>
            <w:tcW w:w="793" w:type="dxa"/>
            <w:tcBorders>
              <w:top w:val="single" w:sz="4" w:space="0" w:color="auto"/>
              <w:left w:val="single" w:sz="4" w:space="0" w:color="auto"/>
              <w:bottom w:val="single" w:sz="4" w:space="0" w:color="auto"/>
              <w:right w:val="single" w:sz="4" w:space="0" w:color="auto"/>
            </w:tcBorders>
            <w:vAlign w:val="center"/>
          </w:tcPr>
          <w:p w14:paraId="1954BBB8" w14:textId="77777777" w:rsidR="002F7EBE" w:rsidRPr="004A6FF8" w:rsidRDefault="002F7EBE" w:rsidP="00EB1D54">
            <w:pPr>
              <w:jc w:val="center"/>
              <w:rPr>
                <w:color w:val="000000"/>
              </w:rPr>
            </w:pP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8C99F" w14:textId="2585A876" w:rsidR="002F7EBE" w:rsidRPr="004A6FF8" w:rsidRDefault="002F7EBE" w:rsidP="00EB1D54">
            <w:pPr>
              <w:jc w:val="center"/>
              <w:rPr>
                <w:color w:val="000000"/>
              </w:rPr>
            </w:pPr>
          </w:p>
        </w:tc>
        <w:tc>
          <w:tcPr>
            <w:tcW w:w="794" w:type="dxa"/>
            <w:tcBorders>
              <w:top w:val="single" w:sz="4" w:space="0" w:color="auto"/>
              <w:left w:val="single" w:sz="4" w:space="0" w:color="auto"/>
              <w:bottom w:val="single" w:sz="4" w:space="0" w:color="auto"/>
              <w:right w:val="single" w:sz="4" w:space="0" w:color="auto"/>
            </w:tcBorders>
            <w:vAlign w:val="center"/>
          </w:tcPr>
          <w:p w14:paraId="755810BA" w14:textId="77777777" w:rsidR="002F7EBE" w:rsidRPr="004A6FF8" w:rsidRDefault="002F7EBE" w:rsidP="00EB1D54">
            <w:pPr>
              <w:jc w:val="center"/>
              <w:rPr>
                <w:color w:val="000000"/>
              </w:rPr>
            </w:pP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2B7A5" w14:textId="139C8372" w:rsidR="002F7EBE" w:rsidRPr="004A6FF8" w:rsidRDefault="002F7EBE" w:rsidP="00EB1D54">
            <w:pPr>
              <w:jc w:val="center"/>
              <w:rPr>
                <w:color w:val="000000"/>
              </w:rPr>
            </w:pPr>
          </w:p>
        </w:tc>
      </w:tr>
    </w:tbl>
    <w:p w14:paraId="2573DA11" w14:textId="77777777" w:rsidR="007E77D4" w:rsidRPr="004A6FF8" w:rsidRDefault="007E77D4" w:rsidP="007E77D4">
      <w:pPr>
        <w:rPr>
          <w:b/>
          <w:sz w:val="24"/>
          <w:szCs w:val="24"/>
        </w:rPr>
      </w:pPr>
    </w:p>
    <w:p w14:paraId="68817FA9" w14:textId="77777777" w:rsidR="007E77D4" w:rsidRPr="004A6FF8" w:rsidRDefault="007E77D4" w:rsidP="007E77D4">
      <w:pPr>
        <w:widowControl w:val="0"/>
        <w:rPr>
          <w:sz w:val="24"/>
          <w:szCs w:val="24"/>
        </w:rPr>
      </w:pPr>
    </w:p>
    <w:p w14:paraId="6C76A148" w14:textId="77777777" w:rsidR="007E77D4" w:rsidRPr="004A6FF8" w:rsidRDefault="007E77D4" w:rsidP="007E77D4">
      <w:pPr>
        <w:rPr>
          <w:b/>
          <w:sz w:val="24"/>
          <w:szCs w:val="24"/>
        </w:rPr>
      </w:pPr>
    </w:p>
    <w:p w14:paraId="1E163993" w14:textId="77777777" w:rsidR="007E77D4" w:rsidRPr="004A6FF8" w:rsidRDefault="007E77D4" w:rsidP="00BF25C2">
      <w:pPr>
        <w:ind w:left="-720"/>
        <w:jc w:val="center"/>
        <w:rPr>
          <w:b/>
          <w:sz w:val="28"/>
          <w:szCs w:val="28"/>
          <w:u w:val="single"/>
        </w:rPr>
      </w:pPr>
    </w:p>
    <w:p w14:paraId="55AB7DF7" w14:textId="77777777" w:rsidR="000527CB" w:rsidRDefault="000527CB" w:rsidP="000527C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u w:val="single"/>
        </w:rPr>
      </w:pPr>
    </w:p>
    <w:p w14:paraId="2F0C4419" w14:textId="77777777" w:rsidR="0065114B" w:rsidRDefault="0065114B" w:rsidP="000527C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u w:val="single"/>
        </w:rPr>
      </w:pPr>
    </w:p>
    <w:p w14:paraId="049D44FC" w14:textId="6030E8CA" w:rsidR="0065114B" w:rsidRPr="00BE5FFA" w:rsidRDefault="0065114B" w:rsidP="0065114B">
      <w:pPr>
        <w:jc w:val="center"/>
        <w:rPr>
          <w:rFonts w:cstheme="minorHAnsi"/>
          <w:b/>
          <w:sz w:val="24"/>
          <w:szCs w:val="24"/>
        </w:rPr>
      </w:pPr>
      <w:bookmarkStart w:id="8" w:name="_Hlk531943385"/>
      <w:r w:rsidRPr="00EB1D54">
        <w:rPr>
          <w:rFonts w:cstheme="minorHAnsi"/>
          <w:b/>
          <w:sz w:val="24"/>
          <w:szCs w:val="24"/>
        </w:rPr>
        <w:t xml:space="preserve">Responding to Request </w:t>
      </w:r>
      <w:proofErr w:type="gramStart"/>
      <w:r w:rsidRPr="00EB1D54">
        <w:rPr>
          <w:rFonts w:cstheme="minorHAnsi"/>
          <w:b/>
          <w:sz w:val="24"/>
          <w:szCs w:val="24"/>
        </w:rPr>
        <w:t>For</w:t>
      </w:r>
      <w:proofErr w:type="gramEnd"/>
      <w:r w:rsidRPr="00EB1D54">
        <w:rPr>
          <w:rFonts w:cstheme="minorHAnsi"/>
          <w:b/>
          <w:sz w:val="24"/>
          <w:szCs w:val="24"/>
        </w:rPr>
        <w:t xml:space="preserve"> Proposal</w:t>
      </w:r>
      <w:r w:rsidR="002C45F4" w:rsidRPr="00EB1D54">
        <w:rPr>
          <w:rFonts w:cstheme="minorHAnsi"/>
          <w:b/>
          <w:sz w:val="24"/>
          <w:szCs w:val="24"/>
        </w:rPr>
        <w:t>s</w:t>
      </w:r>
      <w:r w:rsidRPr="00EB1D54">
        <w:rPr>
          <w:rFonts w:cstheme="minorHAnsi"/>
          <w:b/>
          <w:sz w:val="24"/>
          <w:szCs w:val="24"/>
        </w:rPr>
        <w:t xml:space="preserve"> No. 2019-10</w:t>
      </w:r>
      <w:r w:rsidR="002C45F4" w:rsidRPr="00EB1D54">
        <w:rPr>
          <w:rFonts w:cstheme="minorHAnsi"/>
          <w:b/>
          <w:sz w:val="24"/>
          <w:szCs w:val="24"/>
        </w:rPr>
        <w:t>1</w:t>
      </w:r>
      <w:r w:rsidRPr="00EB1D54">
        <w:rPr>
          <w:rFonts w:cstheme="minorHAnsi"/>
          <w:b/>
          <w:sz w:val="24"/>
          <w:szCs w:val="24"/>
        </w:rPr>
        <w:t xml:space="preserve"> due </w:t>
      </w:r>
      <w:bookmarkStart w:id="9" w:name="_Hlk531763081"/>
      <w:r w:rsidR="00EB1D54" w:rsidRPr="00EB1D54">
        <w:rPr>
          <w:rFonts w:cstheme="minorHAnsi"/>
          <w:b/>
          <w:sz w:val="24"/>
          <w:szCs w:val="24"/>
        </w:rPr>
        <w:t>February 19</w:t>
      </w:r>
      <w:r w:rsidRPr="00EB1D54">
        <w:rPr>
          <w:rFonts w:cstheme="minorHAnsi"/>
          <w:b/>
          <w:sz w:val="24"/>
          <w:szCs w:val="24"/>
        </w:rPr>
        <w:t xml:space="preserve">, 2019 </w:t>
      </w:r>
      <w:bookmarkEnd w:id="9"/>
      <w:r w:rsidRPr="00EB1D54">
        <w:rPr>
          <w:rFonts w:cstheme="minorHAnsi"/>
          <w:b/>
          <w:sz w:val="24"/>
          <w:szCs w:val="24"/>
        </w:rPr>
        <w:t>before 4:00 PM</w:t>
      </w:r>
    </w:p>
    <w:bookmarkEnd w:id="8"/>
    <w:p w14:paraId="206C191E" w14:textId="77777777" w:rsidR="0065114B" w:rsidRPr="004A6FF8" w:rsidRDefault="0065114B" w:rsidP="000527C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u w:val="single"/>
        </w:rPr>
      </w:pPr>
    </w:p>
    <w:p w14:paraId="6E0C55C2" w14:textId="77777777" w:rsidR="00886837" w:rsidRPr="004A6FF8" w:rsidRDefault="00F375BD" w:rsidP="000527CB">
      <w:pPr>
        <w:spacing w:line="588" w:lineRule="atLeast"/>
        <w:jc w:val="right"/>
        <w:outlineLvl w:val="0"/>
        <w:rPr>
          <w:b/>
          <w:sz w:val="24"/>
          <w:szCs w:val="24"/>
        </w:rPr>
      </w:pPr>
      <w:r w:rsidRPr="004A6FF8">
        <w:rPr>
          <w:b/>
          <w:sz w:val="24"/>
          <w:szCs w:val="24"/>
        </w:rPr>
        <w:br w:type="page"/>
      </w:r>
      <w:r w:rsidR="00886837" w:rsidRPr="004A6FF8">
        <w:rPr>
          <w:b/>
          <w:sz w:val="24"/>
          <w:szCs w:val="24"/>
        </w:rPr>
        <w:lastRenderedPageBreak/>
        <w:t>EXHBIT B</w:t>
      </w:r>
    </w:p>
    <w:p w14:paraId="6A42E6B7" w14:textId="77777777" w:rsidR="00865224" w:rsidRPr="004A6FF8" w:rsidRDefault="002F3A08" w:rsidP="00865224">
      <w:pPr>
        <w:spacing w:line="588" w:lineRule="atLeast"/>
        <w:jc w:val="center"/>
        <w:outlineLvl w:val="0"/>
        <w:rPr>
          <w:b/>
          <w:bCs/>
          <w:spacing w:val="2"/>
          <w:sz w:val="24"/>
          <w:szCs w:val="24"/>
        </w:rPr>
      </w:pPr>
      <w:r w:rsidRPr="004A6FF8">
        <w:rPr>
          <w:noProof/>
          <w:lang w:eastAsia="en-US"/>
        </w:rPr>
        <mc:AlternateContent>
          <mc:Choice Requires="wps">
            <w:drawing>
              <wp:anchor distT="0" distB="0" distL="0" distR="0" simplePos="0" relativeHeight="251644928" behindDoc="0" locked="0" layoutInCell="0" allowOverlap="1" wp14:anchorId="0DBBF3E3" wp14:editId="7E87FC64">
                <wp:simplePos x="0" y="0"/>
                <wp:positionH relativeFrom="column">
                  <wp:posOffset>0</wp:posOffset>
                </wp:positionH>
                <wp:positionV relativeFrom="paragraph">
                  <wp:posOffset>8477250</wp:posOffset>
                </wp:positionV>
                <wp:extent cx="6788150" cy="176530"/>
                <wp:effectExtent l="0" t="0" r="0" b="0"/>
                <wp:wrapThrough wrapText="bothSides">
                  <wp:wrapPolygon edited="0">
                    <wp:start x="0" y="0"/>
                    <wp:lineTo x="0" y="20978"/>
                    <wp:lineTo x="21580" y="20978"/>
                    <wp:lineTo x="21580" y="0"/>
                    <wp:lineTo x="0" y="0"/>
                  </wp:wrapPolygon>
                </wp:wrapThrough>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B675A" w14:textId="77777777" w:rsidR="00594BBF" w:rsidRPr="001F2E26" w:rsidRDefault="00594BBF" w:rsidP="00865224">
                            <w:pPr>
                              <w:rPr>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BF3E3" id="Text Box 3" o:spid="_x0000_s1027" type="#_x0000_t202" style="position:absolute;left:0;text-align:left;margin-left:0;margin-top:667.5pt;width:534.5pt;height:13.9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7cjsg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" o:allowincell="f" filled="f" stroked="f">
                <v:textbox inset="0,0,0,0">
                  <w:txbxContent>
                    <w:p w14:paraId="1F9B675A" w14:textId="77777777" w:rsidR="00594BBF" w:rsidRPr="001F2E26" w:rsidRDefault="00594BBF" w:rsidP="00865224">
                      <w:pPr>
                        <w:rPr>
                          <w:szCs w:val="22"/>
                        </w:rPr>
                      </w:pPr>
                    </w:p>
                  </w:txbxContent>
                </v:textbox>
                <w10:wrap type="through"/>
              </v:shape>
            </w:pict>
          </mc:Fallback>
        </mc:AlternateContent>
      </w:r>
      <w:r w:rsidR="00865224" w:rsidRPr="004A6FF8">
        <w:rPr>
          <w:b/>
          <w:bCs/>
          <w:spacing w:val="2"/>
          <w:sz w:val="24"/>
          <w:szCs w:val="24"/>
        </w:rPr>
        <w:t>NONCOLLUSION AFFIDAVIT</w:t>
      </w:r>
    </w:p>
    <w:p w14:paraId="2399E268" w14:textId="77777777" w:rsidR="009447A9" w:rsidRPr="004A6FF8" w:rsidRDefault="009447A9" w:rsidP="009334AC">
      <w:pPr>
        <w:rPr>
          <w:b/>
          <w:bCs/>
          <w:caps/>
          <w:sz w:val="24"/>
          <w:szCs w:val="24"/>
        </w:rPr>
      </w:pPr>
    </w:p>
    <w:p w14:paraId="618F8725" w14:textId="77777777" w:rsidR="009447A9" w:rsidRPr="004A6FF8" w:rsidRDefault="009447A9" w:rsidP="009447A9">
      <w:pPr>
        <w:jc w:val="center"/>
        <w:rPr>
          <w:b/>
          <w:sz w:val="24"/>
          <w:szCs w:val="24"/>
        </w:rPr>
      </w:pPr>
      <w:r w:rsidRPr="004A6FF8">
        <w:rPr>
          <w:b/>
          <w:sz w:val="24"/>
          <w:szCs w:val="24"/>
        </w:rPr>
        <w:t>REQUEST FOR PROPOSAL</w:t>
      </w:r>
      <w:r w:rsidR="002C45F4">
        <w:rPr>
          <w:b/>
          <w:sz w:val="24"/>
          <w:szCs w:val="24"/>
        </w:rPr>
        <w:t>S</w:t>
      </w:r>
      <w:r w:rsidRPr="004A6FF8">
        <w:rPr>
          <w:b/>
          <w:sz w:val="24"/>
          <w:szCs w:val="24"/>
        </w:rPr>
        <w:t xml:space="preserve"> </w:t>
      </w:r>
      <w:r w:rsidR="002C45F4">
        <w:rPr>
          <w:b/>
          <w:sz w:val="24"/>
          <w:szCs w:val="24"/>
        </w:rPr>
        <w:t>(</w:t>
      </w:r>
      <w:r w:rsidRPr="004A6FF8">
        <w:rPr>
          <w:b/>
          <w:sz w:val="24"/>
          <w:szCs w:val="24"/>
        </w:rPr>
        <w:t>RFP</w:t>
      </w:r>
      <w:r w:rsidR="00375B23">
        <w:rPr>
          <w:b/>
          <w:sz w:val="24"/>
          <w:szCs w:val="24"/>
        </w:rPr>
        <w:t>)</w:t>
      </w:r>
      <w:r w:rsidRPr="004A6FF8">
        <w:rPr>
          <w:b/>
          <w:sz w:val="24"/>
          <w:szCs w:val="24"/>
        </w:rPr>
        <w:t xml:space="preserve"> # </w:t>
      </w:r>
      <w:r w:rsidR="007E77D4" w:rsidRPr="004A6FF8">
        <w:rPr>
          <w:b/>
          <w:sz w:val="24"/>
          <w:szCs w:val="24"/>
        </w:rPr>
        <w:t xml:space="preserve">2019-101 </w:t>
      </w:r>
    </w:p>
    <w:p w14:paraId="5A408EB3" w14:textId="77777777" w:rsidR="009334AC" w:rsidRPr="004A6FF8" w:rsidRDefault="00066A38" w:rsidP="009447A9">
      <w:pPr>
        <w:jc w:val="center"/>
        <w:rPr>
          <w:b/>
          <w:sz w:val="24"/>
          <w:szCs w:val="24"/>
        </w:rPr>
      </w:pPr>
      <w:r w:rsidRPr="004A6FF8">
        <w:rPr>
          <w:b/>
          <w:sz w:val="24"/>
          <w:szCs w:val="24"/>
        </w:rPr>
        <w:t>ERATE FY 201</w:t>
      </w:r>
      <w:r w:rsidR="007E77D4" w:rsidRPr="004A6FF8">
        <w:rPr>
          <w:b/>
          <w:sz w:val="24"/>
          <w:szCs w:val="24"/>
        </w:rPr>
        <w:t>9</w:t>
      </w:r>
      <w:r w:rsidR="009447A9" w:rsidRPr="004A6FF8">
        <w:rPr>
          <w:b/>
          <w:sz w:val="24"/>
          <w:szCs w:val="24"/>
        </w:rPr>
        <w:t xml:space="preserve"> (YR</w:t>
      </w:r>
      <w:r w:rsidRPr="004A6FF8">
        <w:rPr>
          <w:b/>
          <w:sz w:val="24"/>
          <w:szCs w:val="24"/>
        </w:rPr>
        <w:t>2</w:t>
      </w:r>
      <w:r w:rsidR="007E77D4" w:rsidRPr="004A6FF8">
        <w:rPr>
          <w:b/>
          <w:sz w:val="24"/>
          <w:szCs w:val="24"/>
        </w:rPr>
        <w:t>2</w:t>
      </w:r>
      <w:r w:rsidR="009447A9" w:rsidRPr="004A6FF8">
        <w:rPr>
          <w:b/>
          <w:sz w:val="24"/>
          <w:szCs w:val="24"/>
        </w:rPr>
        <w:t>)</w:t>
      </w:r>
    </w:p>
    <w:p w14:paraId="79AF5752" w14:textId="77777777" w:rsidR="007E77D4" w:rsidRPr="004A6FF8" w:rsidRDefault="007E77D4" w:rsidP="009447A9">
      <w:pPr>
        <w:jc w:val="center"/>
        <w:rPr>
          <w:b/>
          <w:sz w:val="24"/>
          <w:szCs w:val="24"/>
        </w:rPr>
      </w:pPr>
    </w:p>
    <w:p w14:paraId="56B5CD03" w14:textId="77777777" w:rsidR="00BF25C2" w:rsidRPr="004A6FF8" w:rsidRDefault="007E77D4" w:rsidP="00BF25C2">
      <w:pPr>
        <w:ind w:left="-720"/>
        <w:jc w:val="center"/>
        <w:rPr>
          <w:b/>
          <w:sz w:val="24"/>
          <w:szCs w:val="24"/>
        </w:rPr>
      </w:pPr>
      <w:r w:rsidRPr="004A6FF8">
        <w:rPr>
          <w:b/>
          <w:sz w:val="28"/>
          <w:szCs w:val="28"/>
          <w:u w:val="single"/>
        </w:rPr>
        <w:t>Internet</w:t>
      </w:r>
      <w:r w:rsidR="00C33864" w:rsidRPr="004A6FF8">
        <w:rPr>
          <w:b/>
          <w:sz w:val="28"/>
          <w:szCs w:val="28"/>
          <w:u w:val="single"/>
        </w:rPr>
        <w:t xml:space="preserve"> </w:t>
      </w:r>
      <w:r w:rsidRPr="004A6FF8">
        <w:rPr>
          <w:b/>
          <w:sz w:val="28"/>
          <w:szCs w:val="28"/>
          <w:u w:val="single"/>
        </w:rPr>
        <w:t>Service</w:t>
      </w:r>
    </w:p>
    <w:p w14:paraId="1786DF68" w14:textId="77777777" w:rsidR="009447A9" w:rsidRPr="004A6FF8" w:rsidRDefault="009447A9" w:rsidP="009447A9">
      <w:pPr>
        <w:jc w:val="center"/>
        <w:rPr>
          <w:b/>
          <w:sz w:val="24"/>
          <w:szCs w:val="24"/>
          <w:u w:val="single"/>
        </w:rPr>
      </w:pPr>
    </w:p>
    <w:p w14:paraId="2C35612A" w14:textId="77777777" w:rsidR="009334AC" w:rsidRPr="004A6FF8" w:rsidRDefault="009334AC" w:rsidP="009334AC">
      <w:pPr>
        <w:rPr>
          <w:sz w:val="24"/>
          <w:szCs w:val="24"/>
        </w:rPr>
      </w:pPr>
    </w:p>
    <w:p w14:paraId="16DD4D92" w14:textId="77777777" w:rsidR="009334AC" w:rsidRPr="004A6FF8" w:rsidRDefault="009334AC" w:rsidP="00C93C39">
      <w:pPr>
        <w:ind w:right="-180"/>
        <w:jc w:val="both"/>
        <w:rPr>
          <w:sz w:val="24"/>
          <w:szCs w:val="24"/>
        </w:rPr>
      </w:pPr>
      <w:r w:rsidRPr="004A6FF8">
        <w:rPr>
          <w:sz w:val="24"/>
          <w:szCs w:val="24"/>
        </w:rPr>
        <w:t>___________________________ (name of authorized representative), being first duly sworn, deposes and says that he or she _____________________________(title) of _____________________________ (company name) has not submitted a proposal in response to SETA’s E-Rate Telecommunications Services and Equipment RFP in the interest of, or on behalf of, any undisclosed person, partnership, company, association, organization, or corporation; that the proposal is genuine and not collusive or sham; that the proposer has not directly or indirectly induced or solicited any other proposer to put in a false or sham proposal, and has  not directly or indirectly colluded, conspired, connived, or agreed with any proposer or anyone else to put in a sham proposal, or that anyone shall refrain from proposing; that the proposer has not in any manner, directly or indirectly, sought by agreement, communication, or conference with anyone to fix the proposal price of the proposer or any other proposer, or to fix any overhead, profit, or cost element of the proposal price, or of that of any other proposer, or to secure any advantage against SETA of anyone interested in the proposal contract; that all statements contained in the proposal are true; and, further, that the proposer has not, directly or indirectly, submitted his or her proposal price of any breakdown thereof, or the contents thereof, or divulged information or data relative thereto, or paid, and will not pay, any fee to any corporation, partnership, company, association, organization, proposal depository, or to any member or agent thereof to effectuate a collusive or sham proposal.</w:t>
      </w:r>
    </w:p>
    <w:p w14:paraId="42F58E30" w14:textId="77777777" w:rsidR="009334AC" w:rsidRPr="004A6FF8" w:rsidRDefault="009334AC" w:rsidP="009334AC">
      <w:pPr>
        <w:jc w:val="both"/>
        <w:rPr>
          <w:sz w:val="24"/>
          <w:szCs w:val="24"/>
        </w:rPr>
      </w:pPr>
    </w:p>
    <w:p w14:paraId="615CB176" w14:textId="77777777" w:rsidR="009334AC" w:rsidRPr="004A6FF8" w:rsidRDefault="009334AC" w:rsidP="009334AC">
      <w:pPr>
        <w:jc w:val="both"/>
        <w:rPr>
          <w:sz w:val="24"/>
          <w:szCs w:val="24"/>
        </w:rPr>
      </w:pPr>
    </w:p>
    <w:p w14:paraId="3C10D688" w14:textId="77777777" w:rsidR="009334AC" w:rsidRPr="004A6FF8" w:rsidRDefault="009334AC" w:rsidP="009334AC">
      <w:pPr>
        <w:jc w:val="both"/>
        <w:rPr>
          <w:sz w:val="24"/>
          <w:szCs w:val="24"/>
        </w:rPr>
      </w:pPr>
      <w:r w:rsidRPr="004A6FF8">
        <w:rPr>
          <w:sz w:val="24"/>
          <w:szCs w:val="24"/>
        </w:rPr>
        <w:t>__________________________________________            _________________</w:t>
      </w:r>
    </w:p>
    <w:p w14:paraId="6D02F100" w14:textId="77777777" w:rsidR="009334AC" w:rsidRPr="004A6FF8" w:rsidRDefault="009334AC" w:rsidP="009334AC">
      <w:pPr>
        <w:ind w:firstLine="720"/>
        <w:jc w:val="both"/>
        <w:rPr>
          <w:sz w:val="24"/>
          <w:szCs w:val="24"/>
        </w:rPr>
      </w:pPr>
      <w:r w:rsidRPr="004A6FF8">
        <w:rPr>
          <w:sz w:val="24"/>
          <w:szCs w:val="24"/>
        </w:rPr>
        <w:t>Signature of Authorized Representative</w:t>
      </w:r>
      <w:r w:rsidRPr="004A6FF8">
        <w:rPr>
          <w:sz w:val="24"/>
          <w:szCs w:val="24"/>
        </w:rPr>
        <w:tab/>
      </w:r>
      <w:r w:rsidRPr="004A6FF8">
        <w:rPr>
          <w:sz w:val="24"/>
          <w:szCs w:val="24"/>
        </w:rPr>
        <w:tab/>
      </w:r>
      <w:r w:rsidRPr="004A6FF8">
        <w:rPr>
          <w:sz w:val="24"/>
          <w:szCs w:val="24"/>
        </w:rPr>
        <w:tab/>
        <w:t>Date</w:t>
      </w:r>
    </w:p>
    <w:p w14:paraId="24E485C9" w14:textId="77777777" w:rsidR="009334AC" w:rsidRPr="004A6FF8" w:rsidRDefault="009334AC" w:rsidP="009334AC">
      <w:pPr>
        <w:jc w:val="both"/>
        <w:rPr>
          <w:sz w:val="24"/>
          <w:szCs w:val="24"/>
        </w:rPr>
      </w:pPr>
    </w:p>
    <w:p w14:paraId="365F5772" w14:textId="77777777" w:rsidR="00EB1D54" w:rsidRDefault="00EB1D54">
      <w:pPr>
        <w:suppressAutoHyphens w:val="0"/>
        <w:rPr>
          <w:b/>
          <w:sz w:val="24"/>
          <w:szCs w:val="24"/>
          <w:lang w:eastAsia="en-US"/>
        </w:rPr>
      </w:pPr>
      <w:r>
        <w:rPr>
          <w:b/>
          <w:sz w:val="24"/>
          <w:szCs w:val="24"/>
          <w:lang w:eastAsia="en-US"/>
        </w:rPr>
        <w:br w:type="page"/>
      </w:r>
    </w:p>
    <w:p w14:paraId="3080258F" w14:textId="39922341" w:rsidR="00E6357F" w:rsidRPr="004A6FF8" w:rsidRDefault="00E6357F" w:rsidP="0019527F">
      <w:pPr>
        <w:suppressAutoHyphens w:val="0"/>
        <w:jc w:val="right"/>
        <w:rPr>
          <w:b/>
          <w:sz w:val="24"/>
          <w:szCs w:val="24"/>
          <w:lang w:eastAsia="en-US"/>
        </w:rPr>
      </w:pPr>
      <w:r w:rsidRPr="004A6FF8">
        <w:rPr>
          <w:b/>
          <w:sz w:val="24"/>
          <w:szCs w:val="24"/>
          <w:lang w:eastAsia="en-US"/>
        </w:rPr>
        <w:lastRenderedPageBreak/>
        <w:t>EXHIBIT C</w:t>
      </w:r>
    </w:p>
    <w:p w14:paraId="3F2DADD9" w14:textId="77777777" w:rsidR="00E6357F" w:rsidRPr="004A6FF8" w:rsidRDefault="00E6357F" w:rsidP="0019527F">
      <w:pPr>
        <w:suppressAutoHyphens w:val="0"/>
        <w:jc w:val="center"/>
        <w:rPr>
          <w:sz w:val="24"/>
          <w:szCs w:val="24"/>
          <w:lang w:eastAsia="en-US"/>
        </w:rPr>
      </w:pPr>
    </w:p>
    <w:p w14:paraId="567341EF" w14:textId="77777777" w:rsidR="009334AC" w:rsidRPr="004A6FF8" w:rsidRDefault="00E6357F" w:rsidP="0019527F">
      <w:pPr>
        <w:jc w:val="center"/>
        <w:rPr>
          <w:b/>
          <w:sz w:val="24"/>
          <w:szCs w:val="24"/>
          <w:u w:val="single"/>
        </w:rPr>
      </w:pPr>
      <w:r w:rsidRPr="004A6FF8">
        <w:rPr>
          <w:b/>
          <w:sz w:val="24"/>
          <w:szCs w:val="24"/>
          <w:u w:val="single"/>
          <w:lang w:eastAsia="en-US"/>
        </w:rPr>
        <w:t>IDENTIFICA</w:t>
      </w:r>
      <w:r w:rsidR="002841D6" w:rsidRPr="004A6FF8">
        <w:rPr>
          <w:b/>
          <w:sz w:val="24"/>
          <w:szCs w:val="24"/>
          <w:u w:val="single"/>
          <w:lang w:eastAsia="en-US"/>
        </w:rPr>
        <w:t>TI</w:t>
      </w:r>
      <w:r w:rsidRPr="004A6FF8">
        <w:rPr>
          <w:b/>
          <w:sz w:val="24"/>
          <w:szCs w:val="24"/>
          <w:u w:val="single"/>
          <w:lang w:eastAsia="en-US"/>
        </w:rPr>
        <w:t>ON OF SUBCONTRACTOR(S)</w:t>
      </w:r>
    </w:p>
    <w:p w14:paraId="1EB56171" w14:textId="77777777" w:rsidR="009334AC" w:rsidRPr="004A6FF8" w:rsidRDefault="009334AC" w:rsidP="009447A9">
      <w:pPr>
        <w:jc w:val="center"/>
        <w:rPr>
          <w:b/>
          <w:sz w:val="24"/>
          <w:szCs w:val="24"/>
        </w:rPr>
      </w:pPr>
    </w:p>
    <w:p w14:paraId="2F67E9F1" w14:textId="77777777" w:rsidR="00E6357F" w:rsidRPr="004A6FF8" w:rsidRDefault="00E6357F" w:rsidP="0019527F">
      <w:pPr>
        <w:rPr>
          <w:b/>
          <w:sz w:val="24"/>
          <w:szCs w:val="24"/>
        </w:rPr>
      </w:pPr>
    </w:p>
    <w:p w14:paraId="40869DBD" w14:textId="77777777" w:rsidR="00E6357F" w:rsidRPr="004A6FF8" w:rsidRDefault="00E6357F" w:rsidP="00E6357F">
      <w:pPr>
        <w:rPr>
          <w:b/>
          <w:color w:val="000000"/>
          <w:sz w:val="24"/>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800"/>
        <w:gridCol w:w="2790"/>
        <w:gridCol w:w="2880"/>
      </w:tblGrid>
      <w:tr w:rsidR="00E6357F" w:rsidRPr="004A6FF8" w14:paraId="697A31CD" w14:textId="77777777" w:rsidTr="00207A26">
        <w:trPr>
          <w:trHeight w:val="720"/>
        </w:trPr>
        <w:tc>
          <w:tcPr>
            <w:tcW w:w="2610" w:type="dxa"/>
            <w:shd w:val="clear" w:color="auto" w:fill="D9D9D9"/>
            <w:vAlign w:val="center"/>
          </w:tcPr>
          <w:p w14:paraId="075E37AD" w14:textId="77777777" w:rsidR="00E6357F" w:rsidRPr="004A6FF8" w:rsidRDefault="00E6357F" w:rsidP="00E6357F">
            <w:pPr>
              <w:jc w:val="center"/>
              <w:rPr>
                <w:b/>
                <w:color w:val="000000"/>
                <w:sz w:val="24"/>
              </w:rPr>
            </w:pPr>
            <w:r w:rsidRPr="004A6FF8">
              <w:rPr>
                <w:b/>
                <w:color w:val="000000"/>
                <w:sz w:val="24"/>
              </w:rPr>
              <w:t>Subcontractor Name</w:t>
            </w:r>
          </w:p>
        </w:tc>
        <w:tc>
          <w:tcPr>
            <w:tcW w:w="1800" w:type="dxa"/>
            <w:shd w:val="clear" w:color="auto" w:fill="D9D9D9"/>
          </w:tcPr>
          <w:p w14:paraId="448A9D6C" w14:textId="77777777" w:rsidR="00E6357F" w:rsidRPr="004A6FF8" w:rsidRDefault="00E6357F" w:rsidP="00E6357F">
            <w:pPr>
              <w:jc w:val="center"/>
              <w:rPr>
                <w:b/>
                <w:color w:val="000000"/>
                <w:sz w:val="24"/>
              </w:rPr>
            </w:pPr>
          </w:p>
          <w:p w14:paraId="14C60D35" w14:textId="77777777" w:rsidR="00E6357F" w:rsidRPr="004A6FF8" w:rsidRDefault="00E6357F" w:rsidP="00E6357F">
            <w:pPr>
              <w:suppressAutoHyphens w:val="0"/>
              <w:jc w:val="center"/>
              <w:rPr>
                <w:b/>
                <w:color w:val="000000"/>
                <w:sz w:val="24"/>
                <w:lang w:eastAsia="en-US"/>
              </w:rPr>
            </w:pPr>
            <w:r w:rsidRPr="004A6FF8">
              <w:rPr>
                <w:b/>
                <w:color w:val="000000"/>
                <w:sz w:val="24"/>
              </w:rPr>
              <w:t xml:space="preserve">License </w:t>
            </w:r>
          </w:p>
          <w:p w14:paraId="0CF55CFC" w14:textId="77777777" w:rsidR="00E6357F" w:rsidRPr="004A6FF8" w:rsidRDefault="00E6357F" w:rsidP="00E6357F">
            <w:pPr>
              <w:jc w:val="center"/>
              <w:rPr>
                <w:b/>
                <w:color w:val="000000"/>
                <w:sz w:val="24"/>
              </w:rPr>
            </w:pPr>
            <w:r w:rsidRPr="004A6FF8">
              <w:rPr>
                <w:b/>
                <w:color w:val="000000"/>
                <w:sz w:val="24"/>
              </w:rPr>
              <w:t>Number</w:t>
            </w:r>
          </w:p>
        </w:tc>
        <w:tc>
          <w:tcPr>
            <w:tcW w:w="2790" w:type="dxa"/>
            <w:shd w:val="clear" w:color="auto" w:fill="D9D9D9"/>
          </w:tcPr>
          <w:p w14:paraId="3BFCE1E6" w14:textId="77777777" w:rsidR="00E6357F" w:rsidRPr="004A6FF8" w:rsidRDefault="00E6357F" w:rsidP="00E6357F">
            <w:pPr>
              <w:jc w:val="center"/>
              <w:rPr>
                <w:b/>
                <w:color w:val="000000"/>
                <w:sz w:val="24"/>
              </w:rPr>
            </w:pPr>
          </w:p>
          <w:p w14:paraId="6F7310CA" w14:textId="77777777" w:rsidR="00E6357F" w:rsidRPr="004A6FF8" w:rsidRDefault="00E6357F" w:rsidP="00E6357F">
            <w:pPr>
              <w:jc w:val="center"/>
              <w:rPr>
                <w:b/>
                <w:color w:val="000000"/>
                <w:sz w:val="24"/>
              </w:rPr>
            </w:pPr>
            <w:r w:rsidRPr="004A6FF8">
              <w:rPr>
                <w:b/>
                <w:color w:val="000000"/>
                <w:sz w:val="24"/>
              </w:rPr>
              <w:t>Work to be Performed</w:t>
            </w:r>
          </w:p>
        </w:tc>
        <w:tc>
          <w:tcPr>
            <w:tcW w:w="2880" w:type="dxa"/>
            <w:shd w:val="clear" w:color="auto" w:fill="D9D9D9"/>
          </w:tcPr>
          <w:p w14:paraId="2C58063A" w14:textId="77777777" w:rsidR="00E6357F" w:rsidRPr="004A6FF8" w:rsidRDefault="00E6357F" w:rsidP="00E6357F">
            <w:pPr>
              <w:jc w:val="center"/>
              <w:rPr>
                <w:b/>
                <w:color w:val="000000"/>
                <w:sz w:val="24"/>
              </w:rPr>
            </w:pPr>
          </w:p>
          <w:p w14:paraId="47F3A7D3" w14:textId="77777777" w:rsidR="00E6357F" w:rsidRPr="004A6FF8" w:rsidRDefault="00E6357F" w:rsidP="00E6357F">
            <w:pPr>
              <w:jc w:val="center"/>
              <w:rPr>
                <w:b/>
                <w:color w:val="000000"/>
                <w:sz w:val="24"/>
              </w:rPr>
            </w:pPr>
            <w:r w:rsidRPr="004A6FF8">
              <w:rPr>
                <w:b/>
                <w:color w:val="000000"/>
                <w:sz w:val="24"/>
              </w:rPr>
              <w:t>Location/Place of Business</w:t>
            </w:r>
          </w:p>
        </w:tc>
      </w:tr>
      <w:tr w:rsidR="00E6357F" w:rsidRPr="004A6FF8" w14:paraId="576F43EF" w14:textId="77777777" w:rsidTr="00EB1D54">
        <w:trPr>
          <w:trHeight w:val="720"/>
        </w:trPr>
        <w:tc>
          <w:tcPr>
            <w:tcW w:w="2610" w:type="dxa"/>
            <w:shd w:val="clear" w:color="auto" w:fill="auto"/>
            <w:vAlign w:val="center"/>
          </w:tcPr>
          <w:p w14:paraId="0FD571BF" w14:textId="77777777" w:rsidR="00E6357F" w:rsidRPr="004A6FF8" w:rsidRDefault="00E6357F" w:rsidP="00EB1D54">
            <w:pPr>
              <w:suppressAutoHyphens w:val="0"/>
              <w:rPr>
                <w:b/>
                <w:color w:val="000000"/>
                <w:sz w:val="24"/>
                <w:lang w:eastAsia="en-US"/>
              </w:rPr>
            </w:pPr>
          </w:p>
        </w:tc>
        <w:tc>
          <w:tcPr>
            <w:tcW w:w="1800" w:type="dxa"/>
            <w:shd w:val="clear" w:color="auto" w:fill="auto"/>
            <w:vAlign w:val="center"/>
          </w:tcPr>
          <w:p w14:paraId="0A7971EC" w14:textId="77777777" w:rsidR="00E6357F" w:rsidRPr="004A6FF8" w:rsidRDefault="00E6357F" w:rsidP="00EB1D54">
            <w:pPr>
              <w:suppressAutoHyphens w:val="0"/>
              <w:rPr>
                <w:b/>
                <w:color w:val="000000"/>
                <w:sz w:val="24"/>
                <w:lang w:eastAsia="en-US"/>
              </w:rPr>
            </w:pPr>
          </w:p>
        </w:tc>
        <w:tc>
          <w:tcPr>
            <w:tcW w:w="2790" w:type="dxa"/>
            <w:shd w:val="clear" w:color="auto" w:fill="auto"/>
            <w:vAlign w:val="center"/>
          </w:tcPr>
          <w:p w14:paraId="701433C9" w14:textId="77777777" w:rsidR="00E6357F" w:rsidRPr="004A6FF8" w:rsidRDefault="00E6357F" w:rsidP="00EB1D54">
            <w:pPr>
              <w:suppressAutoHyphens w:val="0"/>
              <w:rPr>
                <w:b/>
                <w:color w:val="000000"/>
                <w:sz w:val="24"/>
                <w:lang w:eastAsia="en-US"/>
              </w:rPr>
            </w:pPr>
          </w:p>
        </w:tc>
        <w:tc>
          <w:tcPr>
            <w:tcW w:w="2880" w:type="dxa"/>
            <w:shd w:val="clear" w:color="auto" w:fill="auto"/>
            <w:vAlign w:val="center"/>
          </w:tcPr>
          <w:p w14:paraId="5213AA0B" w14:textId="77777777" w:rsidR="00E6357F" w:rsidRPr="004A6FF8" w:rsidRDefault="00E6357F" w:rsidP="00EB1D54">
            <w:pPr>
              <w:suppressAutoHyphens w:val="0"/>
              <w:rPr>
                <w:b/>
                <w:color w:val="000000"/>
                <w:sz w:val="24"/>
                <w:lang w:eastAsia="en-US"/>
              </w:rPr>
            </w:pPr>
          </w:p>
        </w:tc>
      </w:tr>
      <w:tr w:rsidR="00E6357F" w:rsidRPr="004A6FF8" w14:paraId="04586182" w14:textId="77777777" w:rsidTr="00EB1D54">
        <w:trPr>
          <w:trHeight w:val="720"/>
        </w:trPr>
        <w:tc>
          <w:tcPr>
            <w:tcW w:w="2610" w:type="dxa"/>
            <w:shd w:val="clear" w:color="auto" w:fill="auto"/>
            <w:vAlign w:val="center"/>
          </w:tcPr>
          <w:p w14:paraId="628DFCCB" w14:textId="77777777" w:rsidR="00E6357F" w:rsidRPr="004A6FF8" w:rsidRDefault="00E6357F" w:rsidP="00EB1D54">
            <w:pPr>
              <w:suppressAutoHyphens w:val="0"/>
              <w:rPr>
                <w:b/>
                <w:color w:val="000000"/>
                <w:sz w:val="24"/>
                <w:lang w:eastAsia="en-US"/>
              </w:rPr>
            </w:pPr>
          </w:p>
        </w:tc>
        <w:tc>
          <w:tcPr>
            <w:tcW w:w="1800" w:type="dxa"/>
            <w:shd w:val="clear" w:color="auto" w:fill="auto"/>
            <w:vAlign w:val="center"/>
          </w:tcPr>
          <w:p w14:paraId="7C27D0D5" w14:textId="77777777" w:rsidR="00E6357F" w:rsidRPr="004A6FF8" w:rsidRDefault="00E6357F" w:rsidP="00EB1D54">
            <w:pPr>
              <w:suppressAutoHyphens w:val="0"/>
              <w:rPr>
                <w:b/>
                <w:color w:val="000000"/>
                <w:sz w:val="24"/>
                <w:lang w:eastAsia="en-US"/>
              </w:rPr>
            </w:pPr>
          </w:p>
        </w:tc>
        <w:tc>
          <w:tcPr>
            <w:tcW w:w="2790" w:type="dxa"/>
            <w:shd w:val="clear" w:color="auto" w:fill="auto"/>
            <w:vAlign w:val="center"/>
          </w:tcPr>
          <w:p w14:paraId="1E837A76" w14:textId="77777777" w:rsidR="00E6357F" w:rsidRPr="004A6FF8" w:rsidRDefault="00E6357F" w:rsidP="00EB1D54">
            <w:pPr>
              <w:suppressAutoHyphens w:val="0"/>
              <w:rPr>
                <w:b/>
                <w:color w:val="000000"/>
                <w:sz w:val="24"/>
                <w:lang w:eastAsia="en-US"/>
              </w:rPr>
            </w:pPr>
          </w:p>
        </w:tc>
        <w:tc>
          <w:tcPr>
            <w:tcW w:w="2880" w:type="dxa"/>
            <w:shd w:val="clear" w:color="auto" w:fill="auto"/>
            <w:vAlign w:val="center"/>
          </w:tcPr>
          <w:p w14:paraId="34FDB6BE" w14:textId="77777777" w:rsidR="00E6357F" w:rsidRPr="004A6FF8" w:rsidRDefault="00E6357F" w:rsidP="00EB1D54">
            <w:pPr>
              <w:suppressAutoHyphens w:val="0"/>
              <w:rPr>
                <w:b/>
                <w:color w:val="000000"/>
                <w:sz w:val="24"/>
                <w:lang w:eastAsia="en-US"/>
              </w:rPr>
            </w:pPr>
          </w:p>
        </w:tc>
      </w:tr>
      <w:tr w:rsidR="00E6357F" w:rsidRPr="004A6FF8" w14:paraId="2F7129C9" w14:textId="77777777" w:rsidTr="00EB1D54">
        <w:trPr>
          <w:trHeight w:val="720"/>
        </w:trPr>
        <w:tc>
          <w:tcPr>
            <w:tcW w:w="2610" w:type="dxa"/>
            <w:shd w:val="clear" w:color="auto" w:fill="auto"/>
            <w:vAlign w:val="center"/>
          </w:tcPr>
          <w:p w14:paraId="4DA15A78" w14:textId="77777777" w:rsidR="00E6357F" w:rsidRPr="004A6FF8" w:rsidRDefault="00E6357F" w:rsidP="00EB1D54">
            <w:pPr>
              <w:suppressAutoHyphens w:val="0"/>
              <w:rPr>
                <w:b/>
                <w:color w:val="000000"/>
                <w:sz w:val="24"/>
                <w:lang w:eastAsia="en-US"/>
              </w:rPr>
            </w:pPr>
          </w:p>
        </w:tc>
        <w:tc>
          <w:tcPr>
            <w:tcW w:w="1800" w:type="dxa"/>
            <w:shd w:val="clear" w:color="auto" w:fill="auto"/>
            <w:vAlign w:val="center"/>
          </w:tcPr>
          <w:p w14:paraId="421887CF" w14:textId="77777777" w:rsidR="00E6357F" w:rsidRPr="004A6FF8" w:rsidRDefault="00E6357F" w:rsidP="00EB1D54">
            <w:pPr>
              <w:suppressAutoHyphens w:val="0"/>
              <w:rPr>
                <w:b/>
                <w:color w:val="000000"/>
                <w:sz w:val="24"/>
                <w:lang w:eastAsia="en-US"/>
              </w:rPr>
            </w:pPr>
          </w:p>
        </w:tc>
        <w:tc>
          <w:tcPr>
            <w:tcW w:w="2790" w:type="dxa"/>
            <w:shd w:val="clear" w:color="auto" w:fill="auto"/>
            <w:vAlign w:val="center"/>
          </w:tcPr>
          <w:p w14:paraId="421EDE5A" w14:textId="77777777" w:rsidR="00E6357F" w:rsidRPr="004A6FF8" w:rsidRDefault="00E6357F" w:rsidP="00EB1D54">
            <w:pPr>
              <w:suppressAutoHyphens w:val="0"/>
              <w:rPr>
                <w:b/>
                <w:color w:val="000000"/>
                <w:sz w:val="24"/>
                <w:lang w:eastAsia="en-US"/>
              </w:rPr>
            </w:pPr>
          </w:p>
        </w:tc>
        <w:tc>
          <w:tcPr>
            <w:tcW w:w="2880" w:type="dxa"/>
            <w:shd w:val="clear" w:color="auto" w:fill="auto"/>
            <w:vAlign w:val="center"/>
          </w:tcPr>
          <w:p w14:paraId="3544E77B" w14:textId="77777777" w:rsidR="00E6357F" w:rsidRPr="004A6FF8" w:rsidRDefault="00E6357F" w:rsidP="00EB1D54">
            <w:pPr>
              <w:suppressAutoHyphens w:val="0"/>
              <w:rPr>
                <w:b/>
                <w:color w:val="000000"/>
                <w:sz w:val="24"/>
                <w:lang w:eastAsia="en-US"/>
              </w:rPr>
            </w:pPr>
          </w:p>
        </w:tc>
      </w:tr>
      <w:tr w:rsidR="00E6357F" w:rsidRPr="004A6FF8" w14:paraId="32251639" w14:textId="77777777" w:rsidTr="00EB1D54">
        <w:trPr>
          <w:trHeight w:val="720"/>
        </w:trPr>
        <w:tc>
          <w:tcPr>
            <w:tcW w:w="2610" w:type="dxa"/>
            <w:shd w:val="clear" w:color="auto" w:fill="auto"/>
            <w:vAlign w:val="center"/>
          </w:tcPr>
          <w:p w14:paraId="235CBE2A" w14:textId="77777777" w:rsidR="00E6357F" w:rsidRPr="004A6FF8" w:rsidRDefault="00E6357F" w:rsidP="00EB1D54">
            <w:pPr>
              <w:suppressAutoHyphens w:val="0"/>
              <w:rPr>
                <w:b/>
                <w:color w:val="000000"/>
                <w:sz w:val="24"/>
                <w:lang w:eastAsia="en-US"/>
              </w:rPr>
            </w:pPr>
          </w:p>
        </w:tc>
        <w:tc>
          <w:tcPr>
            <w:tcW w:w="1800" w:type="dxa"/>
            <w:shd w:val="clear" w:color="auto" w:fill="auto"/>
            <w:vAlign w:val="center"/>
          </w:tcPr>
          <w:p w14:paraId="37F8294D" w14:textId="77777777" w:rsidR="00E6357F" w:rsidRPr="004A6FF8" w:rsidRDefault="00E6357F" w:rsidP="00EB1D54">
            <w:pPr>
              <w:suppressAutoHyphens w:val="0"/>
              <w:rPr>
                <w:b/>
                <w:color w:val="000000"/>
                <w:sz w:val="24"/>
                <w:lang w:eastAsia="en-US"/>
              </w:rPr>
            </w:pPr>
          </w:p>
        </w:tc>
        <w:tc>
          <w:tcPr>
            <w:tcW w:w="2790" w:type="dxa"/>
            <w:shd w:val="clear" w:color="auto" w:fill="auto"/>
            <w:vAlign w:val="center"/>
          </w:tcPr>
          <w:p w14:paraId="465532DC" w14:textId="77777777" w:rsidR="00E6357F" w:rsidRPr="004A6FF8" w:rsidRDefault="00E6357F" w:rsidP="00EB1D54">
            <w:pPr>
              <w:suppressAutoHyphens w:val="0"/>
              <w:rPr>
                <w:b/>
                <w:color w:val="000000"/>
                <w:sz w:val="24"/>
                <w:lang w:eastAsia="en-US"/>
              </w:rPr>
            </w:pPr>
          </w:p>
        </w:tc>
        <w:tc>
          <w:tcPr>
            <w:tcW w:w="2880" w:type="dxa"/>
            <w:shd w:val="clear" w:color="auto" w:fill="auto"/>
            <w:vAlign w:val="center"/>
          </w:tcPr>
          <w:p w14:paraId="4D8CEB20" w14:textId="77777777" w:rsidR="00E6357F" w:rsidRPr="004A6FF8" w:rsidRDefault="00E6357F" w:rsidP="00EB1D54">
            <w:pPr>
              <w:suppressAutoHyphens w:val="0"/>
              <w:rPr>
                <w:b/>
                <w:color w:val="000000"/>
                <w:sz w:val="24"/>
                <w:lang w:eastAsia="en-US"/>
              </w:rPr>
            </w:pPr>
          </w:p>
        </w:tc>
      </w:tr>
      <w:tr w:rsidR="00E6357F" w:rsidRPr="004A6FF8" w14:paraId="3F766C00" w14:textId="77777777" w:rsidTr="00EB1D54">
        <w:trPr>
          <w:trHeight w:val="720"/>
        </w:trPr>
        <w:tc>
          <w:tcPr>
            <w:tcW w:w="2610" w:type="dxa"/>
            <w:shd w:val="clear" w:color="auto" w:fill="auto"/>
            <w:vAlign w:val="center"/>
          </w:tcPr>
          <w:p w14:paraId="53D25C40" w14:textId="77777777" w:rsidR="00E6357F" w:rsidRPr="004A6FF8" w:rsidRDefault="00E6357F" w:rsidP="00EB1D54">
            <w:pPr>
              <w:suppressAutoHyphens w:val="0"/>
              <w:rPr>
                <w:b/>
                <w:color w:val="000000"/>
                <w:sz w:val="24"/>
                <w:lang w:eastAsia="en-US"/>
              </w:rPr>
            </w:pPr>
          </w:p>
        </w:tc>
        <w:tc>
          <w:tcPr>
            <w:tcW w:w="1800" w:type="dxa"/>
            <w:shd w:val="clear" w:color="auto" w:fill="auto"/>
            <w:vAlign w:val="center"/>
          </w:tcPr>
          <w:p w14:paraId="4829F165" w14:textId="77777777" w:rsidR="00E6357F" w:rsidRPr="004A6FF8" w:rsidRDefault="00E6357F" w:rsidP="00EB1D54">
            <w:pPr>
              <w:suppressAutoHyphens w:val="0"/>
              <w:rPr>
                <w:b/>
                <w:color w:val="000000"/>
                <w:sz w:val="24"/>
                <w:lang w:eastAsia="en-US"/>
              </w:rPr>
            </w:pPr>
          </w:p>
        </w:tc>
        <w:tc>
          <w:tcPr>
            <w:tcW w:w="2790" w:type="dxa"/>
            <w:shd w:val="clear" w:color="auto" w:fill="auto"/>
            <w:vAlign w:val="center"/>
          </w:tcPr>
          <w:p w14:paraId="0C1E89FC" w14:textId="77777777" w:rsidR="00E6357F" w:rsidRPr="004A6FF8" w:rsidRDefault="00E6357F" w:rsidP="00EB1D54">
            <w:pPr>
              <w:suppressAutoHyphens w:val="0"/>
              <w:rPr>
                <w:b/>
                <w:color w:val="000000"/>
                <w:sz w:val="24"/>
                <w:lang w:eastAsia="en-US"/>
              </w:rPr>
            </w:pPr>
          </w:p>
        </w:tc>
        <w:tc>
          <w:tcPr>
            <w:tcW w:w="2880" w:type="dxa"/>
            <w:shd w:val="clear" w:color="auto" w:fill="auto"/>
            <w:vAlign w:val="center"/>
          </w:tcPr>
          <w:p w14:paraId="0AA0374E" w14:textId="77777777" w:rsidR="00E6357F" w:rsidRPr="004A6FF8" w:rsidRDefault="00E6357F" w:rsidP="00EB1D54">
            <w:pPr>
              <w:suppressAutoHyphens w:val="0"/>
              <w:rPr>
                <w:b/>
                <w:color w:val="000000"/>
                <w:sz w:val="24"/>
                <w:lang w:eastAsia="en-US"/>
              </w:rPr>
            </w:pPr>
          </w:p>
        </w:tc>
      </w:tr>
      <w:tr w:rsidR="00E6357F" w:rsidRPr="004A6FF8" w14:paraId="13407B1B" w14:textId="77777777" w:rsidTr="00EB1D54">
        <w:trPr>
          <w:trHeight w:val="720"/>
        </w:trPr>
        <w:tc>
          <w:tcPr>
            <w:tcW w:w="2610" w:type="dxa"/>
            <w:shd w:val="clear" w:color="auto" w:fill="auto"/>
            <w:vAlign w:val="center"/>
          </w:tcPr>
          <w:p w14:paraId="3D1A0C79" w14:textId="77777777" w:rsidR="00E6357F" w:rsidRPr="004A6FF8" w:rsidRDefault="00E6357F" w:rsidP="00EB1D54">
            <w:pPr>
              <w:suppressAutoHyphens w:val="0"/>
              <w:rPr>
                <w:b/>
                <w:color w:val="000000"/>
                <w:sz w:val="24"/>
                <w:lang w:eastAsia="en-US"/>
              </w:rPr>
            </w:pPr>
          </w:p>
        </w:tc>
        <w:tc>
          <w:tcPr>
            <w:tcW w:w="1800" w:type="dxa"/>
            <w:shd w:val="clear" w:color="auto" w:fill="auto"/>
            <w:vAlign w:val="center"/>
          </w:tcPr>
          <w:p w14:paraId="2B5D5AF2" w14:textId="77777777" w:rsidR="00E6357F" w:rsidRPr="004A6FF8" w:rsidRDefault="00E6357F" w:rsidP="00EB1D54">
            <w:pPr>
              <w:suppressAutoHyphens w:val="0"/>
              <w:rPr>
                <w:b/>
                <w:color w:val="000000"/>
                <w:sz w:val="24"/>
                <w:lang w:eastAsia="en-US"/>
              </w:rPr>
            </w:pPr>
          </w:p>
        </w:tc>
        <w:tc>
          <w:tcPr>
            <w:tcW w:w="2790" w:type="dxa"/>
            <w:shd w:val="clear" w:color="auto" w:fill="auto"/>
            <w:vAlign w:val="center"/>
          </w:tcPr>
          <w:p w14:paraId="3776B95A" w14:textId="77777777" w:rsidR="00E6357F" w:rsidRPr="004A6FF8" w:rsidRDefault="00E6357F" w:rsidP="00EB1D54">
            <w:pPr>
              <w:suppressAutoHyphens w:val="0"/>
              <w:rPr>
                <w:b/>
                <w:color w:val="000000"/>
                <w:sz w:val="24"/>
                <w:lang w:eastAsia="en-US"/>
              </w:rPr>
            </w:pPr>
          </w:p>
        </w:tc>
        <w:tc>
          <w:tcPr>
            <w:tcW w:w="2880" w:type="dxa"/>
            <w:shd w:val="clear" w:color="auto" w:fill="auto"/>
            <w:vAlign w:val="center"/>
          </w:tcPr>
          <w:p w14:paraId="60B17774" w14:textId="77777777" w:rsidR="00E6357F" w:rsidRPr="004A6FF8" w:rsidRDefault="00E6357F" w:rsidP="00EB1D54">
            <w:pPr>
              <w:suppressAutoHyphens w:val="0"/>
              <w:rPr>
                <w:b/>
                <w:color w:val="000000"/>
                <w:sz w:val="24"/>
                <w:lang w:eastAsia="en-US"/>
              </w:rPr>
            </w:pPr>
          </w:p>
        </w:tc>
      </w:tr>
      <w:tr w:rsidR="00E6357F" w:rsidRPr="004A6FF8" w14:paraId="2EFCCF3B" w14:textId="77777777" w:rsidTr="00EB1D54">
        <w:trPr>
          <w:trHeight w:val="720"/>
        </w:trPr>
        <w:tc>
          <w:tcPr>
            <w:tcW w:w="2610" w:type="dxa"/>
            <w:shd w:val="clear" w:color="auto" w:fill="auto"/>
            <w:vAlign w:val="center"/>
          </w:tcPr>
          <w:p w14:paraId="2BBF65BE" w14:textId="77777777" w:rsidR="00E6357F" w:rsidRPr="004A6FF8" w:rsidRDefault="00E6357F" w:rsidP="00EB1D54">
            <w:pPr>
              <w:suppressAutoHyphens w:val="0"/>
              <w:rPr>
                <w:b/>
                <w:color w:val="000000"/>
                <w:sz w:val="24"/>
                <w:lang w:eastAsia="en-US"/>
              </w:rPr>
            </w:pPr>
          </w:p>
        </w:tc>
        <w:tc>
          <w:tcPr>
            <w:tcW w:w="1800" w:type="dxa"/>
            <w:shd w:val="clear" w:color="auto" w:fill="auto"/>
            <w:vAlign w:val="center"/>
          </w:tcPr>
          <w:p w14:paraId="68AF06EF" w14:textId="77777777" w:rsidR="00E6357F" w:rsidRPr="004A6FF8" w:rsidRDefault="00E6357F" w:rsidP="00EB1D54">
            <w:pPr>
              <w:suppressAutoHyphens w:val="0"/>
              <w:rPr>
                <w:b/>
                <w:color w:val="000000"/>
                <w:sz w:val="24"/>
                <w:lang w:eastAsia="en-US"/>
              </w:rPr>
            </w:pPr>
          </w:p>
        </w:tc>
        <w:tc>
          <w:tcPr>
            <w:tcW w:w="2790" w:type="dxa"/>
            <w:shd w:val="clear" w:color="auto" w:fill="auto"/>
            <w:vAlign w:val="center"/>
          </w:tcPr>
          <w:p w14:paraId="1DA9E1A8" w14:textId="77777777" w:rsidR="00E6357F" w:rsidRPr="004A6FF8" w:rsidRDefault="00E6357F" w:rsidP="00EB1D54">
            <w:pPr>
              <w:suppressAutoHyphens w:val="0"/>
              <w:rPr>
                <w:b/>
                <w:color w:val="000000"/>
                <w:sz w:val="24"/>
                <w:lang w:eastAsia="en-US"/>
              </w:rPr>
            </w:pPr>
          </w:p>
        </w:tc>
        <w:tc>
          <w:tcPr>
            <w:tcW w:w="2880" w:type="dxa"/>
            <w:shd w:val="clear" w:color="auto" w:fill="auto"/>
            <w:vAlign w:val="center"/>
          </w:tcPr>
          <w:p w14:paraId="1942B3EA" w14:textId="77777777" w:rsidR="00E6357F" w:rsidRPr="004A6FF8" w:rsidRDefault="00E6357F" w:rsidP="00EB1D54">
            <w:pPr>
              <w:suppressAutoHyphens w:val="0"/>
              <w:rPr>
                <w:b/>
                <w:color w:val="000000"/>
                <w:sz w:val="24"/>
                <w:lang w:eastAsia="en-US"/>
              </w:rPr>
            </w:pPr>
          </w:p>
        </w:tc>
      </w:tr>
      <w:tr w:rsidR="00E6357F" w:rsidRPr="004A6FF8" w14:paraId="71147832" w14:textId="77777777" w:rsidTr="00EB1D54">
        <w:trPr>
          <w:trHeight w:val="720"/>
        </w:trPr>
        <w:tc>
          <w:tcPr>
            <w:tcW w:w="2610" w:type="dxa"/>
            <w:shd w:val="clear" w:color="auto" w:fill="auto"/>
            <w:vAlign w:val="center"/>
          </w:tcPr>
          <w:p w14:paraId="33A6DF41" w14:textId="77777777" w:rsidR="00E6357F" w:rsidRPr="004A6FF8" w:rsidRDefault="00E6357F" w:rsidP="00EB1D54">
            <w:pPr>
              <w:suppressAutoHyphens w:val="0"/>
              <w:rPr>
                <w:b/>
                <w:color w:val="000000"/>
                <w:sz w:val="24"/>
                <w:lang w:eastAsia="en-US"/>
              </w:rPr>
            </w:pPr>
          </w:p>
        </w:tc>
        <w:tc>
          <w:tcPr>
            <w:tcW w:w="1800" w:type="dxa"/>
            <w:shd w:val="clear" w:color="auto" w:fill="auto"/>
            <w:vAlign w:val="center"/>
          </w:tcPr>
          <w:p w14:paraId="23CF8BC5" w14:textId="77777777" w:rsidR="00E6357F" w:rsidRPr="004A6FF8" w:rsidRDefault="00E6357F" w:rsidP="00EB1D54">
            <w:pPr>
              <w:suppressAutoHyphens w:val="0"/>
              <w:rPr>
                <w:b/>
                <w:color w:val="000000"/>
                <w:sz w:val="24"/>
                <w:lang w:eastAsia="en-US"/>
              </w:rPr>
            </w:pPr>
          </w:p>
        </w:tc>
        <w:tc>
          <w:tcPr>
            <w:tcW w:w="2790" w:type="dxa"/>
            <w:shd w:val="clear" w:color="auto" w:fill="auto"/>
            <w:vAlign w:val="center"/>
          </w:tcPr>
          <w:p w14:paraId="6C31BF28" w14:textId="77777777" w:rsidR="00E6357F" w:rsidRPr="004A6FF8" w:rsidRDefault="00E6357F" w:rsidP="00EB1D54">
            <w:pPr>
              <w:suppressAutoHyphens w:val="0"/>
              <w:rPr>
                <w:b/>
                <w:color w:val="000000"/>
                <w:sz w:val="24"/>
                <w:lang w:eastAsia="en-US"/>
              </w:rPr>
            </w:pPr>
          </w:p>
        </w:tc>
        <w:tc>
          <w:tcPr>
            <w:tcW w:w="2880" w:type="dxa"/>
            <w:shd w:val="clear" w:color="auto" w:fill="auto"/>
            <w:vAlign w:val="center"/>
          </w:tcPr>
          <w:p w14:paraId="4B7F6362" w14:textId="77777777" w:rsidR="00E6357F" w:rsidRPr="004A6FF8" w:rsidRDefault="00E6357F" w:rsidP="00EB1D54">
            <w:pPr>
              <w:suppressAutoHyphens w:val="0"/>
              <w:rPr>
                <w:b/>
                <w:color w:val="000000"/>
                <w:sz w:val="24"/>
                <w:lang w:eastAsia="en-US"/>
              </w:rPr>
            </w:pPr>
          </w:p>
        </w:tc>
      </w:tr>
      <w:tr w:rsidR="00E6357F" w:rsidRPr="004A6FF8" w14:paraId="7D8719E8" w14:textId="77777777" w:rsidTr="00EB1D54">
        <w:trPr>
          <w:trHeight w:val="720"/>
        </w:trPr>
        <w:tc>
          <w:tcPr>
            <w:tcW w:w="2610" w:type="dxa"/>
            <w:shd w:val="clear" w:color="auto" w:fill="auto"/>
            <w:vAlign w:val="center"/>
          </w:tcPr>
          <w:p w14:paraId="39540EF3" w14:textId="77777777" w:rsidR="00E6357F" w:rsidRPr="004A6FF8" w:rsidRDefault="00E6357F" w:rsidP="00EB1D54">
            <w:pPr>
              <w:suppressAutoHyphens w:val="0"/>
              <w:rPr>
                <w:b/>
                <w:color w:val="000000"/>
                <w:sz w:val="24"/>
                <w:lang w:eastAsia="en-US"/>
              </w:rPr>
            </w:pPr>
          </w:p>
        </w:tc>
        <w:tc>
          <w:tcPr>
            <w:tcW w:w="1800" w:type="dxa"/>
            <w:shd w:val="clear" w:color="auto" w:fill="auto"/>
            <w:vAlign w:val="center"/>
          </w:tcPr>
          <w:p w14:paraId="68CE529F" w14:textId="77777777" w:rsidR="00E6357F" w:rsidRPr="004A6FF8" w:rsidRDefault="00E6357F" w:rsidP="00EB1D54">
            <w:pPr>
              <w:suppressAutoHyphens w:val="0"/>
              <w:rPr>
                <w:b/>
                <w:color w:val="000000"/>
                <w:sz w:val="24"/>
                <w:lang w:eastAsia="en-US"/>
              </w:rPr>
            </w:pPr>
          </w:p>
        </w:tc>
        <w:tc>
          <w:tcPr>
            <w:tcW w:w="2790" w:type="dxa"/>
            <w:shd w:val="clear" w:color="auto" w:fill="auto"/>
            <w:vAlign w:val="center"/>
          </w:tcPr>
          <w:p w14:paraId="4E448F81" w14:textId="77777777" w:rsidR="00E6357F" w:rsidRPr="004A6FF8" w:rsidRDefault="00E6357F" w:rsidP="00EB1D54">
            <w:pPr>
              <w:suppressAutoHyphens w:val="0"/>
              <w:rPr>
                <w:b/>
                <w:color w:val="000000"/>
                <w:sz w:val="24"/>
                <w:lang w:eastAsia="en-US"/>
              </w:rPr>
            </w:pPr>
          </w:p>
        </w:tc>
        <w:tc>
          <w:tcPr>
            <w:tcW w:w="2880" w:type="dxa"/>
            <w:shd w:val="clear" w:color="auto" w:fill="auto"/>
            <w:vAlign w:val="center"/>
          </w:tcPr>
          <w:p w14:paraId="3742175D" w14:textId="77777777" w:rsidR="00E6357F" w:rsidRPr="004A6FF8" w:rsidRDefault="00E6357F" w:rsidP="00EB1D54">
            <w:pPr>
              <w:suppressAutoHyphens w:val="0"/>
              <w:rPr>
                <w:b/>
                <w:color w:val="000000"/>
                <w:sz w:val="24"/>
                <w:lang w:eastAsia="en-US"/>
              </w:rPr>
            </w:pPr>
          </w:p>
        </w:tc>
      </w:tr>
      <w:tr w:rsidR="00E6357F" w:rsidRPr="004A6FF8" w14:paraId="694B4DB6" w14:textId="77777777" w:rsidTr="00EB1D54">
        <w:trPr>
          <w:trHeight w:val="720"/>
        </w:trPr>
        <w:tc>
          <w:tcPr>
            <w:tcW w:w="2610" w:type="dxa"/>
            <w:shd w:val="clear" w:color="auto" w:fill="auto"/>
            <w:vAlign w:val="center"/>
          </w:tcPr>
          <w:p w14:paraId="42F9D24A" w14:textId="77777777" w:rsidR="00E6357F" w:rsidRPr="004A6FF8" w:rsidRDefault="00E6357F" w:rsidP="00EB1D54">
            <w:pPr>
              <w:suppressAutoHyphens w:val="0"/>
              <w:rPr>
                <w:b/>
                <w:color w:val="000000"/>
                <w:sz w:val="24"/>
                <w:lang w:eastAsia="en-US"/>
              </w:rPr>
            </w:pPr>
          </w:p>
        </w:tc>
        <w:tc>
          <w:tcPr>
            <w:tcW w:w="1800" w:type="dxa"/>
            <w:shd w:val="clear" w:color="auto" w:fill="auto"/>
            <w:vAlign w:val="center"/>
          </w:tcPr>
          <w:p w14:paraId="05054836" w14:textId="77777777" w:rsidR="00E6357F" w:rsidRPr="004A6FF8" w:rsidRDefault="00E6357F" w:rsidP="00EB1D54">
            <w:pPr>
              <w:suppressAutoHyphens w:val="0"/>
              <w:rPr>
                <w:b/>
                <w:color w:val="000000"/>
                <w:sz w:val="24"/>
                <w:lang w:eastAsia="en-US"/>
              </w:rPr>
            </w:pPr>
          </w:p>
        </w:tc>
        <w:tc>
          <w:tcPr>
            <w:tcW w:w="2790" w:type="dxa"/>
            <w:shd w:val="clear" w:color="auto" w:fill="auto"/>
            <w:vAlign w:val="center"/>
          </w:tcPr>
          <w:p w14:paraId="36B0059A" w14:textId="77777777" w:rsidR="00E6357F" w:rsidRPr="004A6FF8" w:rsidRDefault="00E6357F" w:rsidP="00EB1D54">
            <w:pPr>
              <w:suppressAutoHyphens w:val="0"/>
              <w:rPr>
                <w:b/>
                <w:color w:val="000000"/>
                <w:sz w:val="24"/>
                <w:lang w:eastAsia="en-US"/>
              </w:rPr>
            </w:pPr>
          </w:p>
        </w:tc>
        <w:tc>
          <w:tcPr>
            <w:tcW w:w="2880" w:type="dxa"/>
            <w:shd w:val="clear" w:color="auto" w:fill="auto"/>
            <w:vAlign w:val="center"/>
          </w:tcPr>
          <w:p w14:paraId="19D3B173" w14:textId="77777777" w:rsidR="00E6357F" w:rsidRPr="004A6FF8" w:rsidRDefault="00E6357F" w:rsidP="00EB1D54">
            <w:pPr>
              <w:suppressAutoHyphens w:val="0"/>
              <w:rPr>
                <w:b/>
                <w:color w:val="000000"/>
                <w:sz w:val="24"/>
                <w:lang w:eastAsia="en-US"/>
              </w:rPr>
            </w:pPr>
          </w:p>
        </w:tc>
      </w:tr>
      <w:tr w:rsidR="00E6357F" w:rsidRPr="004A6FF8" w14:paraId="72835E61" w14:textId="77777777" w:rsidTr="00EB1D54">
        <w:trPr>
          <w:trHeight w:val="720"/>
        </w:trPr>
        <w:tc>
          <w:tcPr>
            <w:tcW w:w="2610" w:type="dxa"/>
            <w:shd w:val="clear" w:color="auto" w:fill="auto"/>
            <w:vAlign w:val="center"/>
          </w:tcPr>
          <w:p w14:paraId="08F11D28" w14:textId="77777777" w:rsidR="00E6357F" w:rsidRPr="004A6FF8" w:rsidRDefault="00E6357F" w:rsidP="00EB1D54">
            <w:pPr>
              <w:suppressAutoHyphens w:val="0"/>
              <w:rPr>
                <w:b/>
                <w:color w:val="000000"/>
                <w:sz w:val="24"/>
                <w:lang w:eastAsia="en-US"/>
              </w:rPr>
            </w:pPr>
          </w:p>
        </w:tc>
        <w:tc>
          <w:tcPr>
            <w:tcW w:w="1800" w:type="dxa"/>
            <w:shd w:val="clear" w:color="auto" w:fill="auto"/>
            <w:vAlign w:val="center"/>
          </w:tcPr>
          <w:p w14:paraId="24F8396F" w14:textId="77777777" w:rsidR="00E6357F" w:rsidRPr="004A6FF8" w:rsidRDefault="00E6357F" w:rsidP="00EB1D54">
            <w:pPr>
              <w:suppressAutoHyphens w:val="0"/>
              <w:rPr>
                <w:b/>
                <w:color w:val="000000"/>
                <w:sz w:val="24"/>
                <w:lang w:eastAsia="en-US"/>
              </w:rPr>
            </w:pPr>
          </w:p>
        </w:tc>
        <w:tc>
          <w:tcPr>
            <w:tcW w:w="2790" w:type="dxa"/>
            <w:shd w:val="clear" w:color="auto" w:fill="auto"/>
            <w:vAlign w:val="center"/>
          </w:tcPr>
          <w:p w14:paraId="61C0301D" w14:textId="77777777" w:rsidR="00E6357F" w:rsidRPr="004A6FF8" w:rsidRDefault="00E6357F" w:rsidP="00EB1D54">
            <w:pPr>
              <w:suppressAutoHyphens w:val="0"/>
              <w:rPr>
                <w:b/>
                <w:color w:val="000000"/>
                <w:sz w:val="24"/>
                <w:lang w:eastAsia="en-US"/>
              </w:rPr>
            </w:pPr>
          </w:p>
        </w:tc>
        <w:tc>
          <w:tcPr>
            <w:tcW w:w="2880" w:type="dxa"/>
            <w:shd w:val="clear" w:color="auto" w:fill="auto"/>
            <w:vAlign w:val="center"/>
          </w:tcPr>
          <w:p w14:paraId="2502ABBE" w14:textId="77777777" w:rsidR="00E6357F" w:rsidRPr="004A6FF8" w:rsidRDefault="00E6357F" w:rsidP="00EB1D54">
            <w:pPr>
              <w:suppressAutoHyphens w:val="0"/>
              <w:rPr>
                <w:b/>
                <w:color w:val="000000"/>
                <w:sz w:val="24"/>
                <w:lang w:eastAsia="en-US"/>
              </w:rPr>
            </w:pPr>
          </w:p>
        </w:tc>
      </w:tr>
    </w:tbl>
    <w:p w14:paraId="34C89E95" w14:textId="77777777" w:rsidR="00865224" w:rsidRPr="004A6FF8" w:rsidRDefault="00865224" w:rsidP="0019527F">
      <w:pPr>
        <w:rPr>
          <w:b/>
          <w:bCs/>
        </w:rPr>
      </w:pPr>
    </w:p>
    <w:p w14:paraId="0F7890F9" w14:textId="77777777" w:rsidR="00BE6CF8" w:rsidRPr="004A6FF8" w:rsidRDefault="00BE6CF8" w:rsidP="00865224">
      <w:pPr>
        <w:jc w:val="center"/>
        <w:rPr>
          <w:b/>
          <w:bCs/>
        </w:rPr>
      </w:pPr>
    </w:p>
    <w:p w14:paraId="1F5E67F1" w14:textId="77777777" w:rsidR="00865224" w:rsidRPr="004A6FF8" w:rsidRDefault="00865224" w:rsidP="00865224">
      <w:pPr>
        <w:jc w:val="center"/>
        <w:rPr>
          <w:b/>
          <w:bCs/>
        </w:rPr>
      </w:pPr>
    </w:p>
    <w:p w14:paraId="03C646F8" w14:textId="77777777" w:rsidR="007C2901" w:rsidRPr="004A6FF8" w:rsidRDefault="00865224" w:rsidP="00865224">
      <w:pPr>
        <w:jc w:val="center"/>
        <w:outlineLvl w:val="0"/>
        <w:rPr>
          <w:b/>
        </w:rPr>
      </w:pPr>
      <w:r w:rsidRPr="004A6FF8">
        <w:rPr>
          <w:b/>
        </w:rPr>
        <w:br w:type="page"/>
      </w:r>
    </w:p>
    <w:p w14:paraId="689D5755" w14:textId="77777777" w:rsidR="0019527F" w:rsidRPr="004A6FF8" w:rsidRDefault="0019527F" w:rsidP="006F4C51">
      <w:pPr>
        <w:widowControl w:val="0"/>
        <w:tabs>
          <w:tab w:val="right" w:pos="9360"/>
        </w:tabs>
        <w:suppressAutoHyphens w:val="0"/>
        <w:autoSpaceDE w:val="0"/>
        <w:autoSpaceDN w:val="0"/>
        <w:adjustRightInd w:val="0"/>
        <w:spacing w:line="480" w:lineRule="auto"/>
        <w:jc w:val="right"/>
        <w:rPr>
          <w:sz w:val="24"/>
          <w:szCs w:val="24"/>
          <w:lang w:eastAsia="en-US"/>
        </w:rPr>
      </w:pPr>
      <w:r w:rsidRPr="004A6FF8">
        <w:rPr>
          <w:b/>
          <w:bCs/>
          <w:sz w:val="24"/>
          <w:szCs w:val="24"/>
          <w:lang w:eastAsia="en-US"/>
        </w:rPr>
        <w:lastRenderedPageBreak/>
        <w:t>EXHIBIT D</w:t>
      </w:r>
    </w:p>
    <w:p w14:paraId="772C3D67"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spacing w:line="480" w:lineRule="auto"/>
        <w:jc w:val="both"/>
        <w:rPr>
          <w:sz w:val="22"/>
          <w:szCs w:val="22"/>
          <w:lang w:eastAsia="en-US"/>
        </w:rPr>
      </w:pPr>
    </w:p>
    <w:p w14:paraId="773C9D56" w14:textId="77777777" w:rsidR="0019527F" w:rsidRPr="004A6FF8" w:rsidRDefault="0019527F" w:rsidP="0019527F">
      <w:pPr>
        <w:widowControl w:val="0"/>
        <w:tabs>
          <w:tab w:val="center" w:pos="4680"/>
          <w:tab w:val="left" w:pos="5040"/>
          <w:tab w:val="left" w:pos="5760"/>
          <w:tab w:val="left" w:pos="6480"/>
        </w:tabs>
        <w:suppressAutoHyphens w:val="0"/>
        <w:autoSpaceDE w:val="0"/>
        <w:autoSpaceDN w:val="0"/>
        <w:adjustRightInd w:val="0"/>
        <w:spacing w:line="480" w:lineRule="auto"/>
        <w:jc w:val="both"/>
        <w:rPr>
          <w:sz w:val="24"/>
          <w:szCs w:val="24"/>
          <w:lang w:eastAsia="en-US"/>
        </w:rPr>
      </w:pPr>
      <w:r w:rsidRPr="004A6FF8">
        <w:rPr>
          <w:sz w:val="24"/>
          <w:szCs w:val="24"/>
          <w:lang w:eastAsia="en-US"/>
        </w:rPr>
        <w:tab/>
      </w:r>
      <w:r w:rsidRPr="004A6FF8">
        <w:rPr>
          <w:b/>
          <w:bCs/>
          <w:sz w:val="24"/>
          <w:szCs w:val="24"/>
          <w:u w:val="single"/>
          <w:lang w:eastAsia="en-US"/>
        </w:rPr>
        <w:t>COMPLIANCE WITH CALIFORNIA GOVERNMENT CODE SECTION 84308</w:t>
      </w:r>
    </w:p>
    <w:p w14:paraId="6B6CF56F"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spacing w:line="480" w:lineRule="auto"/>
        <w:jc w:val="both"/>
        <w:rPr>
          <w:sz w:val="24"/>
          <w:szCs w:val="24"/>
          <w:lang w:eastAsia="en-US"/>
        </w:rPr>
      </w:pPr>
    </w:p>
    <w:p w14:paraId="4E1093A4"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spacing w:line="480" w:lineRule="auto"/>
        <w:ind w:firstLine="883"/>
        <w:jc w:val="both"/>
        <w:rPr>
          <w:sz w:val="24"/>
          <w:szCs w:val="24"/>
          <w:lang w:eastAsia="en-US"/>
        </w:rPr>
      </w:pPr>
      <w:r w:rsidRPr="004A6FF8">
        <w:rPr>
          <w:sz w:val="24"/>
          <w:szCs w:val="24"/>
          <w:lang w:eastAsia="en-US"/>
        </w:rPr>
        <w:t>In order to comply with the provisions of California Government Code Section 84308 and the Regulations of the California Fair Political Prac</w:t>
      </w:r>
      <w:r w:rsidRPr="004A6FF8">
        <w:rPr>
          <w:sz w:val="24"/>
          <w:szCs w:val="24"/>
          <w:lang w:eastAsia="en-US"/>
        </w:rPr>
        <w:softHyphen/>
        <w:t>tices Commission, each respondent must fully complete the "Party Disclosure Form."  Additionally, all participants (as defined in the attached "Participant Disclosure Form") identified by the respondent in the proposal must file the "Participant Disclosure Form."  If other individuals or entities become or are identified as parties or agents during the time the Workforce Investment Board or Sacramento Employment and Training Agency is considering a respondent's proposal, additional Party Disclosure Forms must be filed with the Sacramento Employment and Training Agency.  Participants who are later identified will be requested to file a "Participant Disclosure Form."</w:t>
      </w:r>
    </w:p>
    <w:p w14:paraId="6CFCDF34"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spacing w:line="480" w:lineRule="auto"/>
        <w:ind w:firstLine="883"/>
        <w:jc w:val="both"/>
        <w:rPr>
          <w:sz w:val="22"/>
          <w:szCs w:val="22"/>
          <w:lang w:eastAsia="en-US"/>
        </w:rPr>
        <w:sectPr w:rsidR="0019527F" w:rsidRPr="004A6FF8" w:rsidSect="00F375BD">
          <w:footerReference w:type="default" r:id="rId19"/>
          <w:pgSz w:w="12240" w:h="15840"/>
          <w:pgMar w:top="720" w:right="1440" w:bottom="360" w:left="1440" w:header="720" w:footer="360" w:gutter="0"/>
          <w:pgNumType w:fmt="numberInDash" w:start="0"/>
          <w:cols w:space="720"/>
          <w:noEndnote/>
          <w:titlePg/>
          <w:docGrid w:linePitch="272"/>
        </w:sectPr>
      </w:pPr>
    </w:p>
    <w:p w14:paraId="3C0BCBEC" w14:textId="77777777" w:rsidR="0019527F" w:rsidRPr="004A6FF8" w:rsidRDefault="0019527F" w:rsidP="0019527F">
      <w:pPr>
        <w:widowControl w:val="0"/>
        <w:tabs>
          <w:tab w:val="right" w:pos="9360"/>
        </w:tabs>
        <w:suppressAutoHyphens w:val="0"/>
        <w:autoSpaceDE w:val="0"/>
        <w:autoSpaceDN w:val="0"/>
        <w:adjustRightInd w:val="0"/>
        <w:jc w:val="both"/>
        <w:rPr>
          <w:sz w:val="24"/>
          <w:szCs w:val="24"/>
          <w:lang w:eastAsia="en-US"/>
        </w:rPr>
      </w:pPr>
      <w:r w:rsidRPr="004A6FF8">
        <w:rPr>
          <w:sz w:val="24"/>
          <w:szCs w:val="24"/>
          <w:lang w:eastAsia="en-US"/>
        </w:rPr>
        <w:lastRenderedPageBreak/>
        <w:tab/>
      </w:r>
      <w:r w:rsidRPr="004A6FF8">
        <w:rPr>
          <w:b/>
          <w:bCs/>
          <w:sz w:val="24"/>
          <w:szCs w:val="24"/>
          <w:lang w:eastAsia="en-US"/>
        </w:rPr>
        <w:t>EXHIBIT D</w:t>
      </w:r>
    </w:p>
    <w:p w14:paraId="2B9AE44B"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7034D6A1"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Government Code Section 84308</w:t>
      </w:r>
    </w:p>
    <w:p w14:paraId="361ABFF9"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B437312" w14:textId="77777777" w:rsidR="0019527F" w:rsidRPr="004A6FF8"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ab/>
      </w:r>
      <w:r w:rsidRPr="004A6FF8">
        <w:rPr>
          <w:b/>
          <w:bCs/>
          <w:sz w:val="24"/>
          <w:szCs w:val="24"/>
          <w:u w:val="single"/>
          <w:lang w:eastAsia="en-US"/>
        </w:rPr>
        <w:t>PARTICIPANT DISCLOSURE FORM</w:t>
      </w:r>
    </w:p>
    <w:p w14:paraId="25A25B8C" w14:textId="77777777" w:rsidR="0019527F" w:rsidRPr="004A6FF8"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ab/>
        <w:t>Information Sheet</w:t>
      </w:r>
    </w:p>
    <w:p w14:paraId="609ED3D0"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4830B71E"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FEDCA99" w14:textId="77777777" w:rsidR="0019527F" w:rsidRPr="004A6FF8"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ab/>
        <w:t>SACRAMENTO EMPLOYMENT AND TRAINING AGENCY</w:t>
      </w:r>
    </w:p>
    <w:p w14:paraId="30821B1C"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A56DE9C"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41A6CD8E"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firstLine="883"/>
        <w:jc w:val="both"/>
        <w:rPr>
          <w:sz w:val="24"/>
          <w:szCs w:val="24"/>
          <w:lang w:eastAsia="en-US"/>
        </w:rPr>
      </w:pPr>
      <w:r w:rsidRPr="004A6FF8">
        <w:rPr>
          <w:sz w:val="24"/>
          <w:szCs w:val="24"/>
          <w:lang w:eastAsia="en-US"/>
        </w:rPr>
        <w:t xml:space="preserve">This form must be completed by participants in a proceeding involving a license, permit, or other entitlement for use, including a </w:t>
      </w:r>
      <w:proofErr w:type="spellStart"/>
      <w:r w:rsidRPr="004A6FF8">
        <w:rPr>
          <w:sz w:val="24"/>
          <w:szCs w:val="24"/>
          <w:lang w:eastAsia="en-US"/>
        </w:rPr>
        <w:t>subgrant</w:t>
      </w:r>
      <w:proofErr w:type="spellEnd"/>
      <w:r w:rsidRPr="004A6FF8">
        <w:rPr>
          <w:sz w:val="24"/>
          <w:szCs w:val="24"/>
          <w:lang w:eastAsia="en-US"/>
        </w:rPr>
        <w:t xml:space="preserve"> or contract, pending before the Sacramento Employment and Training Agency.</w:t>
      </w:r>
    </w:p>
    <w:p w14:paraId="372893FB"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2AC1E465"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u w:val="single"/>
          <w:lang w:eastAsia="en-US"/>
        </w:rPr>
        <w:t>Important Notice</w:t>
      </w:r>
    </w:p>
    <w:p w14:paraId="6B63B2DB"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6AD1764A" w14:textId="77777777" w:rsidR="0019527F" w:rsidRPr="004A6FF8"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ab/>
        <w:t>Basic Provisions of Section 84308</w:t>
      </w:r>
    </w:p>
    <w:p w14:paraId="00B3E31B"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101C3DC8"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4"/>
          <w:szCs w:val="24"/>
          <w:lang w:eastAsia="en-US"/>
        </w:rPr>
      </w:pPr>
      <w:r w:rsidRPr="004A6FF8">
        <w:rPr>
          <w:sz w:val="24"/>
          <w:szCs w:val="24"/>
          <w:lang w:eastAsia="en-US"/>
        </w:rPr>
        <w:t xml:space="preserve">  I.</w:t>
      </w:r>
      <w:r w:rsidRPr="004A6FF8">
        <w:rPr>
          <w:sz w:val="24"/>
          <w:szCs w:val="24"/>
          <w:lang w:eastAsia="en-US"/>
        </w:rPr>
        <w:tab/>
        <w:t>You are prohibited from making a campaign contribution of $250 or more to any Sacramento Works, Inc. (Local Workforce Investment Board) or Sacramento Employment and Training Agency board member or any candidate for such a position.  This prohibition starts on the date you begin to actively support or oppose an application of a license, permit, or other entitlement for use pending before Sacramento Works, Inc.  or the Sacramento Employment and Training Agency, and continuing until three months after a final decision is rendered on the application or proceeding by Sacramento Works, Inc.  or the Sacramento Employment and Training Agency.</w:t>
      </w:r>
    </w:p>
    <w:p w14:paraId="267AD343"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10779C2"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jc w:val="both"/>
        <w:rPr>
          <w:sz w:val="24"/>
          <w:szCs w:val="24"/>
          <w:lang w:eastAsia="en-US"/>
        </w:rPr>
      </w:pPr>
      <w:r w:rsidRPr="004A6FF8">
        <w:rPr>
          <w:sz w:val="24"/>
          <w:szCs w:val="24"/>
          <w:lang w:eastAsia="en-US"/>
        </w:rPr>
        <w:t>No Sacramento Works, Inc. or Sacramento Employment and Training Agency board member or candidate may solicit or receive a campaign contribution of $250 or more from you and/or your agent during this period if the board member or candidate knows or has reason to know that you are a participant.</w:t>
      </w:r>
    </w:p>
    <w:p w14:paraId="26D6E374"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1CE09E60"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4"/>
          <w:szCs w:val="24"/>
          <w:lang w:eastAsia="en-US"/>
        </w:rPr>
      </w:pPr>
      <w:r w:rsidRPr="004A6FF8">
        <w:rPr>
          <w:sz w:val="24"/>
          <w:szCs w:val="24"/>
          <w:lang w:eastAsia="en-US"/>
        </w:rPr>
        <w:t xml:space="preserve"> II.</w:t>
      </w:r>
      <w:r w:rsidRPr="004A6FF8">
        <w:rPr>
          <w:sz w:val="24"/>
          <w:szCs w:val="24"/>
          <w:lang w:eastAsia="en-US"/>
        </w:rPr>
        <w:tab/>
        <w:t xml:space="preserve">The attached disclosure form must be filed if you or your agent have contributed $250 or more to any Sacramento Works, Inc. or Sacramento Employment and Training Agency board member or candidate for the Sacramento Works, Inc. Board or the Sacramento Employment and Training Agency Governing Board during the </w:t>
      </w:r>
      <w:proofErr w:type="gramStart"/>
      <w:r w:rsidRPr="004A6FF8">
        <w:rPr>
          <w:sz w:val="24"/>
          <w:szCs w:val="24"/>
          <w:lang w:eastAsia="en-US"/>
        </w:rPr>
        <w:t>12 month</w:t>
      </w:r>
      <w:proofErr w:type="gramEnd"/>
      <w:r w:rsidRPr="004A6FF8">
        <w:rPr>
          <w:sz w:val="24"/>
          <w:szCs w:val="24"/>
          <w:lang w:eastAsia="en-US"/>
        </w:rPr>
        <w:t xml:space="preserve"> period preceding the beginning of your active support or opposition.  It will assist the board members in complying with the law.</w:t>
      </w:r>
    </w:p>
    <w:p w14:paraId="70289C6B"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6105A304"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4"/>
          <w:szCs w:val="24"/>
          <w:lang w:eastAsia="en-US"/>
        </w:rPr>
      </w:pPr>
      <w:r w:rsidRPr="004A6FF8">
        <w:rPr>
          <w:sz w:val="24"/>
          <w:szCs w:val="24"/>
          <w:lang w:eastAsia="en-US"/>
        </w:rPr>
        <w:t>III.</w:t>
      </w:r>
      <w:r w:rsidRPr="004A6FF8">
        <w:rPr>
          <w:sz w:val="24"/>
          <w:szCs w:val="24"/>
          <w:lang w:eastAsia="en-US"/>
        </w:rPr>
        <w:tab/>
        <w:t>If you or your agent have made a contribution of $250 or more to any Sacramento Works, Inc. or Sacramento Employment and Training Agency board member or candidate during the 12 months preceding the decision in the proceeding, that board member must disqualify himself or herself from the decision.  However, disqualification is not required if the board member or candi</w:t>
      </w:r>
      <w:r w:rsidRPr="004A6FF8">
        <w:rPr>
          <w:sz w:val="24"/>
          <w:szCs w:val="24"/>
          <w:lang w:eastAsia="en-US"/>
        </w:rPr>
        <w:softHyphen/>
        <w:t>date returns the campaign contribution within 30 days of learn</w:t>
      </w:r>
      <w:r w:rsidRPr="004A6FF8">
        <w:rPr>
          <w:sz w:val="24"/>
          <w:szCs w:val="24"/>
          <w:lang w:eastAsia="en-US"/>
        </w:rPr>
        <w:softHyphen/>
        <w:t>ing about both the contribution and the fact that you are a participant to the proceeding.</w:t>
      </w:r>
    </w:p>
    <w:p w14:paraId="304BAAE5"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2"/>
          <w:szCs w:val="22"/>
          <w:lang w:eastAsia="en-US"/>
        </w:rPr>
        <w:sectPr w:rsidR="0019527F" w:rsidRPr="004A6FF8" w:rsidSect="00DA53DF">
          <w:pgSz w:w="12240" w:h="15840"/>
          <w:pgMar w:top="720" w:right="1440" w:bottom="360" w:left="1440" w:header="720" w:footer="360" w:gutter="0"/>
          <w:cols w:space="720"/>
          <w:noEndnote/>
        </w:sectPr>
      </w:pPr>
    </w:p>
    <w:p w14:paraId="61E7CFE2" w14:textId="77777777" w:rsidR="0019527F" w:rsidRPr="004A6FF8" w:rsidRDefault="0019527F" w:rsidP="0019527F">
      <w:pPr>
        <w:widowControl w:val="0"/>
        <w:tabs>
          <w:tab w:val="right" w:pos="9360"/>
        </w:tabs>
        <w:suppressAutoHyphens w:val="0"/>
        <w:autoSpaceDE w:val="0"/>
        <w:autoSpaceDN w:val="0"/>
        <w:adjustRightInd w:val="0"/>
        <w:jc w:val="both"/>
        <w:rPr>
          <w:sz w:val="24"/>
          <w:szCs w:val="24"/>
          <w:lang w:eastAsia="en-US"/>
        </w:rPr>
      </w:pPr>
      <w:r w:rsidRPr="004A6FF8">
        <w:rPr>
          <w:sz w:val="24"/>
          <w:szCs w:val="24"/>
          <w:lang w:eastAsia="en-US"/>
        </w:rPr>
        <w:lastRenderedPageBreak/>
        <w:tab/>
      </w:r>
      <w:r w:rsidRPr="004A6FF8">
        <w:rPr>
          <w:b/>
          <w:bCs/>
          <w:sz w:val="24"/>
          <w:szCs w:val="24"/>
          <w:lang w:eastAsia="en-US"/>
        </w:rPr>
        <w:t>EXHIBIT D</w:t>
      </w:r>
    </w:p>
    <w:p w14:paraId="151EEFE4"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EE5A8B0"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2B853DE2"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1A3C7B1"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jc w:val="both"/>
        <w:rPr>
          <w:sz w:val="24"/>
          <w:szCs w:val="24"/>
          <w:lang w:eastAsia="en-US"/>
        </w:rPr>
      </w:pPr>
      <w:r w:rsidRPr="004A6FF8">
        <w:rPr>
          <w:sz w:val="24"/>
          <w:szCs w:val="24"/>
          <w:lang w:eastAsia="en-US"/>
        </w:rPr>
        <w:t>This form should be completed and filed the first time that you lobby in person, testify in person before, or otherwise directly act to influ</w:t>
      </w:r>
      <w:r w:rsidRPr="004A6FF8">
        <w:rPr>
          <w:sz w:val="24"/>
          <w:szCs w:val="24"/>
          <w:lang w:eastAsia="en-US"/>
        </w:rPr>
        <w:softHyphen/>
        <w:t>ence the vote of the members of the board of either Sacramento Works, Inc. or Sacramento Employment and Training Agency.</w:t>
      </w:r>
    </w:p>
    <w:p w14:paraId="73309ACD"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2AAFB1F2"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pPr>
      <w:r w:rsidRPr="004A6FF8">
        <w:rPr>
          <w:sz w:val="24"/>
          <w:szCs w:val="24"/>
          <w:lang w:eastAsia="en-US"/>
        </w:rPr>
        <w:t xml:space="preserve"> 1.</w:t>
      </w:r>
      <w:r w:rsidRPr="004A6FF8">
        <w:rPr>
          <w:sz w:val="24"/>
          <w:szCs w:val="24"/>
          <w:lang w:eastAsia="en-US"/>
        </w:rPr>
        <w:tab/>
        <w:t xml:space="preserve">An individual or entity is a "participant" in a proceeding involving an application for a license, permit or other entitlement for use, including a </w:t>
      </w:r>
      <w:proofErr w:type="spellStart"/>
      <w:r w:rsidRPr="004A6FF8">
        <w:rPr>
          <w:sz w:val="24"/>
          <w:szCs w:val="24"/>
          <w:lang w:eastAsia="en-US"/>
        </w:rPr>
        <w:t>subgrant</w:t>
      </w:r>
      <w:proofErr w:type="spellEnd"/>
      <w:r w:rsidRPr="004A6FF8">
        <w:rPr>
          <w:sz w:val="24"/>
          <w:szCs w:val="24"/>
          <w:lang w:eastAsia="en-US"/>
        </w:rPr>
        <w:t xml:space="preserve"> or contract, if:</w:t>
      </w:r>
    </w:p>
    <w:p w14:paraId="314A53FA"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B84671B"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656" w:hanging="387"/>
        <w:jc w:val="both"/>
        <w:rPr>
          <w:sz w:val="24"/>
          <w:szCs w:val="24"/>
          <w:lang w:eastAsia="en-US"/>
        </w:rPr>
      </w:pPr>
      <w:r w:rsidRPr="004A6FF8">
        <w:rPr>
          <w:sz w:val="24"/>
          <w:szCs w:val="24"/>
          <w:lang w:eastAsia="en-US"/>
        </w:rPr>
        <w:t>A.</w:t>
      </w:r>
      <w:r w:rsidRPr="004A6FF8">
        <w:rPr>
          <w:sz w:val="24"/>
          <w:szCs w:val="24"/>
          <w:lang w:eastAsia="en-US"/>
        </w:rPr>
        <w:tab/>
        <w:t>The individual or entity is not an actual party to the proceeding but does have a significant financial interest in the decision of the proceeding before Sacramento Works, Inc. or Sacramento Employment and Training Agency.</w:t>
      </w:r>
    </w:p>
    <w:p w14:paraId="71741CA5"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E7BDBBB" w14:textId="77777777" w:rsidR="0019527F" w:rsidRPr="004A6FF8"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ab/>
      </w:r>
      <w:r w:rsidRPr="004A6FF8">
        <w:rPr>
          <w:sz w:val="24"/>
          <w:szCs w:val="24"/>
          <w:u w:val="single"/>
          <w:lang w:eastAsia="en-US"/>
        </w:rPr>
        <w:t>AND</w:t>
      </w:r>
    </w:p>
    <w:p w14:paraId="40A95D17"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441"/>
        <w:jc w:val="both"/>
        <w:rPr>
          <w:sz w:val="24"/>
          <w:szCs w:val="24"/>
          <w:lang w:eastAsia="en-US"/>
        </w:rPr>
      </w:pPr>
    </w:p>
    <w:p w14:paraId="3C65121F"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656" w:hanging="387"/>
        <w:jc w:val="both"/>
        <w:rPr>
          <w:sz w:val="24"/>
          <w:szCs w:val="24"/>
          <w:lang w:eastAsia="en-US"/>
        </w:rPr>
      </w:pPr>
      <w:r w:rsidRPr="004A6FF8">
        <w:rPr>
          <w:sz w:val="24"/>
          <w:szCs w:val="24"/>
          <w:lang w:eastAsia="en-US"/>
        </w:rPr>
        <w:t>B.</w:t>
      </w:r>
      <w:r w:rsidRPr="004A6FF8">
        <w:rPr>
          <w:sz w:val="24"/>
          <w:szCs w:val="24"/>
          <w:lang w:eastAsia="en-US"/>
        </w:rPr>
        <w:tab/>
        <w:t>The individual or entity, directly or through an agent, does any of the following:</w:t>
      </w:r>
    </w:p>
    <w:p w14:paraId="0C751624"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2DF259E"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2042" w:hanging="386"/>
        <w:jc w:val="both"/>
        <w:rPr>
          <w:sz w:val="24"/>
          <w:szCs w:val="24"/>
          <w:lang w:eastAsia="en-US"/>
        </w:rPr>
      </w:pPr>
      <w:r w:rsidRPr="004A6FF8">
        <w:rPr>
          <w:sz w:val="24"/>
          <w:szCs w:val="24"/>
          <w:lang w:eastAsia="en-US"/>
        </w:rPr>
        <w:t>(1)</w:t>
      </w:r>
      <w:r w:rsidRPr="004A6FF8">
        <w:rPr>
          <w:sz w:val="24"/>
          <w:szCs w:val="24"/>
          <w:lang w:eastAsia="en-US"/>
        </w:rPr>
        <w:tab/>
        <w:t>Communicates directly, either in person or in writing, with a member of the board of Sacramento Works, Inc. or Sacramento Employment and Training Agency for the purpose of influencing the member's vote on the application or proposal;</w:t>
      </w:r>
    </w:p>
    <w:p w14:paraId="45B2DD43"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79DF3C63"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2042" w:hanging="386"/>
        <w:jc w:val="both"/>
        <w:rPr>
          <w:sz w:val="24"/>
          <w:szCs w:val="24"/>
          <w:lang w:eastAsia="en-US"/>
        </w:rPr>
      </w:pPr>
      <w:r w:rsidRPr="004A6FF8">
        <w:rPr>
          <w:sz w:val="24"/>
          <w:szCs w:val="24"/>
          <w:lang w:eastAsia="en-US"/>
        </w:rPr>
        <w:t>(2)</w:t>
      </w:r>
      <w:r w:rsidRPr="004A6FF8">
        <w:rPr>
          <w:sz w:val="24"/>
          <w:szCs w:val="24"/>
          <w:lang w:eastAsia="en-US"/>
        </w:rPr>
        <w:tab/>
        <w:t>Communicates with an employee of Sacramento Works, Inc. or the Sacramento Employment and Training Agency for the purpose of influencing a board member's vote on the application or proposal; or</w:t>
      </w:r>
    </w:p>
    <w:p w14:paraId="041CAC23"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B046C17"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2042" w:hanging="386"/>
        <w:jc w:val="both"/>
        <w:rPr>
          <w:sz w:val="24"/>
          <w:szCs w:val="24"/>
          <w:lang w:eastAsia="en-US"/>
        </w:rPr>
      </w:pPr>
      <w:r w:rsidRPr="004A6FF8">
        <w:rPr>
          <w:sz w:val="24"/>
          <w:szCs w:val="24"/>
          <w:lang w:eastAsia="en-US"/>
        </w:rPr>
        <w:t>(3)</w:t>
      </w:r>
      <w:r w:rsidRPr="004A6FF8">
        <w:rPr>
          <w:sz w:val="24"/>
          <w:szCs w:val="24"/>
          <w:lang w:eastAsia="en-US"/>
        </w:rPr>
        <w:tab/>
        <w:t>Testifies or makes an oral statement before the board of Sacramento Works, Inc. or Sacramento Employment and Training Agency during a proceeding on a license, permit or other entitlement for use for the purpose of influencing the decision of the board of Sacramento Works, Inc. or Sacramento Employment and Training Agency.</w:t>
      </w:r>
    </w:p>
    <w:p w14:paraId="53B3A318"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2D84A969"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pPr>
      <w:r w:rsidRPr="004A6FF8">
        <w:rPr>
          <w:sz w:val="24"/>
          <w:szCs w:val="24"/>
          <w:lang w:eastAsia="en-US"/>
        </w:rPr>
        <w:t xml:space="preserve"> 2.</w:t>
      </w:r>
      <w:r w:rsidRPr="004A6FF8">
        <w:rPr>
          <w:sz w:val="24"/>
          <w:szCs w:val="24"/>
          <w:lang w:eastAsia="en-US"/>
        </w:rPr>
        <w:tab/>
        <w:t>A proceeding involving "a license, permit or other entitlement for use" includes all business, professional, trade and land use licenses and permits and all other entitlements for use, including all entitlements for land use, all contracts (other than competitively bid, labor or personal employment) and all franchises.</w:t>
      </w:r>
    </w:p>
    <w:p w14:paraId="5563E4E1"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74506D5E"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pPr>
      <w:r w:rsidRPr="004A6FF8">
        <w:rPr>
          <w:sz w:val="24"/>
          <w:szCs w:val="24"/>
          <w:lang w:eastAsia="en-US"/>
        </w:rPr>
        <w:t xml:space="preserve"> 3.</w:t>
      </w:r>
      <w:r w:rsidRPr="004A6FF8">
        <w:rPr>
          <w:sz w:val="24"/>
          <w:szCs w:val="24"/>
          <w:lang w:eastAsia="en-US"/>
        </w:rPr>
        <w:tab/>
        <w:t>Your "agent" is someone who represents you in connection with a proceeding involving a license, permit or other entitlement for use.  If an agent is acting in his or her capacity as an employee or member of a law, architectural, engineering, consulting firm, or similar business entity or corpo</w:t>
      </w:r>
      <w:r w:rsidRPr="004A6FF8">
        <w:rPr>
          <w:sz w:val="24"/>
          <w:szCs w:val="24"/>
          <w:lang w:eastAsia="en-US"/>
        </w:rPr>
        <w:softHyphen/>
        <w:t>ration, both the business entity or corporation and the individual are agents.</w:t>
      </w:r>
    </w:p>
    <w:p w14:paraId="4C80A2FD"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sectPr w:rsidR="0019527F" w:rsidRPr="004A6FF8" w:rsidSect="00DA53DF">
          <w:pgSz w:w="12240" w:h="15840"/>
          <w:pgMar w:top="720" w:right="1440" w:bottom="360" w:left="1440" w:header="720" w:footer="360" w:gutter="0"/>
          <w:cols w:space="720"/>
          <w:noEndnote/>
        </w:sectPr>
      </w:pPr>
    </w:p>
    <w:p w14:paraId="7DF996DA" w14:textId="77777777" w:rsidR="0019527F" w:rsidRPr="004A6FF8" w:rsidRDefault="0019527F" w:rsidP="0019527F">
      <w:pPr>
        <w:widowControl w:val="0"/>
        <w:tabs>
          <w:tab w:val="right" w:pos="9360"/>
        </w:tabs>
        <w:suppressAutoHyphens w:val="0"/>
        <w:autoSpaceDE w:val="0"/>
        <w:autoSpaceDN w:val="0"/>
        <w:adjustRightInd w:val="0"/>
        <w:jc w:val="both"/>
        <w:rPr>
          <w:sz w:val="24"/>
          <w:szCs w:val="24"/>
          <w:lang w:eastAsia="en-US"/>
        </w:rPr>
      </w:pPr>
      <w:r w:rsidRPr="004A6FF8">
        <w:rPr>
          <w:sz w:val="24"/>
          <w:szCs w:val="24"/>
          <w:lang w:eastAsia="en-US"/>
        </w:rPr>
        <w:lastRenderedPageBreak/>
        <w:tab/>
      </w:r>
      <w:r w:rsidRPr="004A6FF8">
        <w:rPr>
          <w:b/>
          <w:bCs/>
          <w:sz w:val="24"/>
          <w:szCs w:val="24"/>
          <w:lang w:eastAsia="en-US"/>
        </w:rPr>
        <w:t>EXHIBIT D</w:t>
      </w:r>
    </w:p>
    <w:p w14:paraId="6B1D2C51"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93A1AD5"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25243D84"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7A58A626"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pPr>
      <w:r w:rsidRPr="004A6FF8">
        <w:rPr>
          <w:sz w:val="24"/>
          <w:szCs w:val="24"/>
          <w:lang w:eastAsia="en-US"/>
        </w:rPr>
        <w:t>4.</w:t>
      </w:r>
      <w:r w:rsidRPr="004A6FF8">
        <w:rPr>
          <w:sz w:val="24"/>
          <w:szCs w:val="24"/>
          <w:lang w:eastAsia="en-US"/>
        </w:rPr>
        <w:tab/>
        <w:t>To determine whether a campaign contribution of $250 or more has been made by a participant or his or her agent, campaign contributions made by the participant within the preceding 12 months must be aggregated with those made by the agent within the preceding 12 months or the period of the agency, whichever is shorter.  Campaign contributions made to different Sacramento Works, Inc. or Sacramento Employment and Training Agency board members or candidates are not aggregated.</w:t>
      </w:r>
    </w:p>
    <w:p w14:paraId="35EAFEA9"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133860CE" w14:textId="1A4696C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441"/>
        <w:jc w:val="both"/>
        <w:rPr>
          <w:sz w:val="24"/>
          <w:szCs w:val="24"/>
          <w:lang w:eastAsia="en-US"/>
        </w:rPr>
      </w:pPr>
      <w:r w:rsidRPr="004A6FF8">
        <w:rPr>
          <w:sz w:val="24"/>
          <w:szCs w:val="24"/>
          <w:lang w:eastAsia="en-US"/>
        </w:rPr>
        <w:t xml:space="preserve">This notice summarizes the major requirements of Government Code Section 84308 of the Political Reform Act and 2 Cal. Adm. Code Sections 18438.1 - 18438.8.  For more information, contact </w:t>
      </w:r>
      <w:r w:rsidR="00124E8C">
        <w:rPr>
          <w:sz w:val="24"/>
          <w:szCs w:val="24"/>
          <w:lang w:eastAsia="en-US"/>
        </w:rPr>
        <w:t>Corey Lagbao</w:t>
      </w:r>
      <w:r w:rsidRPr="004A6FF8">
        <w:rPr>
          <w:sz w:val="24"/>
          <w:szCs w:val="24"/>
          <w:lang w:eastAsia="en-US"/>
        </w:rPr>
        <w:t>, Workforce Development Analyst III, Sacramento Employment and Training Agency, 925 Del Paso Blvd., Sacramento, California, 95815-3608, (916) 263-</w:t>
      </w:r>
      <w:r w:rsidR="00124E8C">
        <w:rPr>
          <w:sz w:val="24"/>
          <w:szCs w:val="24"/>
          <w:lang w:eastAsia="en-US"/>
        </w:rPr>
        <w:t>3838</w:t>
      </w:r>
      <w:r w:rsidRPr="004A6FF8">
        <w:rPr>
          <w:sz w:val="24"/>
          <w:szCs w:val="24"/>
          <w:lang w:eastAsia="en-US"/>
        </w:rPr>
        <w:t>, or the Fair Political Practices Commission, 428 J Street, Suite 620, Sacramento, California, 95814, (916) 322-5660.</w:t>
      </w:r>
    </w:p>
    <w:p w14:paraId="74E67648"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485491E1"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6F6D49F7"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4EBB71C8"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808D29D"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584730D"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53EA565"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F5BEE34"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64CE2AEA"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4512DAC"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4951F115"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679A850C"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2DEF1612"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482E7BEB"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A54B5DF"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ED1FB22"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89C405D"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D5DF0AC"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77E6DBDC"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6E8D7DE8"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45241834"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14C16486"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A3A3627"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63C6F55"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787B857"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CB7BEBF"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01D5066"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7FA21691"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848BDC1"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Prepared based upon the forms recommended by the Legal Division of the Fair Political Practices Commission 8/85.</w:t>
      </w:r>
    </w:p>
    <w:p w14:paraId="69A44763"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firstLine="883"/>
        <w:jc w:val="both"/>
        <w:rPr>
          <w:sz w:val="22"/>
          <w:szCs w:val="22"/>
          <w:lang w:eastAsia="en-US"/>
        </w:rPr>
        <w:sectPr w:rsidR="0019527F" w:rsidRPr="004A6FF8" w:rsidSect="00DA53DF">
          <w:pgSz w:w="12240" w:h="15840"/>
          <w:pgMar w:top="720" w:right="1440" w:bottom="360" w:left="1440" w:header="720" w:footer="360" w:gutter="0"/>
          <w:cols w:space="720"/>
          <w:noEndnote/>
        </w:sectPr>
      </w:pPr>
    </w:p>
    <w:p w14:paraId="5E539C98" w14:textId="77777777" w:rsidR="0019527F" w:rsidRPr="004A6FF8" w:rsidRDefault="0019527F" w:rsidP="0019527F">
      <w:pPr>
        <w:widowControl w:val="0"/>
        <w:tabs>
          <w:tab w:val="right" w:pos="9360"/>
        </w:tabs>
        <w:suppressAutoHyphens w:val="0"/>
        <w:autoSpaceDE w:val="0"/>
        <w:autoSpaceDN w:val="0"/>
        <w:adjustRightInd w:val="0"/>
        <w:jc w:val="both"/>
        <w:rPr>
          <w:sz w:val="24"/>
          <w:szCs w:val="24"/>
          <w:lang w:eastAsia="en-US"/>
        </w:rPr>
      </w:pPr>
      <w:r w:rsidRPr="004A6FF8">
        <w:rPr>
          <w:sz w:val="24"/>
          <w:szCs w:val="24"/>
          <w:lang w:eastAsia="en-US"/>
        </w:rPr>
        <w:lastRenderedPageBreak/>
        <w:tab/>
      </w:r>
      <w:r w:rsidRPr="004A6FF8">
        <w:rPr>
          <w:b/>
          <w:bCs/>
          <w:sz w:val="24"/>
          <w:szCs w:val="24"/>
          <w:lang w:eastAsia="en-US"/>
        </w:rPr>
        <w:t>EXHIBIT D</w:t>
      </w:r>
    </w:p>
    <w:p w14:paraId="48AB682E"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72C89B4D" w14:textId="77777777" w:rsidR="007E77D4" w:rsidRPr="004A6FF8" w:rsidRDefault="0019527F" w:rsidP="0019527F">
      <w:pPr>
        <w:widowControl w:val="0"/>
        <w:tabs>
          <w:tab w:val="right" w:pos="9360"/>
        </w:tabs>
        <w:suppressAutoHyphens w:val="0"/>
        <w:autoSpaceDE w:val="0"/>
        <w:autoSpaceDN w:val="0"/>
        <w:adjustRightInd w:val="0"/>
        <w:jc w:val="both"/>
        <w:rPr>
          <w:sz w:val="24"/>
          <w:szCs w:val="24"/>
          <w:lang w:eastAsia="en-US"/>
        </w:rPr>
      </w:pPr>
      <w:r w:rsidRPr="004A6FF8">
        <w:rPr>
          <w:b/>
          <w:bCs/>
          <w:sz w:val="24"/>
          <w:szCs w:val="24"/>
          <w:u w:val="single"/>
          <w:lang w:eastAsia="en-US"/>
        </w:rPr>
        <w:t>Participant Disclosure Form</w:t>
      </w:r>
      <w:r w:rsidRPr="004A6FF8">
        <w:rPr>
          <w:sz w:val="24"/>
          <w:szCs w:val="24"/>
          <w:lang w:eastAsia="en-US"/>
        </w:rPr>
        <w:t xml:space="preserve">        </w:t>
      </w:r>
    </w:p>
    <w:p w14:paraId="14FADD13" w14:textId="77777777" w:rsidR="0019527F" w:rsidRPr="004A6FF8" w:rsidRDefault="0019527F" w:rsidP="0019527F">
      <w:pPr>
        <w:widowControl w:val="0"/>
        <w:tabs>
          <w:tab w:val="right" w:pos="9360"/>
        </w:tabs>
        <w:suppressAutoHyphens w:val="0"/>
        <w:autoSpaceDE w:val="0"/>
        <w:autoSpaceDN w:val="0"/>
        <w:adjustRightInd w:val="0"/>
        <w:jc w:val="both"/>
        <w:rPr>
          <w:sz w:val="22"/>
          <w:szCs w:val="22"/>
          <w:lang w:eastAsia="en-US"/>
        </w:rPr>
      </w:pPr>
      <w:r w:rsidRPr="004A6FF8">
        <w:rPr>
          <w:sz w:val="24"/>
          <w:szCs w:val="24"/>
          <w:lang w:eastAsia="en-US"/>
        </w:rPr>
        <w:t xml:space="preserve">SACRAMENTO EMPLOYMENT AND TRAINING AGENCY </w:t>
      </w:r>
    </w:p>
    <w:p w14:paraId="76FFDE5E"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102AC64" w14:textId="77777777" w:rsidR="0019527F" w:rsidRPr="004A6FF8" w:rsidRDefault="0019527F" w:rsidP="0019527F">
      <w:pPr>
        <w:widowControl w:val="0"/>
        <w:tabs>
          <w:tab w:val="right" w:pos="9360"/>
        </w:tabs>
        <w:suppressAutoHyphens w:val="0"/>
        <w:autoSpaceDE w:val="0"/>
        <w:autoSpaceDN w:val="0"/>
        <w:adjustRightInd w:val="0"/>
        <w:jc w:val="both"/>
        <w:rPr>
          <w:sz w:val="24"/>
          <w:szCs w:val="24"/>
          <w:lang w:eastAsia="en-US"/>
        </w:rPr>
      </w:pPr>
      <w:r w:rsidRPr="004A6FF8">
        <w:rPr>
          <w:sz w:val="24"/>
          <w:szCs w:val="24"/>
          <w:lang w:eastAsia="en-US"/>
        </w:rPr>
        <w:t>Participant's Name:</w:t>
      </w:r>
      <w:r w:rsidRPr="004A6FF8">
        <w:rPr>
          <w:sz w:val="24"/>
          <w:szCs w:val="24"/>
          <w:u w:val="single"/>
          <w:lang w:eastAsia="en-US"/>
        </w:rPr>
        <w:tab/>
      </w:r>
    </w:p>
    <w:p w14:paraId="6E9C5610"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7E9E8691" w14:textId="77777777" w:rsidR="0019527F" w:rsidRPr="004A6FF8" w:rsidRDefault="0019527F" w:rsidP="0019527F">
      <w:pPr>
        <w:widowControl w:val="0"/>
        <w:tabs>
          <w:tab w:val="left" w:pos="441"/>
          <w:tab w:val="left" w:pos="883"/>
          <w:tab w:val="left" w:pos="1324"/>
          <w:tab w:val="left" w:pos="1656"/>
          <w:tab w:val="left" w:pos="2332"/>
          <w:tab w:val="right" w:pos="9360"/>
        </w:tabs>
        <w:suppressAutoHyphens w:val="0"/>
        <w:autoSpaceDE w:val="0"/>
        <w:autoSpaceDN w:val="0"/>
        <w:adjustRightInd w:val="0"/>
        <w:ind w:left="2332" w:hanging="2332"/>
        <w:jc w:val="both"/>
        <w:rPr>
          <w:sz w:val="24"/>
          <w:szCs w:val="24"/>
          <w:lang w:eastAsia="en-US"/>
        </w:rPr>
      </w:pPr>
      <w:r w:rsidRPr="004A6FF8">
        <w:rPr>
          <w:sz w:val="24"/>
          <w:szCs w:val="24"/>
          <w:lang w:eastAsia="en-US"/>
        </w:rPr>
        <w:t>Participant's Address:</w:t>
      </w:r>
      <w:r w:rsidRPr="004A6FF8">
        <w:rPr>
          <w:sz w:val="24"/>
          <w:szCs w:val="24"/>
          <w:lang w:eastAsia="en-US"/>
        </w:rPr>
        <w:tab/>
      </w:r>
      <w:r w:rsidRPr="004A6FF8">
        <w:rPr>
          <w:sz w:val="24"/>
          <w:szCs w:val="24"/>
          <w:u w:val="single"/>
          <w:lang w:eastAsia="en-US"/>
        </w:rPr>
        <w:tab/>
      </w:r>
    </w:p>
    <w:p w14:paraId="229D521A"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2332"/>
        <w:jc w:val="both"/>
        <w:rPr>
          <w:sz w:val="24"/>
          <w:szCs w:val="24"/>
          <w:lang w:eastAsia="en-US"/>
        </w:rPr>
      </w:pPr>
      <w:r w:rsidRPr="004A6FF8">
        <w:rPr>
          <w:sz w:val="24"/>
          <w:szCs w:val="24"/>
          <w:lang w:eastAsia="en-US"/>
        </w:rPr>
        <w:t>(Street)</w:t>
      </w:r>
    </w:p>
    <w:p w14:paraId="086378CE" w14:textId="77777777" w:rsidR="0019527F" w:rsidRPr="004A6FF8" w:rsidRDefault="0019527F" w:rsidP="0019527F">
      <w:pPr>
        <w:widowControl w:val="0"/>
        <w:tabs>
          <w:tab w:val="right" w:pos="9360"/>
        </w:tabs>
        <w:suppressAutoHyphens w:val="0"/>
        <w:autoSpaceDE w:val="0"/>
        <w:autoSpaceDN w:val="0"/>
        <w:adjustRightInd w:val="0"/>
        <w:ind w:left="2332"/>
        <w:jc w:val="both"/>
        <w:rPr>
          <w:sz w:val="24"/>
          <w:szCs w:val="24"/>
          <w:lang w:eastAsia="en-US"/>
        </w:rPr>
      </w:pPr>
      <w:r w:rsidRPr="004A6FF8">
        <w:rPr>
          <w:sz w:val="24"/>
          <w:szCs w:val="24"/>
          <w:u w:val="single"/>
          <w:lang w:eastAsia="en-US"/>
        </w:rPr>
        <w:tab/>
      </w:r>
    </w:p>
    <w:p w14:paraId="6B1E23A4"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2332"/>
        <w:jc w:val="both"/>
        <w:rPr>
          <w:sz w:val="24"/>
          <w:szCs w:val="24"/>
          <w:lang w:eastAsia="en-US"/>
        </w:rPr>
      </w:pPr>
      <w:r w:rsidRPr="004A6FF8">
        <w:rPr>
          <w:sz w:val="24"/>
          <w:szCs w:val="24"/>
          <w:lang w:eastAsia="en-US"/>
        </w:rPr>
        <w:t>(City)</w:t>
      </w:r>
    </w:p>
    <w:p w14:paraId="7E4A3C3E" w14:textId="77777777" w:rsidR="0019527F" w:rsidRPr="004A6FF8" w:rsidRDefault="0019527F" w:rsidP="0019527F">
      <w:pPr>
        <w:widowControl w:val="0"/>
        <w:tabs>
          <w:tab w:val="right" w:pos="9360"/>
        </w:tabs>
        <w:suppressAutoHyphens w:val="0"/>
        <w:autoSpaceDE w:val="0"/>
        <w:autoSpaceDN w:val="0"/>
        <w:adjustRightInd w:val="0"/>
        <w:ind w:left="2332"/>
        <w:jc w:val="both"/>
        <w:rPr>
          <w:sz w:val="24"/>
          <w:szCs w:val="24"/>
          <w:lang w:eastAsia="en-US"/>
        </w:rPr>
      </w:pPr>
      <w:r w:rsidRPr="004A6FF8">
        <w:rPr>
          <w:sz w:val="24"/>
          <w:szCs w:val="24"/>
          <w:u w:val="single"/>
          <w:lang w:eastAsia="en-US"/>
        </w:rPr>
        <w:tab/>
      </w:r>
    </w:p>
    <w:p w14:paraId="00F6057F"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right" w:pos="9360"/>
        </w:tabs>
        <w:suppressAutoHyphens w:val="0"/>
        <w:autoSpaceDE w:val="0"/>
        <w:autoSpaceDN w:val="0"/>
        <w:adjustRightInd w:val="0"/>
        <w:ind w:left="5760" w:hanging="3428"/>
        <w:jc w:val="both"/>
        <w:rPr>
          <w:sz w:val="24"/>
          <w:szCs w:val="24"/>
          <w:lang w:eastAsia="en-US"/>
        </w:rPr>
      </w:pPr>
      <w:r w:rsidRPr="004A6FF8">
        <w:rPr>
          <w:sz w:val="24"/>
          <w:szCs w:val="24"/>
          <w:lang w:eastAsia="en-US"/>
        </w:rPr>
        <w:t>(State)</w:t>
      </w:r>
      <w:r w:rsidRPr="004A6FF8">
        <w:rPr>
          <w:sz w:val="24"/>
          <w:szCs w:val="24"/>
          <w:lang w:eastAsia="en-US"/>
        </w:rPr>
        <w:tab/>
      </w:r>
      <w:r w:rsidRPr="004A6FF8">
        <w:rPr>
          <w:sz w:val="24"/>
          <w:szCs w:val="24"/>
          <w:lang w:eastAsia="en-US"/>
        </w:rPr>
        <w:tab/>
      </w:r>
      <w:r w:rsidRPr="004A6FF8">
        <w:rPr>
          <w:sz w:val="24"/>
          <w:szCs w:val="24"/>
          <w:lang w:eastAsia="en-US"/>
        </w:rPr>
        <w:tab/>
      </w:r>
      <w:r w:rsidRPr="004A6FF8">
        <w:rPr>
          <w:sz w:val="24"/>
          <w:szCs w:val="24"/>
          <w:lang w:eastAsia="en-US"/>
        </w:rPr>
        <w:tab/>
        <w:t>(Zip)</w:t>
      </w:r>
      <w:r w:rsidRPr="004A6FF8">
        <w:rPr>
          <w:sz w:val="24"/>
          <w:szCs w:val="24"/>
          <w:lang w:eastAsia="en-US"/>
        </w:rPr>
        <w:tab/>
        <w:t xml:space="preserve">(Phone)               </w:t>
      </w:r>
    </w:p>
    <w:p w14:paraId="793D8D0F"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495973EF"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Title of Request for Proposals for which proposal is hereby submitted:</w:t>
      </w:r>
    </w:p>
    <w:p w14:paraId="07C16408"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21272FF8" w14:textId="77777777" w:rsidR="0019527F" w:rsidRPr="004A6FF8" w:rsidRDefault="0019527F" w:rsidP="0019527F">
      <w:pPr>
        <w:widowControl w:val="0"/>
        <w:tabs>
          <w:tab w:val="right" w:pos="9360"/>
        </w:tabs>
        <w:suppressAutoHyphens w:val="0"/>
        <w:autoSpaceDE w:val="0"/>
        <w:autoSpaceDN w:val="0"/>
        <w:adjustRightInd w:val="0"/>
        <w:jc w:val="both"/>
        <w:rPr>
          <w:sz w:val="24"/>
          <w:szCs w:val="24"/>
          <w:lang w:eastAsia="en-US"/>
        </w:rPr>
      </w:pPr>
      <w:r w:rsidRPr="004A6FF8">
        <w:rPr>
          <w:sz w:val="24"/>
          <w:szCs w:val="24"/>
          <w:u w:val="single"/>
          <w:lang w:eastAsia="en-US"/>
        </w:rPr>
        <w:tab/>
      </w:r>
    </w:p>
    <w:p w14:paraId="7768053F"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6C9E3F04"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Sacramento Works, Inc. or Sacramento Employment and Training Agency board member to whom you and/or your agent made campaign contributions in aggregation of $250 or more and dates of contributions:</w:t>
      </w:r>
    </w:p>
    <w:p w14:paraId="0DE4637C"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DC9363C"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Name of Board Member:</w:t>
      </w:r>
      <w:r w:rsidRPr="004A6FF8">
        <w:rPr>
          <w:sz w:val="24"/>
          <w:szCs w:val="24"/>
          <w:u w:val="single"/>
          <w:lang w:eastAsia="en-US"/>
        </w:rPr>
        <w:tab/>
      </w:r>
    </w:p>
    <w:p w14:paraId="7B325962"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Name of Contributor (if other than Participant):</w:t>
      </w:r>
      <w:r w:rsidRPr="004A6FF8">
        <w:rPr>
          <w:sz w:val="24"/>
          <w:szCs w:val="24"/>
          <w:u w:val="single"/>
          <w:lang w:eastAsia="en-US"/>
        </w:rPr>
        <w:tab/>
      </w:r>
    </w:p>
    <w:p w14:paraId="559C10A4"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Date(s):</w:t>
      </w:r>
      <w:r w:rsidRPr="004A6FF8">
        <w:rPr>
          <w:sz w:val="24"/>
          <w:szCs w:val="24"/>
          <w:u w:val="single"/>
          <w:lang w:eastAsia="en-US"/>
        </w:rPr>
        <w:tab/>
      </w:r>
    </w:p>
    <w:p w14:paraId="5F375026"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Amount:</w:t>
      </w:r>
      <w:r w:rsidRPr="004A6FF8">
        <w:rPr>
          <w:sz w:val="24"/>
          <w:szCs w:val="24"/>
          <w:u w:val="single"/>
          <w:lang w:eastAsia="en-US"/>
        </w:rPr>
        <w:tab/>
      </w:r>
    </w:p>
    <w:p w14:paraId="680AA336"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spacing w:line="360" w:lineRule="auto"/>
        <w:jc w:val="both"/>
        <w:rPr>
          <w:sz w:val="24"/>
          <w:szCs w:val="24"/>
          <w:lang w:eastAsia="en-US"/>
        </w:rPr>
      </w:pPr>
    </w:p>
    <w:p w14:paraId="7B242D8C"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Name of Board Member:</w:t>
      </w:r>
      <w:r w:rsidRPr="004A6FF8">
        <w:rPr>
          <w:sz w:val="24"/>
          <w:szCs w:val="24"/>
          <w:u w:val="single"/>
          <w:lang w:eastAsia="en-US"/>
        </w:rPr>
        <w:tab/>
      </w:r>
    </w:p>
    <w:p w14:paraId="35F45962"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Name of Contributor (if other than Participant):</w:t>
      </w:r>
      <w:r w:rsidRPr="004A6FF8">
        <w:rPr>
          <w:sz w:val="24"/>
          <w:szCs w:val="24"/>
          <w:u w:val="single"/>
          <w:lang w:eastAsia="en-US"/>
        </w:rPr>
        <w:tab/>
      </w:r>
    </w:p>
    <w:p w14:paraId="7A15D273"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Date(s):</w:t>
      </w:r>
      <w:r w:rsidRPr="004A6FF8">
        <w:rPr>
          <w:sz w:val="24"/>
          <w:szCs w:val="24"/>
          <w:u w:val="single"/>
          <w:lang w:eastAsia="en-US"/>
        </w:rPr>
        <w:tab/>
      </w:r>
    </w:p>
    <w:p w14:paraId="32377B6A"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Amount:</w:t>
      </w:r>
      <w:r w:rsidRPr="004A6FF8">
        <w:rPr>
          <w:sz w:val="24"/>
          <w:szCs w:val="24"/>
          <w:u w:val="single"/>
          <w:lang w:eastAsia="en-US"/>
        </w:rPr>
        <w:tab/>
      </w:r>
    </w:p>
    <w:p w14:paraId="1586723E"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spacing w:line="360" w:lineRule="auto"/>
        <w:jc w:val="both"/>
        <w:rPr>
          <w:sz w:val="24"/>
          <w:szCs w:val="24"/>
          <w:lang w:eastAsia="en-US"/>
        </w:rPr>
      </w:pPr>
    </w:p>
    <w:p w14:paraId="61D97B1B"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Name of Board Member:</w:t>
      </w:r>
      <w:r w:rsidRPr="004A6FF8">
        <w:rPr>
          <w:sz w:val="24"/>
          <w:szCs w:val="24"/>
          <w:u w:val="single"/>
          <w:lang w:eastAsia="en-US"/>
        </w:rPr>
        <w:tab/>
      </w:r>
    </w:p>
    <w:p w14:paraId="6F5498B1"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Name of Contributor (if other than Participant):</w:t>
      </w:r>
      <w:r w:rsidRPr="004A6FF8">
        <w:rPr>
          <w:sz w:val="24"/>
          <w:szCs w:val="24"/>
          <w:u w:val="single"/>
          <w:lang w:eastAsia="en-US"/>
        </w:rPr>
        <w:tab/>
      </w:r>
    </w:p>
    <w:p w14:paraId="1B72AEFF"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Date(s):</w:t>
      </w:r>
      <w:r w:rsidRPr="004A6FF8">
        <w:rPr>
          <w:sz w:val="24"/>
          <w:szCs w:val="24"/>
          <w:u w:val="single"/>
          <w:lang w:eastAsia="en-US"/>
        </w:rPr>
        <w:tab/>
      </w:r>
    </w:p>
    <w:p w14:paraId="19B0274F"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Amount:</w:t>
      </w:r>
      <w:r w:rsidRPr="004A6FF8">
        <w:rPr>
          <w:sz w:val="24"/>
          <w:szCs w:val="24"/>
          <w:u w:val="single"/>
          <w:lang w:eastAsia="en-US"/>
        </w:rPr>
        <w:tab/>
      </w:r>
    </w:p>
    <w:p w14:paraId="15E0BDCB"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(Use additional sheet, if necessary)</w:t>
      </w:r>
    </w:p>
    <w:p w14:paraId="69DDE225" w14:textId="77777777" w:rsidR="0019527F" w:rsidRPr="004A6FF8" w:rsidRDefault="002F3A08"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4A6FF8">
        <w:rPr>
          <w:noProof/>
          <w:sz w:val="24"/>
          <w:szCs w:val="24"/>
          <w:lang w:eastAsia="en-US"/>
        </w:rPr>
        <mc:AlternateContent>
          <mc:Choice Requires="wps">
            <w:drawing>
              <wp:anchor distT="0" distB="0" distL="114300" distR="114300" simplePos="0" relativeHeight="251651072" behindDoc="0" locked="0" layoutInCell="1" allowOverlap="1" wp14:anchorId="41EA799F" wp14:editId="5B4894D0">
                <wp:simplePos x="0" y="0"/>
                <wp:positionH relativeFrom="column">
                  <wp:posOffset>-62865</wp:posOffset>
                </wp:positionH>
                <wp:positionV relativeFrom="paragraph">
                  <wp:posOffset>153670</wp:posOffset>
                </wp:positionV>
                <wp:extent cx="228600" cy="228600"/>
                <wp:effectExtent l="13335" t="6350" r="5715" b="12700"/>
                <wp:wrapNone/>
                <wp:docPr id="2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C5418" id="Rectangle 44" o:spid="_x0000_s1026" style="position:absolute;margin-left:-4.95pt;margin-top:12.1pt;width:18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"/>
            </w:pict>
          </mc:Fallback>
        </mc:AlternateContent>
      </w:r>
    </w:p>
    <w:p w14:paraId="003997A3" w14:textId="77777777" w:rsidR="0019527F" w:rsidRPr="004A6FF8" w:rsidRDefault="002F3A08"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441" w:hanging="441"/>
        <w:jc w:val="both"/>
        <w:rPr>
          <w:sz w:val="24"/>
          <w:szCs w:val="24"/>
          <w:lang w:eastAsia="en-US"/>
        </w:rPr>
      </w:pPr>
      <w:r w:rsidRPr="004A6FF8">
        <w:rPr>
          <w:noProof/>
          <w:sz w:val="24"/>
          <w:szCs w:val="24"/>
          <w:lang w:eastAsia="en-US"/>
        </w:rPr>
        <mc:AlternateContent>
          <mc:Choice Requires="wps">
            <w:drawing>
              <wp:anchor distT="0" distB="0" distL="114300" distR="114300" simplePos="0" relativeHeight="251648000" behindDoc="1" locked="1" layoutInCell="0" allowOverlap="1" wp14:anchorId="0A81D76B" wp14:editId="3231CDE8">
                <wp:simplePos x="0" y="0"/>
                <wp:positionH relativeFrom="margin">
                  <wp:posOffset>12065</wp:posOffset>
                </wp:positionH>
                <wp:positionV relativeFrom="paragraph">
                  <wp:posOffset>0</wp:posOffset>
                </wp:positionV>
                <wp:extent cx="113030" cy="137160"/>
                <wp:effectExtent l="2540" t="0" r="0" b="0"/>
                <wp:wrapNone/>
                <wp:docPr id="2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37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CD7EB8" w14:textId="77777777" w:rsidR="00594BBF" w:rsidRDefault="00594BBF" w:rsidP="0019527F">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1D76B" id="Rectangle 40" o:spid="_x0000_s1028" style="position:absolute;left:0;text-align:left;margin-left:.95pt;margin-top:0;width:8.9pt;height:10.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" o:allowincell="f" filled="f" stroked="f" strokeweight="0">
                <v:textbox inset="0,0,0,0">
                  <w:txbxContent>
                    <w:p w14:paraId="40CD7EB8" w14:textId="77777777" w:rsidR="00594BBF" w:rsidRDefault="00594BBF" w:rsidP="0019527F">
                      <w:pPr>
                        <w:pBdr>
                          <w:top w:val="single" w:sz="7" w:space="0" w:color="000000"/>
                          <w:left w:val="single" w:sz="7" w:space="0" w:color="000000"/>
                          <w:bottom w:val="single" w:sz="7" w:space="0" w:color="000000"/>
                          <w:right w:val="single" w:sz="7" w:space="0" w:color="000000"/>
                        </w:pBdr>
                      </w:pPr>
                    </w:p>
                  </w:txbxContent>
                </v:textbox>
                <w10:wrap anchorx="margin"/>
                <w10:anchorlock/>
              </v:rect>
            </w:pict>
          </mc:Fallback>
        </mc:AlternateContent>
      </w:r>
      <w:r w:rsidR="0019527F" w:rsidRPr="004A6FF8">
        <w:rPr>
          <w:sz w:val="24"/>
          <w:szCs w:val="24"/>
          <w:lang w:eastAsia="en-US"/>
        </w:rPr>
        <w:tab/>
        <w:t>No contributions made.</w:t>
      </w:r>
    </w:p>
    <w:p w14:paraId="3C7AF4CC"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40E12DF"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right" w:pos="9360"/>
        </w:tabs>
        <w:suppressAutoHyphens w:val="0"/>
        <w:autoSpaceDE w:val="0"/>
        <w:autoSpaceDN w:val="0"/>
        <w:adjustRightInd w:val="0"/>
        <w:ind w:left="3753" w:hanging="3753"/>
        <w:jc w:val="both"/>
        <w:rPr>
          <w:sz w:val="24"/>
          <w:szCs w:val="24"/>
          <w:lang w:eastAsia="en-US"/>
        </w:rPr>
      </w:pPr>
      <w:r w:rsidRPr="004A6FF8">
        <w:rPr>
          <w:sz w:val="24"/>
          <w:szCs w:val="24"/>
          <w:lang w:eastAsia="en-US"/>
        </w:rPr>
        <w:t>DATE:</w:t>
      </w:r>
      <w:r w:rsidRPr="004A6FF8">
        <w:rPr>
          <w:sz w:val="24"/>
          <w:szCs w:val="24"/>
          <w:u w:val="single"/>
          <w:lang w:eastAsia="en-US"/>
        </w:rPr>
        <w:tab/>
      </w:r>
      <w:r w:rsidRPr="004A6FF8">
        <w:rPr>
          <w:sz w:val="24"/>
          <w:szCs w:val="24"/>
          <w:u w:val="single"/>
          <w:lang w:eastAsia="en-US"/>
        </w:rPr>
        <w:tab/>
      </w:r>
      <w:r w:rsidRPr="004A6FF8">
        <w:rPr>
          <w:sz w:val="24"/>
          <w:szCs w:val="24"/>
          <w:u w:val="single"/>
          <w:lang w:eastAsia="en-US"/>
        </w:rPr>
        <w:tab/>
      </w:r>
      <w:r w:rsidRPr="004A6FF8">
        <w:rPr>
          <w:sz w:val="24"/>
          <w:szCs w:val="24"/>
          <w:u w:val="single"/>
          <w:lang w:eastAsia="en-US"/>
        </w:rPr>
        <w:tab/>
      </w:r>
      <w:r w:rsidRPr="004A6FF8">
        <w:rPr>
          <w:sz w:val="24"/>
          <w:szCs w:val="24"/>
          <w:u w:val="single"/>
          <w:lang w:eastAsia="en-US"/>
        </w:rPr>
        <w:tab/>
      </w:r>
      <w:r w:rsidRPr="004A6FF8">
        <w:rPr>
          <w:sz w:val="24"/>
          <w:szCs w:val="24"/>
          <w:lang w:eastAsia="en-US"/>
        </w:rPr>
        <w:tab/>
      </w:r>
      <w:r w:rsidRPr="004A6FF8">
        <w:rPr>
          <w:sz w:val="24"/>
          <w:szCs w:val="24"/>
          <w:u w:val="single"/>
          <w:lang w:eastAsia="en-US"/>
        </w:rPr>
        <w:tab/>
      </w:r>
    </w:p>
    <w:p w14:paraId="3AF6D84B"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3753"/>
        <w:jc w:val="both"/>
        <w:rPr>
          <w:sz w:val="24"/>
          <w:szCs w:val="24"/>
          <w:lang w:eastAsia="en-US"/>
        </w:rPr>
      </w:pPr>
      <w:r w:rsidRPr="004A6FF8">
        <w:rPr>
          <w:sz w:val="24"/>
          <w:szCs w:val="24"/>
          <w:lang w:eastAsia="en-US"/>
        </w:rPr>
        <w:t>(Signature of Participant and/or Agent)</w:t>
      </w:r>
    </w:p>
    <w:p w14:paraId="2AD48293"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3753"/>
        <w:jc w:val="both"/>
        <w:rPr>
          <w:sz w:val="22"/>
          <w:szCs w:val="22"/>
          <w:lang w:eastAsia="en-US"/>
        </w:rPr>
        <w:sectPr w:rsidR="0019527F" w:rsidRPr="004A6FF8" w:rsidSect="00DA53DF">
          <w:pgSz w:w="12240" w:h="15840"/>
          <w:pgMar w:top="720" w:right="1440" w:bottom="360" w:left="1440" w:header="720" w:footer="360" w:gutter="0"/>
          <w:cols w:space="720"/>
          <w:noEndnote/>
        </w:sectPr>
      </w:pPr>
    </w:p>
    <w:p w14:paraId="35A20643" w14:textId="77777777" w:rsidR="0019527F" w:rsidRPr="004A6FF8" w:rsidRDefault="0019527F" w:rsidP="0019527F">
      <w:pPr>
        <w:widowControl w:val="0"/>
        <w:tabs>
          <w:tab w:val="right" w:pos="9360"/>
        </w:tabs>
        <w:suppressAutoHyphens w:val="0"/>
        <w:autoSpaceDE w:val="0"/>
        <w:autoSpaceDN w:val="0"/>
        <w:adjustRightInd w:val="0"/>
        <w:jc w:val="both"/>
        <w:rPr>
          <w:sz w:val="24"/>
          <w:szCs w:val="24"/>
          <w:lang w:eastAsia="en-US"/>
        </w:rPr>
      </w:pPr>
      <w:r w:rsidRPr="004A6FF8">
        <w:rPr>
          <w:sz w:val="24"/>
          <w:szCs w:val="24"/>
          <w:lang w:eastAsia="en-US"/>
        </w:rPr>
        <w:lastRenderedPageBreak/>
        <w:tab/>
      </w:r>
      <w:r w:rsidRPr="004A6FF8">
        <w:rPr>
          <w:b/>
          <w:bCs/>
          <w:sz w:val="24"/>
          <w:szCs w:val="24"/>
          <w:lang w:eastAsia="en-US"/>
        </w:rPr>
        <w:t>EXHIBIT D</w:t>
      </w:r>
    </w:p>
    <w:p w14:paraId="23D70F69"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C76E52C"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48427B09"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976EEFF"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Government Code Section 84308</w:t>
      </w:r>
    </w:p>
    <w:p w14:paraId="22BB879A"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F4DE60E"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A7F6906" w14:textId="77777777" w:rsidR="0019527F" w:rsidRPr="004A6FF8"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ab/>
      </w:r>
      <w:r w:rsidRPr="004A6FF8">
        <w:rPr>
          <w:b/>
          <w:bCs/>
          <w:sz w:val="24"/>
          <w:szCs w:val="24"/>
          <w:u w:val="single"/>
          <w:lang w:eastAsia="en-US"/>
        </w:rPr>
        <w:t>PARTY DISCLOSURE FORM</w:t>
      </w:r>
    </w:p>
    <w:p w14:paraId="44ECDF06" w14:textId="77777777" w:rsidR="0019527F" w:rsidRPr="004A6FF8"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ab/>
        <w:t>Information Sheet</w:t>
      </w:r>
    </w:p>
    <w:p w14:paraId="4E34CCD5"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AA2F78C"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8FF8C7A" w14:textId="77777777" w:rsidR="0019527F" w:rsidRPr="004A6FF8"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ab/>
        <w:t>SACRAMENTO EMPLOYMENT AND TRAINING AGENCY</w:t>
      </w:r>
    </w:p>
    <w:p w14:paraId="3EBCFD43"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734CBE1E"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62266960"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firstLine="883"/>
        <w:jc w:val="both"/>
        <w:rPr>
          <w:sz w:val="24"/>
          <w:szCs w:val="24"/>
          <w:lang w:eastAsia="en-US"/>
        </w:rPr>
      </w:pPr>
      <w:r w:rsidRPr="004A6FF8">
        <w:rPr>
          <w:sz w:val="24"/>
          <w:szCs w:val="24"/>
          <w:lang w:eastAsia="en-US"/>
        </w:rPr>
        <w:t>This form must be completed by applicants for, or persons who are the subject of, any proceeding involving a license, permit, or other entitle</w:t>
      </w:r>
      <w:r w:rsidRPr="004A6FF8">
        <w:rPr>
          <w:sz w:val="24"/>
          <w:szCs w:val="24"/>
          <w:lang w:eastAsia="en-US"/>
        </w:rPr>
        <w:softHyphen/>
        <w:t xml:space="preserve">ment of use, including a </w:t>
      </w:r>
      <w:proofErr w:type="spellStart"/>
      <w:r w:rsidRPr="004A6FF8">
        <w:rPr>
          <w:sz w:val="24"/>
          <w:szCs w:val="24"/>
          <w:lang w:eastAsia="en-US"/>
        </w:rPr>
        <w:t>subgrant</w:t>
      </w:r>
      <w:proofErr w:type="spellEnd"/>
      <w:r w:rsidRPr="004A6FF8">
        <w:rPr>
          <w:sz w:val="24"/>
          <w:szCs w:val="24"/>
          <w:lang w:eastAsia="en-US"/>
        </w:rPr>
        <w:t xml:space="preserve"> or contract, pending before Sacramento Works, Inc. or the Sacramento Employment and Training Agency.</w:t>
      </w:r>
    </w:p>
    <w:p w14:paraId="76A5780A"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44FB149D"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u w:val="single"/>
          <w:lang w:eastAsia="en-US"/>
        </w:rPr>
        <w:t>Important Notice</w:t>
      </w:r>
    </w:p>
    <w:p w14:paraId="6F52A3F9"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0697899" w14:textId="77777777" w:rsidR="0019527F" w:rsidRPr="004A6FF8" w:rsidRDefault="0019527F" w:rsidP="0019527F">
      <w:pPr>
        <w:widowControl w:val="0"/>
        <w:tabs>
          <w:tab w:val="center" w:pos="4680"/>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ab/>
        <w:t>Basic Provisions of Section 84308</w:t>
      </w:r>
    </w:p>
    <w:p w14:paraId="79446A35"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0AB7148"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4"/>
          <w:szCs w:val="24"/>
          <w:lang w:eastAsia="en-US"/>
        </w:rPr>
      </w:pPr>
      <w:r w:rsidRPr="004A6FF8">
        <w:rPr>
          <w:sz w:val="24"/>
          <w:szCs w:val="24"/>
          <w:lang w:eastAsia="en-US"/>
        </w:rPr>
        <w:t xml:space="preserve">  I.</w:t>
      </w:r>
      <w:r w:rsidRPr="004A6FF8">
        <w:rPr>
          <w:sz w:val="24"/>
          <w:szCs w:val="24"/>
          <w:lang w:eastAsia="en-US"/>
        </w:rPr>
        <w:tab/>
        <w:t>You are prohibited from making a campaign contribution of $250 or more to any Sacramento Works, Inc. or Sacramento Employment and Training Agency board member or any candidate for such position.  This prohibition begins on the date your proposal is filed or the proceeding is initiated, and the prohibition ends three months after a final decision is rendered by Sacramento Works, Inc. or the Sacramento Employment and Training Agency.  In addition, no Sacramento Works, Inc. or Sacramento Employment and Training Agency board member or candidate may solicit or accept a campaign contribution of $250 or more from you during this period.</w:t>
      </w:r>
    </w:p>
    <w:p w14:paraId="5C25C513"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00655A7"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jc w:val="both"/>
        <w:rPr>
          <w:sz w:val="24"/>
          <w:szCs w:val="24"/>
          <w:lang w:eastAsia="en-US"/>
        </w:rPr>
      </w:pPr>
      <w:r w:rsidRPr="004A6FF8">
        <w:rPr>
          <w:sz w:val="24"/>
          <w:szCs w:val="24"/>
          <w:lang w:eastAsia="en-US"/>
        </w:rPr>
        <w:t>These prohibitions also apply to your agents, and, if you are a closely held corporation, to your majority shareholders, as well.</w:t>
      </w:r>
    </w:p>
    <w:p w14:paraId="7E10A2C8"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F41DEEC"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4"/>
          <w:szCs w:val="24"/>
          <w:lang w:eastAsia="en-US"/>
        </w:rPr>
      </w:pPr>
      <w:r w:rsidRPr="004A6FF8">
        <w:rPr>
          <w:sz w:val="24"/>
          <w:szCs w:val="24"/>
          <w:lang w:eastAsia="en-US"/>
        </w:rPr>
        <w:t> II.</w:t>
      </w:r>
      <w:r w:rsidRPr="004A6FF8">
        <w:rPr>
          <w:sz w:val="24"/>
          <w:szCs w:val="24"/>
          <w:lang w:eastAsia="en-US"/>
        </w:rPr>
        <w:tab/>
        <w:t>You must file the attached disclosure form and disclose whether you or your agent(s) have in the aggregate contributed $250 or more to any Sacramento Works, Inc. or Sacramento Employment and Training Agency board member, or any candidate for the position during the 12</w:t>
      </w:r>
      <w:r w:rsidR="004A6FF8">
        <w:rPr>
          <w:sz w:val="24"/>
          <w:szCs w:val="24"/>
          <w:lang w:eastAsia="en-US"/>
        </w:rPr>
        <w:t>-</w:t>
      </w:r>
      <w:r w:rsidRPr="004A6FF8">
        <w:rPr>
          <w:sz w:val="24"/>
          <w:szCs w:val="24"/>
          <w:lang w:eastAsia="en-US"/>
        </w:rPr>
        <w:t>month period preceding the filing of the application or the initiation of the proceeding.</w:t>
      </w:r>
    </w:p>
    <w:p w14:paraId="7D11DEC5"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19C2002"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4"/>
          <w:szCs w:val="24"/>
          <w:lang w:eastAsia="en-US"/>
        </w:rPr>
      </w:pPr>
      <w:r w:rsidRPr="004A6FF8">
        <w:rPr>
          <w:sz w:val="24"/>
          <w:szCs w:val="24"/>
          <w:lang w:eastAsia="en-US"/>
        </w:rPr>
        <w:t>III.</w:t>
      </w:r>
      <w:r w:rsidRPr="004A6FF8">
        <w:rPr>
          <w:sz w:val="24"/>
          <w:szCs w:val="24"/>
          <w:lang w:eastAsia="en-US"/>
        </w:rPr>
        <w:tab/>
        <w:t>If you or your agent have made a contribution of $250 or more to any Sacramento Works, Inc. or Sacramento Employment and Training Agency board member or candidate during the 12 months preceding the decision on the application or proceeding, that board member must disqualify himself or herself from the decision.  However, disqualification is not required if the board member or candi</w:t>
      </w:r>
      <w:r w:rsidRPr="004A6FF8">
        <w:rPr>
          <w:sz w:val="24"/>
          <w:szCs w:val="24"/>
          <w:lang w:eastAsia="en-US"/>
        </w:rPr>
        <w:softHyphen/>
        <w:t>date returns the campaign contribution within 30 days of learn</w:t>
      </w:r>
      <w:r w:rsidRPr="004A6FF8">
        <w:rPr>
          <w:sz w:val="24"/>
          <w:szCs w:val="24"/>
          <w:lang w:eastAsia="en-US"/>
        </w:rPr>
        <w:softHyphen/>
        <w:t>ing about both the contribution and the proceedings.</w:t>
      </w:r>
    </w:p>
    <w:p w14:paraId="4D84AAB1"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883" w:hanging="442"/>
        <w:jc w:val="both"/>
        <w:rPr>
          <w:sz w:val="22"/>
          <w:szCs w:val="22"/>
          <w:lang w:eastAsia="en-US"/>
        </w:rPr>
        <w:sectPr w:rsidR="0019527F" w:rsidRPr="004A6FF8" w:rsidSect="00DA53DF">
          <w:pgSz w:w="12240" w:h="15840"/>
          <w:pgMar w:top="720" w:right="1440" w:bottom="360" w:left="1440" w:header="720" w:footer="360" w:gutter="0"/>
          <w:cols w:space="720"/>
          <w:noEndnote/>
        </w:sectPr>
      </w:pPr>
    </w:p>
    <w:p w14:paraId="75952A74" w14:textId="77777777" w:rsidR="0019527F" w:rsidRPr="004A6FF8" w:rsidRDefault="0019527F" w:rsidP="0019527F">
      <w:pPr>
        <w:widowControl w:val="0"/>
        <w:tabs>
          <w:tab w:val="right" w:pos="9360"/>
        </w:tabs>
        <w:suppressAutoHyphens w:val="0"/>
        <w:autoSpaceDE w:val="0"/>
        <w:autoSpaceDN w:val="0"/>
        <w:adjustRightInd w:val="0"/>
        <w:jc w:val="both"/>
        <w:rPr>
          <w:sz w:val="24"/>
          <w:szCs w:val="24"/>
          <w:lang w:eastAsia="en-US"/>
        </w:rPr>
      </w:pPr>
      <w:r w:rsidRPr="004A6FF8">
        <w:rPr>
          <w:sz w:val="24"/>
          <w:szCs w:val="24"/>
          <w:lang w:eastAsia="en-US"/>
        </w:rPr>
        <w:lastRenderedPageBreak/>
        <w:tab/>
      </w:r>
      <w:r w:rsidRPr="004A6FF8">
        <w:rPr>
          <w:b/>
          <w:bCs/>
          <w:sz w:val="24"/>
          <w:szCs w:val="24"/>
          <w:lang w:eastAsia="en-US"/>
        </w:rPr>
        <w:t>EXHIBIT D</w:t>
      </w:r>
    </w:p>
    <w:p w14:paraId="768AA264"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F84D914"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6688ACC1"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pPr>
      <w:r w:rsidRPr="004A6FF8">
        <w:rPr>
          <w:sz w:val="24"/>
          <w:szCs w:val="24"/>
          <w:lang w:eastAsia="en-US"/>
        </w:rPr>
        <w:t xml:space="preserve"> 1.</w:t>
      </w:r>
      <w:r w:rsidRPr="004A6FF8">
        <w:rPr>
          <w:sz w:val="24"/>
          <w:szCs w:val="24"/>
          <w:lang w:eastAsia="en-US"/>
        </w:rPr>
        <w:tab/>
        <w:t>A proceeding involving "a license, permit, or other entitlement for use" includes all business, professional, trade and land use licenses and permits, and all other entitlements for use, including all entitlements for land use, all contracts (other than competitively bid, labor or personal employment) and all franchises.</w:t>
      </w:r>
    </w:p>
    <w:p w14:paraId="245855CF"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6BE0BD0A"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pPr>
      <w:r w:rsidRPr="004A6FF8">
        <w:rPr>
          <w:sz w:val="24"/>
          <w:szCs w:val="24"/>
          <w:lang w:eastAsia="en-US"/>
        </w:rPr>
        <w:t xml:space="preserve"> 2.</w:t>
      </w:r>
      <w:r w:rsidRPr="004A6FF8">
        <w:rPr>
          <w:sz w:val="24"/>
          <w:szCs w:val="24"/>
          <w:lang w:eastAsia="en-US"/>
        </w:rPr>
        <w:tab/>
        <w:t>Your "agent" is someone who represents you in connection with a proceeding involving a license, permit or other entitlement for use.  If an agent is acting in his or her capacity as an employee or member of a law, architectural, engineering, consulting firm, or similar business entity or corporation, both the business entity or corporation and the individual are agents.</w:t>
      </w:r>
    </w:p>
    <w:p w14:paraId="27C1167B"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5882B40"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1269" w:hanging="386"/>
        <w:jc w:val="both"/>
        <w:rPr>
          <w:sz w:val="24"/>
          <w:szCs w:val="24"/>
          <w:lang w:eastAsia="en-US"/>
        </w:rPr>
      </w:pPr>
      <w:r w:rsidRPr="004A6FF8">
        <w:rPr>
          <w:sz w:val="24"/>
          <w:szCs w:val="24"/>
          <w:lang w:eastAsia="en-US"/>
        </w:rPr>
        <w:t xml:space="preserve"> 3.</w:t>
      </w:r>
      <w:r w:rsidRPr="004A6FF8">
        <w:rPr>
          <w:sz w:val="24"/>
          <w:szCs w:val="24"/>
          <w:lang w:eastAsia="en-US"/>
        </w:rPr>
        <w:tab/>
        <w:t>To determine whether a campaign contribution of $250 or more has been made by you, campaign contributions made by you within the preceding 12 months must be aggregated with those made by your agent within the preceding 12 months or the period of the agency, whichever is shorter.  Campaign contributions made to different Sacramento Works, Inc. or Sacramento Employment and Training Agency board members or candidates are not aggregated.</w:t>
      </w:r>
    </w:p>
    <w:p w14:paraId="43F0036D"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69C049E2" w14:textId="59AEF145"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left="441"/>
        <w:jc w:val="both"/>
        <w:rPr>
          <w:sz w:val="24"/>
          <w:szCs w:val="24"/>
          <w:lang w:eastAsia="en-US"/>
        </w:rPr>
      </w:pPr>
      <w:r w:rsidRPr="004A6FF8">
        <w:rPr>
          <w:sz w:val="24"/>
          <w:szCs w:val="24"/>
          <w:lang w:eastAsia="en-US"/>
        </w:rPr>
        <w:t xml:space="preserve">This notice summarizes the major requirements of Government Code Section 84308 of the Political Reform Act and 2 Cal. Adm. Code Sections 18438.1 - 18438.8.  For more information, contact </w:t>
      </w:r>
      <w:r w:rsidR="00124E8C">
        <w:rPr>
          <w:sz w:val="24"/>
          <w:szCs w:val="24"/>
          <w:lang w:eastAsia="en-US"/>
        </w:rPr>
        <w:t>Corey Lagbao</w:t>
      </w:r>
      <w:r w:rsidRPr="004A6FF8">
        <w:rPr>
          <w:sz w:val="24"/>
          <w:szCs w:val="24"/>
          <w:lang w:eastAsia="en-US"/>
        </w:rPr>
        <w:t>, Workforce Development Analyst III, Sacramento Employment and Training Agency, 925 Del Paso Blvd., Sacramento, California, 95815-3608, (916) 263-</w:t>
      </w:r>
      <w:r w:rsidR="00124E8C">
        <w:rPr>
          <w:sz w:val="24"/>
          <w:szCs w:val="24"/>
          <w:lang w:eastAsia="en-US"/>
        </w:rPr>
        <w:t>3838</w:t>
      </w:r>
      <w:r w:rsidRPr="004A6FF8">
        <w:rPr>
          <w:sz w:val="24"/>
          <w:szCs w:val="24"/>
          <w:lang w:eastAsia="en-US"/>
        </w:rPr>
        <w:t>, or the Fair Political Practices Commission, 428 J Street, Suite 620, Sacramento, California, 95814, (916) 322-5660.</w:t>
      </w:r>
    </w:p>
    <w:p w14:paraId="10DF426A"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600391C8"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3FC851E"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98B931D"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4A977063"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2EBF704A"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143970F"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1906DB91"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721F73C"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2D16888F"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5481AA51"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0D6FD380"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16118276"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8C69BBF"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651AEAD"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76A6F6D7"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7E5887B1"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255A9F97"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20A93B4D"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1754AB7A"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26432B22"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Prepared based upon the forms recommended by the Legal Division of the Fair Political Practices Commission 8/85.</w:t>
      </w:r>
    </w:p>
    <w:p w14:paraId="79DA7996"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ind w:firstLine="883"/>
        <w:jc w:val="both"/>
        <w:rPr>
          <w:sz w:val="24"/>
          <w:szCs w:val="24"/>
          <w:lang w:eastAsia="en-US"/>
        </w:rPr>
        <w:sectPr w:rsidR="0019527F" w:rsidRPr="004A6FF8" w:rsidSect="00DA53DF">
          <w:pgSz w:w="12240" w:h="15840"/>
          <w:pgMar w:top="720" w:right="1440" w:bottom="360" w:left="1440" w:header="720" w:footer="360" w:gutter="0"/>
          <w:cols w:space="720"/>
          <w:noEndnote/>
        </w:sectPr>
      </w:pPr>
    </w:p>
    <w:p w14:paraId="4D775F36" w14:textId="77777777" w:rsidR="0019527F" w:rsidRPr="004A6FF8" w:rsidRDefault="0019527F" w:rsidP="0019527F">
      <w:pPr>
        <w:widowControl w:val="0"/>
        <w:tabs>
          <w:tab w:val="right" w:pos="9360"/>
        </w:tabs>
        <w:suppressAutoHyphens w:val="0"/>
        <w:autoSpaceDE w:val="0"/>
        <w:autoSpaceDN w:val="0"/>
        <w:adjustRightInd w:val="0"/>
        <w:jc w:val="both"/>
        <w:rPr>
          <w:sz w:val="24"/>
          <w:szCs w:val="24"/>
          <w:lang w:eastAsia="en-US"/>
        </w:rPr>
      </w:pPr>
      <w:r w:rsidRPr="004A6FF8">
        <w:rPr>
          <w:sz w:val="24"/>
          <w:szCs w:val="24"/>
          <w:lang w:eastAsia="en-US"/>
        </w:rPr>
        <w:lastRenderedPageBreak/>
        <w:tab/>
      </w:r>
      <w:r w:rsidRPr="004A6FF8">
        <w:rPr>
          <w:b/>
          <w:bCs/>
          <w:sz w:val="24"/>
          <w:szCs w:val="24"/>
          <w:lang w:eastAsia="en-US"/>
        </w:rPr>
        <w:t>EXHIBIT D</w:t>
      </w:r>
    </w:p>
    <w:p w14:paraId="778C6DDC"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FF3173A" w14:textId="77777777" w:rsidR="00EB1D54" w:rsidRDefault="0019527F" w:rsidP="0019527F">
      <w:pPr>
        <w:widowControl w:val="0"/>
        <w:tabs>
          <w:tab w:val="right" w:pos="9360"/>
        </w:tabs>
        <w:suppressAutoHyphens w:val="0"/>
        <w:autoSpaceDE w:val="0"/>
        <w:autoSpaceDN w:val="0"/>
        <w:adjustRightInd w:val="0"/>
        <w:jc w:val="both"/>
        <w:rPr>
          <w:sz w:val="24"/>
          <w:szCs w:val="24"/>
          <w:lang w:eastAsia="en-US"/>
        </w:rPr>
      </w:pPr>
      <w:r w:rsidRPr="004A6FF8">
        <w:rPr>
          <w:b/>
          <w:bCs/>
          <w:sz w:val="24"/>
          <w:szCs w:val="24"/>
          <w:u w:val="single"/>
          <w:lang w:eastAsia="en-US"/>
        </w:rPr>
        <w:t>Party Disclosure Form</w:t>
      </w:r>
      <w:r w:rsidRPr="004A6FF8">
        <w:rPr>
          <w:sz w:val="24"/>
          <w:szCs w:val="24"/>
          <w:lang w:eastAsia="en-US"/>
        </w:rPr>
        <w:tab/>
      </w:r>
    </w:p>
    <w:p w14:paraId="292CF783" w14:textId="0F90ABCD" w:rsidR="0019527F" w:rsidRPr="004A6FF8" w:rsidRDefault="0019527F" w:rsidP="0019527F">
      <w:pPr>
        <w:widowControl w:val="0"/>
        <w:tabs>
          <w:tab w:val="right" w:pos="9360"/>
        </w:tabs>
        <w:suppressAutoHyphens w:val="0"/>
        <w:autoSpaceDE w:val="0"/>
        <w:autoSpaceDN w:val="0"/>
        <w:adjustRightInd w:val="0"/>
        <w:jc w:val="both"/>
        <w:rPr>
          <w:sz w:val="24"/>
          <w:szCs w:val="24"/>
          <w:lang w:eastAsia="en-US"/>
        </w:rPr>
      </w:pPr>
      <w:r w:rsidRPr="004A6FF8">
        <w:rPr>
          <w:sz w:val="24"/>
          <w:szCs w:val="24"/>
          <w:lang w:eastAsia="en-US"/>
        </w:rPr>
        <w:t>SACRAMENTO EMPLOYMENT AND TRAINING</w:t>
      </w:r>
      <w:r w:rsidR="00EB1D54">
        <w:rPr>
          <w:sz w:val="24"/>
          <w:szCs w:val="24"/>
          <w:lang w:eastAsia="en-US"/>
        </w:rPr>
        <w:t xml:space="preserve"> </w:t>
      </w:r>
      <w:r w:rsidRPr="004A6FF8">
        <w:rPr>
          <w:sz w:val="24"/>
          <w:szCs w:val="24"/>
          <w:lang w:eastAsia="en-US"/>
        </w:rPr>
        <w:t xml:space="preserve">AGENCY                                                                   </w:t>
      </w:r>
    </w:p>
    <w:p w14:paraId="3D2017C9"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133D4088" w14:textId="77777777" w:rsidR="0019527F" w:rsidRPr="004A6FF8" w:rsidRDefault="0019527F" w:rsidP="0019527F">
      <w:pPr>
        <w:widowControl w:val="0"/>
        <w:tabs>
          <w:tab w:val="right" w:pos="9360"/>
        </w:tabs>
        <w:suppressAutoHyphens w:val="0"/>
        <w:autoSpaceDE w:val="0"/>
        <w:autoSpaceDN w:val="0"/>
        <w:adjustRightInd w:val="0"/>
        <w:jc w:val="both"/>
        <w:rPr>
          <w:sz w:val="24"/>
          <w:szCs w:val="24"/>
          <w:lang w:eastAsia="en-US"/>
        </w:rPr>
      </w:pPr>
      <w:r w:rsidRPr="004A6FF8">
        <w:rPr>
          <w:sz w:val="24"/>
          <w:szCs w:val="24"/>
          <w:lang w:eastAsia="en-US"/>
        </w:rPr>
        <w:t>Party's Name:</w:t>
      </w:r>
      <w:r w:rsidRPr="004A6FF8">
        <w:rPr>
          <w:sz w:val="24"/>
          <w:szCs w:val="24"/>
          <w:u w:val="single"/>
          <w:lang w:eastAsia="en-US"/>
        </w:rPr>
        <w:tab/>
      </w:r>
    </w:p>
    <w:p w14:paraId="2FE151F6" w14:textId="77777777" w:rsidR="0019527F" w:rsidRPr="004A6FF8" w:rsidRDefault="0019527F" w:rsidP="0019527F">
      <w:pPr>
        <w:widowControl w:val="0"/>
        <w:tabs>
          <w:tab w:val="left" w:pos="441"/>
          <w:tab w:val="left" w:pos="883"/>
          <w:tab w:val="left" w:pos="1269"/>
          <w:tab w:val="left" w:pos="1656"/>
          <w:tab w:val="left" w:pos="204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721218D0" w14:textId="77777777" w:rsidR="0019527F" w:rsidRPr="004A6FF8" w:rsidRDefault="0019527F" w:rsidP="0019527F">
      <w:pPr>
        <w:widowControl w:val="0"/>
        <w:tabs>
          <w:tab w:val="left" w:pos="441"/>
          <w:tab w:val="left" w:pos="883"/>
          <w:tab w:val="left" w:pos="1324"/>
          <w:tab w:val="left" w:pos="1656"/>
          <w:tab w:val="left" w:pos="2332"/>
          <w:tab w:val="right" w:pos="9360"/>
        </w:tabs>
        <w:suppressAutoHyphens w:val="0"/>
        <w:autoSpaceDE w:val="0"/>
        <w:autoSpaceDN w:val="0"/>
        <w:adjustRightInd w:val="0"/>
        <w:ind w:left="2332" w:hanging="2332"/>
        <w:jc w:val="both"/>
        <w:rPr>
          <w:sz w:val="24"/>
          <w:szCs w:val="24"/>
          <w:lang w:eastAsia="en-US"/>
        </w:rPr>
      </w:pPr>
      <w:r w:rsidRPr="004A6FF8">
        <w:rPr>
          <w:sz w:val="24"/>
          <w:szCs w:val="24"/>
          <w:lang w:eastAsia="en-US"/>
        </w:rPr>
        <w:t>Party's Address:</w:t>
      </w:r>
      <w:r w:rsidRPr="004A6FF8">
        <w:rPr>
          <w:sz w:val="24"/>
          <w:szCs w:val="24"/>
          <w:lang w:eastAsia="en-US"/>
        </w:rPr>
        <w:tab/>
      </w:r>
      <w:r w:rsidRPr="004A6FF8">
        <w:rPr>
          <w:sz w:val="24"/>
          <w:szCs w:val="24"/>
          <w:u w:val="single"/>
          <w:lang w:eastAsia="en-US"/>
        </w:rPr>
        <w:tab/>
      </w:r>
      <w:r w:rsidRPr="004A6FF8">
        <w:rPr>
          <w:sz w:val="24"/>
          <w:szCs w:val="24"/>
          <w:u w:val="single"/>
          <w:lang w:eastAsia="en-US"/>
        </w:rPr>
        <w:tab/>
      </w:r>
    </w:p>
    <w:p w14:paraId="3B4EEA95"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1656"/>
        <w:jc w:val="both"/>
        <w:rPr>
          <w:sz w:val="24"/>
          <w:szCs w:val="24"/>
          <w:lang w:eastAsia="en-US"/>
        </w:rPr>
      </w:pPr>
      <w:r w:rsidRPr="004A6FF8">
        <w:rPr>
          <w:sz w:val="24"/>
          <w:szCs w:val="24"/>
          <w:lang w:eastAsia="en-US"/>
        </w:rPr>
        <w:t>(Street)</w:t>
      </w:r>
    </w:p>
    <w:p w14:paraId="5D8A3C41" w14:textId="77777777" w:rsidR="0019527F" w:rsidRPr="004A6FF8" w:rsidRDefault="0019527F" w:rsidP="0019527F">
      <w:pPr>
        <w:widowControl w:val="0"/>
        <w:tabs>
          <w:tab w:val="right" w:pos="9360"/>
        </w:tabs>
        <w:suppressAutoHyphens w:val="0"/>
        <w:autoSpaceDE w:val="0"/>
        <w:autoSpaceDN w:val="0"/>
        <w:adjustRightInd w:val="0"/>
        <w:ind w:left="1656"/>
        <w:jc w:val="both"/>
        <w:rPr>
          <w:sz w:val="24"/>
          <w:szCs w:val="24"/>
          <w:lang w:eastAsia="en-US"/>
        </w:rPr>
      </w:pPr>
      <w:r w:rsidRPr="004A6FF8">
        <w:rPr>
          <w:sz w:val="24"/>
          <w:szCs w:val="24"/>
          <w:u w:val="single"/>
          <w:lang w:eastAsia="en-US"/>
        </w:rPr>
        <w:tab/>
      </w:r>
    </w:p>
    <w:p w14:paraId="1B36798F"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1656"/>
        <w:jc w:val="both"/>
        <w:rPr>
          <w:sz w:val="24"/>
          <w:szCs w:val="24"/>
          <w:lang w:eastAsia="en-US"/>
        </w:rPr>
      </w:pPr>
      <w:r w:rsidRPr="004A6FF8">
        <w:rPr>
          <w:sz w:val="24"/>
          <w:szCs w:val="24"/>
          <w:lang w:eastAsia="en-US"/>
        </w:rPr>
        <w:t>(City)</w:t>
      </w:r>
    </w:p>
    <w:p w14:paraId="13E224AA" w14:textId="77777777" w:rsidR="0019527F" w:rsidRPr="004A6FF8" w:rsidRDefault="0019527F" w:rsidP="0019527F">
      <w:pPr>
        <w:widowControl w:val="0"/>
        <w:tabs>
          <w:tab w:val="right" w:pos="9360"/>
        </w:tabs>
        <w:suppressAutoHyphens w:val="0"/>
        <w:autoSpaceDE w:val="0"/>
        <w:autoSpaceDN w:val="0"/>
        <w:adjustRightInd w:val="0"/>
        <w:ind w:left="1656"/>
        <w:jc w:val="both"/>
        <w:rPr>
          <w:sz w:val="24"/>
          <w:szCs w:val="24"/>
          <w:lang w:eastAsia="en-US"/>
        </w:rPr>
      </w:pPr>
      <w:r w:rsidRPr="004A6FF8">
        <w:rPr>
          <w:sz w:val="24"/>
          <w:szCs w:val="24"/>
          <w:u w:val="single"/>
          <w:lang w:eastAsia="en-US"/>
        </w:rPr>
        <w:tab/>
      </w:r>
    </w:p>
    <w:p w14:paraId="65A54CB2"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right" w:pos="9360"/>
        </w:tabs>
        <w:suppressAutoHyphens w:val="0"/>
        <w:autoSpaceDE w:val="0"/>
        <w:autoSpaceDN w:val="0"/>
        <w:adjustRightInd w:val="0"/>
        <w:ind w:left="5040" w:hanging="3384"/>
        <w:jc w:val="both"/>
        <w:rPr>
          <w:sz w:val="24"/>
          <w:szCs w:val="24"/>
          <w:lang w:eastAsia="en-US"/>
        </w:rPr>
      </w:pPr>
      <w:r w:rsidRPr="004A6FF8">
        <w:rPr>
          <w:sz w:val="24"/>
          <w:szCs w:val="24"/>
          <w:lang w:eastAsia="en-US"/>
        </w:rPr>
        <w:t>(State)</w:t>
      </w:r>
      <w:r w:rsidRPr="004A6FF8">
        <w:rPr>
          <w:sz w:val="24"/>
          <w:szCs w:val="24"/>
          <w:lang w:eastAsia="en-US"/>
        </w:rPr>
        <w:tab/>
      </w:r>
      <w:r w:rsidRPr="004A6FF8">
        <w:rPr>
          <w:sz w:val="24"/>
          <w:szCs w:val="24"/>
          <w:lang w:eastAsia="en-US"/>
        </w:rPr>
        <w:tab/>
      </w:r>
      <w:r w:rsidRPr="004A6FF8">
        <w:rPr>
          <w:sz w:val="24"/>
          <w:szCs w:val="24"/>
          <w:lang w:eastAsia="en-US"/>
        </w:rPr>
        <w:tab/>
      </w:r>
      <w:r w:rsidRPr="004A6FF8">
        <w:rPr>
          <w:sz w:val="24"/>
          <w:szCs w:val="24"/>
          <w:lang w:eastAsia="en-US"/>
        </w:rPr>
        <w:tab/>
        <w:t>(Zip)</w:t>
      </w:r>
      <w:r w:rsidRPr="004A6FF8">
        <w:rPr>
          <w:sz w:val="24"/>
          <w:szCs w:val="24"/>
          <w:lang w:eastAsia="en-US"/>
        </w:rPr>
        <w:tab/>
        <w:t xml:space="preserve">(Phone)               </w:t>
      </w:r>
    </w:p>
    <w:p w14:paraId="117C38AF"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65975A41"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Title of Request for Proposals for which proposal is hereby submitted:</w:t>
      </w:r>
    </w:p>
    <w:p w14:paraId="7A6E50CB"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751E6C23" w14:textId="77777777" w:rsidR="0019527F" w:rsidRPr="004A6FF8" w:rsidRDefault="0019527F" w:rsidP="0019527F">
      <w:pPr>
        <w:widowControl w:val="0"/>
        <w:tabs>
          <w:tab w:val="right" w:pos="9360"/>
        </w:tabs>
        <w:suppressAutoHyphens w:val="0"/>
        <w:autoSpaceDE w:val="0"/>
        <w:autoSpaceDN w:val="0"/>
        <w:adjustRightInd w:val="0"/>
        <w:jc w:val="both"/>
        <w:rPr>
          <w:sz w:val="24"/>
          <w:szCs w:val="24"/>
          <w:lang w:eastAsia="en-US"/>
        </w:rPr>
      </w:pPr>
      <w:r w:rsidRPr="004A6FF8">
        <w:rPr>
          <w:sz w:val="24"/>
          <w:szCs w:val="24"/>
          <w:u w:val="single"/>
          <w:lang w:eastAsia="en-US"/>
        </w:rPr>
        <w:tab/>
      </w:r>
    </w:p>
    <w:p w14:paraId="2B27663D"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2189FED0"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Sacramento Works, Inc. or Sacramento Employment and Training Agency board member to whom you and/or your agent made campaign contributions in aggregation of $250 or more and dates of contributions:</w:t>
      </w:r>
    </w:p>
    <w:p w14:paraId="4601446F"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9AB2C1E"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Name of Board Member:</w:t>
      </w:r>
      <w:r w:rsidRPr="004A6FF8">
        <w:rPr>
          <w:sz w:val="24"/>
          <w:szCs w:val="24"/>
          <w:u w:val="single"/>
          <w:lang w:eastAsia="en-US"/>
        </w:rPr>
        <w:tab/>
      </w:r>
    </w:p>
    <w:p w14:paraId="76C853E9"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Name of Contributor (if other than Party):</w:t>
      </w:r>
      <w:r w:rsidRPr="004A6FF8">
        <w:rPr>
          <w:sz w:val="24"/>
          <w:szCs w:val="24"/>
          <w:u w:val="single"/>
          <w:lang w:eastAsia="en-US"/>
        </w:rPr>
        <w:tab/>
      </w:r>
    </w:p>
    <w:p w14:paraId="7E4809C0"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Date(s):</w:t>
      </w:r>
      <w:r w:rsidRPr="004A6FF8">
        <w:rPr>
          <w:sz w:val="24"/>
          <w:szCs w:val="24"/>
          <w:u w:val="single"/>
          <w:lang w:eastAsia="en-US"/>
        </w:rPr>
        <w:tab/>
      </w:r>
    </w:p>
    <w:p w14:paraId="2CAB118C"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Amount:</w:t>
      </w:r>
      <w:r w:rsidRPr="004A6FF8">
        <w:rPr>
          <w:sz w:val="24"/>
          <w:szCs w:val="24"/>
          <w:u w:val="single"/>
          <w:lang w:eastAsia="en-US"/>
        </w:rPr>
        <w:tab/>
      </w:r>
    </w:p>
    <w:p w14:paraId="39CCF902"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spacing w:line="360" w:lineRule="auto"/>
        <w:jc w:val="both"/>
        <w:rPr>
          <w:sz w:val="24"/>
          <w:szCs w:val="24"/>
          <w:lang w:eastAsia="en-US"/>
        </w:rPr>
      </w:pPr>
    </w:p>
    <w:p w14:paraId="077990B4"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Name of Board Member:</w:t>
      </w:r>
      <w:r w:rsidRPr="004A6FF8">
        <w:rPr>
          <w:sz w:val="24"/>
          <w:szCs w:val="24"/>
          <w:u w:val="single"/>
          <w:lang w:eastAsia="en-US"/>
        </w:rPr>
        <w:tab/>
      </w:r>
    </w:p>
    <w:p w14:paraId="5DB10E19"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Name of Contributor (if other than Party):</w:t>
      </w:r>
      <w:r w:rsidRPr="004A6FF8">
        <w:rPr>
          <w:sz w:val="24"/>
          <w:szCs w:val="24"/>
          <w:u w:val="single"/>
          <w:lang w:eastAsia="en-US"/>
        </w:rPr>
        <w:tab/>
      </w:r>
    </w:p>
    <w:p w14:paraId="6C76C493"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Date(s):</w:t>
      </w:r>
      <w:r w:rsidRPr="004A6FF8">
        <w:rPr>
          <w:sz w:val="24"/>
          <w:szCs w:val="24"/>
          <w:u w:val="single"/>
          <w:lang w:eastAsia="en-US"/>
        </w:rPr>
        <w:tab/>
      </w:r>
    </w:p>
    <w:p w14:paraId="23602008"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Amount:</w:t>
      </w:r>
      <w:r w:rsidRPr="004A6FF8">
        <w:rPr>
          <w:sz w:val="24"/>
          <w:szCs w:val="24"/>
          <w:u w:val="single"/>
          <w:lang w:eastAsia="en-US"/>
        </w:rPr>
        <w:tab/>
      </w:r>
    </w:p>
    <w:p w14:paraId="39B9AAA6"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spacing w:line="360" w:lineRule="auto"/>
        <w:jc w:val="both"/>
        <w:rPr>
          <w:sz w:val="24"/>
          <w:szCs w:val="24"/>
          <w:lang w:eastAsia="en-US"/>
        </w:rPr>
      </w:pPr>
    </w:p>
    <w:p w14:paraId="22D470AF"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Name of Board Member:</w:t>
      </w:r>
      <w:r w:rsidRPr="004A6FF8">
        <w:rPr>
          <w:sz w:val="24"/>
          <w:szCs w:val="24"/>
          <w:u w:val="single"/>
          <w:lang w:eastAsia="en-US"/>
        </w:rPr>
        <w:tab/>
      </w:r>
    </w:p>
    <w:p w14:paraId="4AF39CE6"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Name of Contributor (if other than Party):</w:t>
      </w:r>
      <w:r w:rsidRPr="004A6FF8">
        <w:rPr>
          <w:sz w:val="24"/>
          <w:szCs w:val="24"/>
          <w:u w:val="single"/>
          <w:lang w:eastAsia="en-US"/>
        </w:rPr>
        <w:tab/>
      </w:r>
    </w:p>
    <w:p w14:paraId="7ED70DA6"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Date(s):</w:t>
      </w:r>
      <w:r w:rsidRPr="004A6FF8">
        <w:rPr>
          <w:sz w:val="24"/>
          <w:szCs w:val="24"/>
          <w:u w:val="single"/>
          <w:lang w:eastAsia="en-US"/>
        </w:rPr>
        <w:tab/>
      </w:r>
    </w:p>
    <w:p w14:paraId="1B33A14D" w14:textId="77777777" w:rsidR="0019527F" w:rsidRPr="004A6FF8" w:rsidRDefault="0019527F" w:rsidP="0019527F">
      <w:pPr>
        <w:widowControl w:val="0"/>
        <w:tabs>
          <w:tab w:val="right" w:pos="9360"/>
        </w:tabs>
        <w:suppressAutoHyphens w:val="0"/>
        <w:autoSpaceDE w:val="0"/>
        <w:autoSpaceDN w:val="0"/>
        <w:adjustRightInd w:val="0"/>
        <w:spacing w:line="360" w:lineRule="auto"/>
        <w:jc w:val="both"/>
        <w:rPr>
          <w:sz w:val="24"/>
          <w:szCs w:val="24"/>
          <w:lang w:eastAsia="en-US"/>
        </w:rPr>
      </w:pPr>
      <w:r w:rsidRPr="004A6FF8">
        <w:rPr>
          <w:sz w:val="24"/>
          <w:szCs w:val="24"/>
          <w:lang w:eastAsia="en-US"/>
        </w:rPr>
        <w:t>Amount:</w:t>
      </w:r>
      <w:r w:rsidRPr="004A6FF8">
        <w:rPr>
          <w:sz w:val="24"/>
          <w:szCs w:val="24"/>
          <w:u w:val="single"/>
          <w:lang w:eastAsia="en-US"/>
        </w:rPr>
        <w:tab/>
      </w:r>
    </w:p>
    <w:p w14:paraId="26BFD486"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4A6FF8">
        <w:rPr>
          <w:sz w:val="24"/>
          <w:szCs w:val="24"/>
          <w:lang w:eastAsia="en-US"/>
        </w:rPr>
        <w:t>(Use additional sheet, if necessary)</w:t>
      </w:r>
    </w:p>
    <w:p w14:paraId="2848F272" w14:textId="77777777" w:rsidR="0019527F" w:rsidRPr="004A6FF8" w:rsidRDefault="002F3A08"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r w:rsidRPr="004A6FF8">
        <w:rPr>
          <w:noProof/>
          <w:sz w:val="24"/>
          <w:szCs w:val="24"/>
          <w:lang w:eastAsia="en-US"/>
        </w:rPr>
        <mc:AlternateContent>
          <mc:Choice Requires="wps">
            <w:drawing>
              <wp:anchor distT="0" distB="0" distL="114300" distR="114300" simplePos="0" relativeHeight="251652096" behindDoc="0" locked="0" layoutInCell="1" allowOverlap="1" wp14:anchorId="3BB5134D" wp14:editId="2CB23888">
                <wp:simplePos x="0" y="0"/>
                <wp:positionH relativeFrom="column">
                  <wp:posOffset>-62865</wp:posOffset>
                </wp:positionH>
                <wp:positionV relativeFrom="paragraph">
                  <wp:posOffset>125730</wp:posOffset>
                </wp:positionV>
                <wp:extent cx="228600" cy="228600"/>
                <wp:effectExtent l="13335" t="6985" r="5715" b="12065"/>
                <wp:wrapNone/>
                <wp:docPr id="2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00E22" id="Rectangle 45" o:spid="_x0000_s1026" style="position:absolute;margin-left:-4.95pt;margin-top:9.9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oFiHgIAAD0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"/>
            </w:pict>
          </mc:Fallback>
        </mc:AlternateContent>
      </w:r>
    </w:p>
    <w:p w14:paraId="1189CA1F" w14:textId="77777777" w:rsidR="0019527F" w:rsidRPr="004A6FF8" w:rsidRDefault="002F3A08"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441" w:hanging="441"/>
        <w:jc w:val="both"/>
        <w:rPr>
          <w:sz w:val="24"/>
          <w:szCs w:val="24"/>
          <w:lang w:eastAsia="en-US"/>
        </w:rPr>
      </w:pPr>
      <w:r w:rsidRPr="004A6FF8">
        <w:rPr>
          <w:noProof/>
          <w:sz w:val="24"/>
          <w:szCs w:val="24"/>
          <w:lang w:eastAsia="en-US"/>
        </w:rPr>
        <mc:AlternateContent>
          <mc:Choice Requires="wps">
            <w:drawing>
              <wp:anchor distT="0" distB="0" distL="114300" distR="114300" simplePos="0" relativeHeight="251649024" behindDoc="1" locked="1" layoutInCell="0" allowOverlap="1" wp14:anchorId="4C2F7ECA" wp14:editId="551FECDD">
                <wp:simplePos x="0" y="0"/>
                <wp:positionH relativeFrom="margin">
                  <wp:posOffset>12065</wp:posOffset>
                </wp:positionH>
                <wp:positionV relativeFrom="paragraph">
                  <wp:posOffset>0</wp:posOffset>
                </wp:positionV>
                <wp:extent cx="113030" cy="137160"/>
                <wp:effectExtent l="2540" t="0" r="0" b="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371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72FE4D" w14:textId="77777777" w:rsidR="00594BBF" w:rsidRDefault="00594BBF" w:rsidP="0019527F">
                            <w:pPr>
                              <w:pBdr>
                                <w:top w:val="single" w:sz="7" w:space="0" w:color="000000"/>
                                <w:left w:val="single" w:sz="7" w:space="0" w:color="000000"/>
                                <w:bottom w:val="single" w:sz="7" w:space="0" w:color="000000"/>
                                <w:right w:val="single" w:sz="7"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F7ECA" id="Rectangle 41" o:spid="_x0000_s1029" style="position:absolute;left:0;text-align:left;margin-left:.95pt;margin-top:0;width:8.9pt;height:10.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" o:allowincell="f" filled="f" stroked="f" strokeweight="0">
                <v:textbox inset="0,0,0,0">
                  <w:txbxContent>
                    <w:p w14:paraId="1172FE4D" w14:textId="77777777" w:rsidR="00594BBF" w:rsidRDefault="00594BBF" w:rsidP="0019527F">
                      <w:pPr>
                        <w:pBdr>
                          <w:top w:val="single" w:sz="7" w:space="0" w:color="000000"/>
                          <w:left w:val="single" w:sz="7" w:space="0" w:color="000000"/>
                          <w:bottom w:val="single" w:sz="7" w:space="0" w:color="000000"/>
                          <w:right w:val="single" w:sz="7" w:space="0" w:color="000000"/>
                        </w:pBdr>
                      </w:pPr>
                    </w:p>
                  </w:txbxContent>
                </v:textbox>
                <w10:wrap anchorx="margin"/>
                <w10:anchorlock/>
              </v:rect>
            </w:pict>
          </mc:Fallback>
        </mc:AlternateContent>
      </w:r>
      <w:r w:rsidR="0019527F" w:rsidRPr="004A6FF8">
        <w:rPr>
          <w:sz w:val="24"/>
          <w:szCs w:val="24"/>
          <w:lang w:eastAsia="en-US"/>
        </w:rPr>
        <w:tab/>
        <w:t>No contributions made.</w:t>
      </w:r>
    </w:p>
    <w:p w14:paraId="6E1BBE68"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jc w:val="both"/>
        <w:rPr>
          <w:sz w:val="24"/>
          <w:szCs w:val="24"/>
          <w:lang w:eastAsia="en-US"/>
        </w:rPr>
      </w:pPr>
    </w:p>
    <w:p w14:paraId="39648FFF"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right" w:pos="9360"/>
        </w:tabs>
        <w:suppressAutoHyphens w:val="0"/>
        <w:autoSpaceDE w:val="0"/>
        <w:autoSpaceDN w:val="0"/>
        <w:adjustRightInd w:val="0"/>
        <w:ind w:left="3753" w:hanging="3753"/>
        <w:jc w:val="both"/>
        <w:rPr>
          <w:sz w:val="24"/>
          <w:szCs w:val="24"/>
          <w:lang w:eastAsia="en-US"/>
        </w:rPr>
      </w:pPr>
      <w:r w:rsidRPr="004A6FF8">
        <w:rPr>
          <w:sz w:val="24"/>
          <w:szCs w:val="24"/>
          <w:lang w:eastAsia="en-US"/>
        </w:rPr>
        <w:t>DATE:</w:t>
      </w:r>
      <w:r w:rsidRPr="004A6FF8">
        <w:rPr>
          <w:sz w:val="24"/>
          <w:szCs w:val="24"/>
          <w:u w:val="single"/>
          <w:lang w:eastAsia="en-US"/>
        </w:rPr>
        <w:tab/>
      </w:r>
      <w:r w:rsidRPr="004A6FF8">
        <w:rPr>
          <w:sz w:val="24"/>
          <w:szCs w:val="24"/>
          <w:u w:val="single"/>
          <w:lang w:eastAsia="en-US"/>
        </w:rPr>
        <w:tab/>
      </w:r>
      <w:r w:rsidRPr="004A6FF8">
        <w:rPr>
          <w:sz w:val="24"/>
          <w:szCs w:val="24"/>
          <w:u w:val="single"/>
          <w:lang w:eastAsia="en-US"/>
        </w:rPr>
        <w:tab/>
      </w:r>
      <w:r w:rsidRPr="004A6FF8">
        <w:rPr>
          <w:sz w:val="24"/>
          <w:szCs w:val="24"/>
          <w:u w:val="single"/>
          <w:lang w:eastAsia="en-US"/>
        </w:rPr>
        <w:tab/>
      </w:r>
      <w:r w:rsidRPr="004A6FF8">
        <w:rPr>
          <w:sz w:val="24"/>
          <w:szCs w:val="24"/>
          <w:u w:val="single"/>
          <w:lang w:eastAsia="en-US"/>
        </w:rPr>
        <w:tab/>
      </w:r>
      <w:r w:rsidRPr="004A6FF8">
        <w:rPr>
          <w:sz w:val="24"/>
          <w:szCs w:val="24"/>
          <w:lang w:eastAsia="en-US"/>
        </w:rPr>
        <w:tab/>
      </w:r>
      <w:r w:rsidRPr="004A6FF8">
        <w:rPr>
          <w:sz w:val="24"/>
          <w:szCs w:val="24"/>
          <w:u w:val="single"/>
          <w:lang w:eastAsia="en-US"/>
        </w:rPr>
        <w:tab/>
      </w:r>
    </w:p>
    <w:p w14:paraId="61F4F8FC"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3753"/>
        <w:jc w:val="both"/>
        <w:rPr>
          <w:sz w:val="24"/>
          <w:szCs w:val="24"/>
          <w:lang w:eastAsia="en-US"/>
        </w:rPr>
      </w:pPr>
      <w:r w:rsidRPr="004A6FF8">
        <w:rPr>
          <w:sz w:val="24"/>
          <w:szCs w:val="24"/>
          <w:lang w:eastAsia="en-US"/>
        </w:rPr>
        <w:t>(Signature of Party and/or Agent)</w:t>
      </w:r>
    </w:p>
    <w:p w14:paraId="0E00C31A"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ind w:left="3753"/>
        <w:jc w:val="both"/>
        <w:rPr>
          <w:sz w:val="24"/>
          <w:szCs w:val="24"/>
          <w:lang w:eastAsia="en-US"/>
        </w:rPr>
        <w:sectPr w:rsidR="0019527F" w:rsidRPr="004A6FF8" w:rsidSect="00DA53DF">
          <w:pgSz w:w="12240" w:h="15840"/>
          <w:pgMar w:top="720" w:right="1440" w:bottom="360" w:left="1440" w:header="720" w:footer="360" w:gutter="0"/>
          <w:cols w:space="720"/>
          <w:noEndnote/>
        </w:sectPr>
      </w:pPr>
    </w:p>
    <w:p w14:paraId="4E4970F8" w14:textId="77777777" w:rsidR="0019527F" w:rsidRPr="004A6FF8" w:rsidRDefault="0019527F" w:rsidP="0019527F">
      <w:pPr>
        <w:widowControl w:val="0"/>
        <w:tabs>
          <w:tab w:val="right" w:pos="9360"/>
        </w:tabs>
        <w:suppressAutoHyphens w:val="0"/>
        <w:autoSpaceDE w:val="0"/>
        <w:autoSpaceDN w:val="0"/>
        <w:adjustRightInd w:val="0"/>
        <w:spacing w:line="285" w:lineRule="exact"/>
        <w:jc w:val="both"/>
        <w:rPr>
          <w:sz w:val="22"/>
          <w:szCs w:val="22"/>
          <w:lang w:eastAsia="en-US"/>
        </w:rPr>
      </w:pPr>
      <w:r w:rsidRPr="004A6FF8">
        <w:rPr>
          <w:sz w:val="22"/>
          <w:szCs w:val="22"/>
          <w:lang w:eastAsia="en-US"/>
        </w:rPr>
        <w:lastRenderedPageBreak/>
        <w:tab/>
      </w:r>
      <w:r w:rsidRPr="004A6FF8">
        <w:rPr>
          <w:b/>
          <w:bCs/>
          <w:sz w:val="22"/>
          <w:szCs w:val="22"/>
          <w:lang w:eastAsia="en-US"/>
        </w:rPr>
        <w:t>EXHIBIT D</w:t>
      </w:r>
    </w:p>
    <w:p w14:paraId="727FC098"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spacing w:line="285" w:lineRule="exact"/>
        <w:jc w:val="both"/>
        <w:rPr>
          <w:sz w:val="22"/>
          <w:szCs w:val="22"/>
          <w:lang w:eastAsia="en-US"/>
        </w:rPr>
      </w:pPr>
    </w:p>
    <w:p w14:paraId="2A0C73A4"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spacing w:line="285" w:lineRule="exact"/>
        <w:jc w:val="center"/>
        <w:rPr>
          <w:sz w:val="30"/>
          <w:szCs w:val="30"/>
          <w:lang w:eastAsia="en-US"/>
        </w:rPr>
      </w:pPr>
      <w:r w:rsidRPr="004A6FF8">
        <w:rPr>
          <w:sz w:val="30"/>
          <w:szCs w:val="30"/>
          <w:lang w:eastAsia="en-US"/>
        </w:rPr>
        <w:t>SACRAMENTO EMPLOYMENT &amp; TRAINING AGENCY</w:t>
      </w:r>
    </w:p>
    <w:p w14:paraId="3ABD2E20"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spacing w:line="285" w:lineRule="exact"/>
        <w:jc w:val="center"/>
        <w:rPr>
          <w:sz w:val="22"/>
          <w:szCs w:val="22"/>
          <w:lang w:eastAsia="en-US"/>
        </w:rPr>
      </w:pPr>
      <w:r w:rsidRPr="004A6FF8">
        <w:rPr>
          <w:sz w:val="30"/>
          <w:szCs w:val="30"/>
          <w:u w:val="single"/>
          <w:lang w:eastAsia="en-US"/>
        </w:rPr>
        <w:t>Governing Board</w:t>
      </w:r>
    </w:p>
    <w:p w14:paraId="069F4969" w14:textId="77777777"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spacing w:line="285" w:lineRule="exact"/>
        <w:jc w:val="center"/>
        <w:rPr>
          <w:sz w:val="22"/>
          <w:szCs w:val="22"/>
          <w:lang w:eastAsia="en-US"/>
        </w:rPr>
      </w:pPr>
    </w:p>
    <w:p w14:paraId="27CFF512" w14:textId="77777777" w:rsidR="0019527F" w:rsidRPr="009E0FD2" w:rsidRDefault="0019527F" w:rsidP="0019527F">
      <w:pPr>
        <w:widowControl w:val="0"/>
        <w:suppressAutoHyphens w:val="0"/>
        <w:jc w:val="center"/>
        <w:rPr>
          <w:snapToGrid w:val="0"/>
          <w:sz w:val="24"/>
          <w:szCs w:val="24"/>
          <w:u w:val="single"/>
          <w:lang w:eastAsia="en-US"/>
        </w:rPr>
      </w:pPr>
      <w:r w:rsidRPr="009E0FD2">
        <w:rPr>
          <w:b/>
          <w:snapToGrid w:val="0"/>
          <w:sz w:val="24"/>
          <w:szCs w:val="24"/>
          <w:u w:val="single"/>
          <w:lang w:eastAsia="en-US"/>
        </w:rPr>
        <w:t>Chair</w:t>
      </w:r>
    </w:p>
    <w:p w14:paraId="6FF988A8" w14:textId="77777777" w:rsidR="0019527F" w:rsidRPr="009E0FD2" w:rsidRDefault="0019527F" w:rsidP="0019527F">
      <w:pPr>
        <w:widowControl w:val="0"/>
        <w:suppressAutoHyphens w:val="0"/>
        <w:jc w:val="center"/>
        <w:rPr>
          <w:snapToGrid w:val="0"/>
          <w:sz w:val="24"/>
          <w:szCs w:val="24"/>
          <w:u w:val="single"/>
          <w:lang w:eastAsia="en-US"/>
        </w:rPr>
      </w:pPr>
    </w:p>
    <w:p w14:paraId="52FC7C0F" w14:textId="2B731D85" w:rsidR="0019527F" w:rsidRPr="009E0FD2" w:rsidRDefault="00BA05DC" w:rsidP="0019527F">
      <w:pPr>
        <w:widowControl w:val="0"/>
        <w:suppressAutoHyphens w:val="0"/>
        <w:jc w:val="center"/>
        <w:rPr>
          <w:snapToGrid w:val="0"/>
          <w:sz w:val="24"/>
          <w:szCs w:val="24"/>
          <w:lang w:eastAsia="en-US"/>
        </w:rPr>
      </w:pPr>
      <w:r w:rsidRPr="009E0FD2">
        <w:rPr>
          <w:b/>
          <w:snapToGrid w:val="0"/>
          <w:sz w:val="24"/>
          <w:szCs w:val="24"/>
          <w:lang w:eastAsia="en-US"/>
        </w:rPr>
        <w:t>Larry Carr</w:t>
      </w:r>
    </w:p>
    <w:p w14:paraId="3B301BFF" w14:textId="52908B90" w:rsidR="0019527F" w:rsidRPr="009E0FD2" w:rsidRDefault="00BA05DC" w:rsidP="0019527F">
      <w:pPr>
        <w:widowControl w:val="0"/>
        <w:suppressAutoHyphens w:val="0"/>
        <w:jc w:val="center"/>
        <w:rPr>
          <w:snapToGrid w:val="0"/>
          <w:sz w:val="24"/>
          <w:szCs w:val="24"/>
          <w:lang w:eastAsia="en-US"/>
        </w:rPr>
      </w:pPr>
      <w:r w:rsidRPr="009E0FD2">
        <w:rPr>
          <w:snapToGrid w:val="0"/>
          <w:sz w:val="24"/>
          <w:szCs w:val="24"/>
          <w:lang w:eastAsia="en-US"/>
        </w:rPr>
        <w:t>City of Sacramento</w:t>
      </w:r>
    </w:p>
    <w:p w14:paraId="3FAEE997" w14:textId="1C78E45E" w:rsidR="0019527F" w:rsidRPr="009E0FD2" w:rsidRDefault="00BA05DC" w:rsidP="0019527F">
      <w:pPr>
        <w:suppressAutoHyphens w:val="0"/>
        <w:ind w:left="360" w:right="95"/>
        <w:jc w:val="center"/>
        <w:rPr>
          <w:sz w:val="24"/>
          <w:szCs w:val="24"/>
          <w:lang w:eastAsia="en-US"/>
        </w:rPr>
      </w:pPr>
      <w:r w:rsidRPr="009E0FD2">
        <w:rPr>
          <w:sz w:val="24"/>
          <w:szCs w:val="24"/>
          <w:lang w:eastAsia="en-US"/>
        </w:rPr>
        <w:t>915 “I” Street, 5</w:t>
      </w:r>
      <w:r w:rsidRPr="009E0FD2">
        <w:rPr>
          <w:sz w:val="24"/>
          <w:szCs w:val="24"/>
          <w:vertAlign w:val="superscript"/>
          <w:lang w:eastAsia="en-US"/>
        </w:rPr>
        <w:t>th</w:t>
      </w:r>
      <w:r w:rsidRPr="009E0FD2">
        <w:rPr>
          <w:sz w:val="24"/>
          <w:szCs w:val="24"/>
          <w:lang w:eastAsia="en-US"/>
        </w:rPr>
        <w:t xml:space="preserve"> Floor</w:t>
      </w:r>
    </w:p>
    <w:p w14:paraId="34442B89" w14:textId="4715208D" w:rsidR="0019527F" w:rsidRPr="009E0FD2" w:rsidRDefault="00BA05DC" w:rsidP="0019527F">
      <w:pPr>
        <w:suppressAutoHyphens w:val="0"/>
        <w:autoSpaceDE w:val="0"/>
        <w:autoSpaceDN w:val="0"/>
        <w:adjustRightInd w:val="0"/>
        <w:jc w:val="center"/>
        <w:rPr>
          <w:sz w:val="24"/>
          <w:szCs w:val="24"/>
          <w:lang w:eastAsia="en-US"/>
        </w:rPr>
      </w:pPr>
      <w:r w:rsidRPr="009E0FD2">
        <w:rPr>
          <w:sz w:val="24"/>
          <w:szCs w:val="24"/>
          <w:lang w:eastAsia="en-US"/>
        </w:rPr>
        <w:t>Sacramento, CA  95814</w:t>
      </w:r>
    </w:p>
    <w:p w14:paraId="3646ECE7" w14:textId="645FCB58" w:rsidR="0019527F" w:rsidRPr="009E0FD2" w:rsidRDefault="00BA05DC" w:rsidP="0019527F">
      <w:pPr>
        <w:suppressAutoHyphens w:val="0"/>
        <w:autoSpaceDE w:val="0"/>
        <w:autoSpaceDN w:val="0"/>
        <w:adjustRightInd w:val="0"/>
        <w:jc w:val="center"/>
        <w:rPr>
          <w:sz w:val="24"/>
          <w:szCs w:val="24"/>
          <w:lang w:eastAsia="en-US"/>
        </w:rPr>
      </w:pPr>
      <w:r w:rsidRPr="009E0FD2">
        <w:rPr>
          <w:sz w:val="24"/>
          <w:szCs w:val="24"/>
          <w:lang w:eastAsia="en-US"/>
        </w:rPr>
        <w:t>916-808-7008</w:t>
      </w:r>
    </w:p>
    <w:p w14:paraId="4A08EE32" w14:textId="31D4B815" w:rsidR="009E0FD2" w:rsidRPr="009E0FD2" w:rsidRDefault="009E0FD2" w:rsidP="0019527F">
      <w:pPr>
        <w:suppressAutoHyphens w:val="0"/>
        <w:autoSpaceDE w:val="0"/>
        <w:autoSpaceDN w:val="0"/>
        <w:adjustRightInd w:val="0"/>
        <w:jc w:val="center"/>
        <w:rPr>
          <w:sz w:val="24"/>
          <w:szCs w:val="24"/>
          <w:lang w:eastAsia="en-US"/>
        </w:rPr>
      </w:pPr>
      <w:r w:rsidRPr="009E0FD2">
        <w:rPr>
          <w:sz w:val="24"/>
          <w:szCs w:val="24"/>
          <w:lang w:eastAsia="en-US"/>
        </w:rPr>
        <w:t>FAX: 916-264-7680</w:t>
      </w:r>
    </w:p>
    <w:p w14:paraId="59FB345B" w14:textId="441DDF25" w:rsidR="0019527F" w:rsidRPr="009E0FD2" w:rsidRDefault="0019527F" w:rsidP="0019527F">
      <w:pPr>
        <w:widowControl w:val="0"/>
        <w:suppressAutoHyphens w:val="0"/>
        <w:jc w:val="center"/>
        <w:rPr>
          <w:snapToGrid w:val="0"/>
          <w:sz w:val="24"/>
          <w:szCs w:val="24"/>
          <w:lang w:eastAsia="en-US"/>
        </w:rPr>
      </w:pPr>
      <w:r w:rsidRPr="009E0FD2">
        <w:rPr>
          <w:snapToGrid w:val="0"/>
          <w:sz w:val="24"/>
          <w:szCs w:val="24"/>
          <w:lang w:eastAsia="en-US"/>
        </w:rPr>
        <w:t xml:space="preserve">        e-mail: </w:t>
      </w:r>
      <w:r w:rsidR="00BA05DC" w:rsidRPr="009E0FD2">
        <w:rPr>
          <w:snapToGrid w:val="0"/>
          <w:color w:val="0000FF"/>
          <w:sz w:val="24"/>
          <w:szCs w:val="24"/>
          <w:u w:val="single"/>
          <w:lang w:eastAsia="en-US"/>
        </w:rPr>
        <w:t>lcarr@cityofsacramento.org</w:t>
      </w:r>
    </w:p>
    <w:p w14:paraId="15146A1E" w14:textId="77777777" w:rsidR="0019527F" w:rsidRPr="009E0FD2" w:rsidRDefault="0019527F" w:rsidP="0019527F">
      <w:pPr>
        <w:widowControl w:val="0"/>
        <w:suppressAutoHyphens w:val="0"/>
        <w:jc w:val="center"/>
        <w:rPr>
          <w:b/>
          <w:snapToGrid w:val="0"/>
          <w:sz w:val="24"/>
          <w:szCs w:val="24"/>
          <w:lang w:eastAsia="en-US"/>
        </w:rPr>
      </w:pPr>
    </w:p>
    <w:p w14:paraId="4B37B952" w14:textId="77777777" w:rsidR="0019527F" w:rsidRPr="009E0FD2" w:rsidRDefault="0019527F" w:rsidP="0019527F">
      <w:pPr>
        <w:widowControl w:val="0"/>
        <w:suppressAutoHyphens w:val="0"/>
        <w:jc w:val="center"/>
        <w:rPr>
          <w:b/>
          <w:snapToGrid w:val="0"/>
          <w:sz w:val="24"/>
          <w:szCs w:val="24"/>
          <w:u w:val="single"/>
          <w:lang w:eastAsia="en-US"/>
        </w:rPr>
      </w:pPr>
      <w:r w:rsidRPr="009E0FD2">
        <w:rPr>
          <w:b/>
          <w:snapToGrid w:val="0"/>
          <w:sz w:val="24"/>
          <w:szCs w:val="24"/>
          <w:u w:val="single"/>
          <w:lang w:eastAsia="en-US"/>
        </w:rPr>
        <w:t>Vice Chair</w:t>
      </w:r>
    </w:p>
    <w:p w14:paraId="33CD5003" w14:textId="30C469BA" w:rsidR="0019527F" w:rsidRPr="009E0FD2" w:rsidRDefault="0019527F" w:rsidP="0019527F">
      <w:pPr>
        <w:widowControl w:val="0"/>
        <w:suppressAutoHyphens w:val="0"/>
        <w:jc w:val="center"/>
        <w:rPr>
          <w:b/>
          <w:snapToGrid w:val="0"/>
          <w:sz w:val="24"/>
          <w:szCs w:val="24"/>
          <w:lang w:eastAsia="en-US"/>
        </w:rPr>
      </w:pPr>
    </w:p>
    <w:p w14:paraId="19F8337D" w14:textId="77777777" w:rsidR="009E0FD2" w:rsidRPr="009E0FD2" w:rsidRDefault="009E0FD2" w:rsidP="009E0FD2">
      <w:pPr>
        <w:widowControl w:val="0"/>
        <w:suppressAutoHyphens w:val="0"/>
        <w:jc w:val="center"/>
        <w:rPr>
          <w:snapToGrid w:val="0"/>
          <w:sz w:val="24"/>
          <w:szCs w:val="24"/>
          <w:lang w:eastAsia="en-US"/>
        </w:rPr>
      </w:pPr>
      <w:r w:rsidRPr="009E0FD2">
        <w:rPr>
          <w:b/>
          <w:snapToGrid w:val="0"/>
          <w:sz w:val="24"/>
          <w:szCs w:val="24"/>
          <w:lang w:eastAsia="en-US"/>
        </w:rPr>
        <w:t xml:space="preserve">Supervisor Don </w:t>
      </w:r>
      <w:proofErr w:type="spellStart"/>
      <w:r w:rsidRPr="009E0FD2">
        <w:rPr>
          <w:b/>
          <w:snapToGrid w:val="0"/>
          <w:sz w:val="24"/>
          <w:szCs w:val="24"/>
          <w:lang w:eastAsia="en-US"/>
        </w:rPr>
        <w:t>Nottoli</w:t>
      </w:r>
      <w:proofErr w:type="spellEnd"/>
    </w:p>
    <w:p w14:paraId="61DC00F9" w14:textId="77777777" w:rsidR="009E0FD2" w:rsidRPr="009E0FD2" w:rsidRDefault="009E0FD2" w:rsidP="009E0FD2">
      <w:pPr>
        <w:widowControl w:val="0"/>
        <w:suppressAutoHyphens w:val="0"/>
        <w:jc w:val="center"/>
        <w:rPr>
          <w:snapToGrid w:val="0"/>
          <w:sz w:val="24"/>
          <w:szCs w:val="24"/>
          <w:lang w:eastAsia="en-US"/>
        </w:rPr>
      </w:pPr>
      <w:r w:rsidRPr="009E0FD2">
        <w:rPr>
          <w:snapToGrid w:val="0"/>
          <w:sz w:val="24"/>
          <w:szCs w:val="24"/>
          <w:lang w:eastAsia="en-US"/>
        </w:rPr>
        <w:t>County of Sacramento</w:t>
      </w:r>
    </w:p>
    <w:p w14:paraId="501E43FF" w14:textId="77777777" w:rsidR="009E0FD2" w:rsidRPr="009E0FD2" w:rsidRDefault="009E0FD2" w:rsidP="009E0FD2">
      <w:pPr>
        <w:widowControl w:val="0"/>
        <w:suppressAutoHyphens w:val="0"/>
        <w:jc w:val="center"/>
        <w:rPr>
          <w:snapToGrid w:val="0"/>
          <w:sz w:val="24"/>
          <w:szCs w:val="24"/>
          <w:lang w:eastAsia="en-US"/>
        </w:rPr>
      </w:pPr>
      <w:r w:rsidRPr="009E0FD2">
        <w:rPr>
          <w:snapToGrid w:val="0"/>
          <w:sz w:val="24"/>
          <w:szCs w:val="24"/>
          <w:lang w:eastAsia="en-US"/>
        </w:rPr>
        <w:t>700 "H" Street, Suite 2450</w:t>
      </w:r>
    </w:p>
    <w:p w14:paraId="34236AEC" w14:textId="77777777" w:rsidR="009E0FD2" w:rsidRPr="009E0FD2" w:rsidRDefault="009E0FD2" w:rsidP="009E0FD2">
      <w:pPr>
        <w:widowControl w:val="0"/>
        <w:suppressAutoHyphens w:val="0"/>
        <w:jc w:val="center"/>
        <w:rPr>
          <w:snapToGrid w:val="0"/>
          <w:sz w:val="24"/>
          <w:szCs w:val="24"/>
          <w:lang w:eastAsia="en-US"/>
        </w:rPr>
      </w:pPr>
      <w:r w:rsidRPr="009E0FD2">
        <w:rPr>
          <w:snapToGrid w:val="0"/>
          <w:sz w:val="24"/>
          <w:szCs w:val="24"/>
          <w:lang w:eastAsia="en-US"/>
        </w:rPr>
        <w:t>Sacramento, CA  95814</w:t>
      </w:r>
    </w:p>
    <w:p w14:paraId="4DC9BF0B" w14:textId="3276F18D" w:rsidR="009E0FD2" w:rsidRPr="009E0FD2" w:rsidRDefault="009E0FD2" w:rsidP="009E0FD2">
      <w:pPr>
        <w:widowControl w:val="0"/>
        <w:suppressAutoHyphens w:val="0"/>
        <w:jc w:val="center"/>
        <w:rPr>
          <w:snapToGrid w:val="0"/>
          <w:sz w:val="24"/>
          <w:szCs w:val="24"/>
          <w:lang w:eastAsia="en-US"/>
        </w:rPr>
      </w:pPr>
      <w:r w:rsidRPr="009E0FD2">
        <w:rPr>
          <w:snapToGrid w:val="0"/>
          <w:sz w:val="24"/>
          <w:szCs w:val="24"/>
          <w:lang w:eastAsia="en-US"/>
        </w:rPr>
        <w:t>916-874-5465</w:t>
      </w:r>
    </w:p>
    <w:p w14:paraId="4FB2E4A2" w14:textId="2C13BE8D" w:rsidR="009E0FD2" w:rsidRPr="009E0FD2" w:rsidRDefault="009E0FD2" w:rsidP="009E0FD2">
      <w:pPr>
        <w:widowControl w:val="0"/>
        <w:suppressAutoHyphens w:val="0"/>
        <w:jc w:val="center"/>
        <w:rPr>
          <w:snapToGrid w:val="0"/>
          <w:sz w:val="24"/>
          <w:szCs w:val="24"/>
          <w:lang w:eastAsia="en-US"/>
        </w:rPr>
      </w:pPr>
      <w:r w:rsidRPr="009E0FD2">
        <w:rPr>
          <w:snapToGrid w:val="0"/>
          <w:sz w:val="24"/>
          <w:szCs w:val="24"/>
          <w:lang w:eastAsia="en-US"/>
        </w:rPr>
        <w:t>FAX: 916-874-7593</w:t>
      </w:r>
    </w:p>
    <w:p w14:paraId="1CF9FA50" w14:textId="77777777" w:rsidR="009E0FD2" w:rsidRPr="009E0FD2" w:rsidRDefault="009E0FD2" w:rsidP="009E0FD2">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spacing w:line="285" w:lineRule="exact"/>
        <w:jc w:val="center"/>
        <w:rPr>
          <w:sz w:val="24"/>
          <w:szCs w:val="24"/>
          <w:lang w:val="it-IT" w:eastAsia="en-US"/>
        </w:rPr>
      </w:pPr>
      <w:r w:rsidRPr="009E0FD2">
        <w:rPr>
          <w:snapToGrid w:val="0"/>
          <w:sz w:val="22"/>
          <w:szCs w:val="22"/>
          <w:lang w:eastAsia="en-US"/>
        </w:rPr>
        <w:t xml:space="preserve">e-mail: </w:t>
      </w:r>
      <w:hyperlink r:id="rId20" w:history="1">
        <w:r w:rsidRPr="009E0FD2">
          <w:rPr>
            <w:snapToGrid w:val="0"/>
            <w:color w:val="0000FF"/>
            <w:sz w:val="22"/>
            <w:szCs w:val="22"/>
            <w:u w:val="single"/>
            <w:lang w:eastAsia="en-US"/>
          </w:rPr>
          <w:t>nottolid@saccounty.net</w:t>
        </w:r>
      </w:hyperlink>
    </w:p>
    <w:p w14:paraId="7A18E034" w14:textId="77777777" w:rsidR="009E0FD2" w:rsidRPr="009E0FD2" w:rsidRDefault="009E0FD2" w:rsidP="0019527F">
      <w:pPr>
        <w:widowControl w:val="0"/>
        <w:suppressAutoHyphens w:val="0"/>
        <w:jc w:val="center"/>
        <w:rPr>
          <w:b/>
          <w:snapToGrid w:val="0"/>
          <w:sz w:val="24"/>
          <w:szCs w:val="24"/>
          <w:lang w:eastAsia="en-US"/>
        </w:rPr>
      </w:pPr>
    </w:p>
    <w:p w14:paraId="66835908" w14:textId="77777777" w:rsidR="0019527F" w:rsidRPr="009E0FD2" w:rsidRDefault="0019527F" w:rsidP="0019527F">
      <w:pPr>
        <w:widowControl w:val="0"/>
        <w:suppressAutoHyphens w:val="0"/>
        <w:jc w:val="center"/>
        <w:rPr>
          <w:snapToGrid w:val="0"/>
          <w:sz w:val="24"/>
          <w:szCs w:val="24"/>
          <w:lang w:eastAsia="en-US"/>
        </w:rPr>
      </w:pPr>
      <w:r w:rsidRPr="009E0FD2">
        <w:rPr>
          <w:b/>
          <w:snapToGrid w:val="0"/>
          <w:sz w:val="24"/>
          <w:szCs w:val="24"/>
          <w:lang w:eastAsia="en-US"/>
        </w:rPr>
        <w:t xml:space="preserve">Councilman Jay </w:t>
      </w:r>
      <w:proofErr w:type="spellStart"/>
      <w:r w:rsidRPr="009E0FD2">
        <w:rPr>
          <w:b/>
          <w:snapToGrid w:val="0"/>
          <w:sz w:val="24"/>
          <w:szCs w:val="24"/>
          <w:lang w:eastAsia="en-US"/>
        </w:rPr>
        <w:t>Schenirer</w:t>
      </w:r>
      <w:proofErr w:type="spellEnd"/>
    </w:p>
    <w:p w14:paraId="57FB6EDB" w14:textId="77777777" w:rsidR="0019527F" w:rsidRPr="009E0FD2" w:rsidRDefault="0019527F" w:rsidP="0019527F">
      <w:pPr>
        <w:widowControl w:val="0"/>
        <w:suppressAutoHyphens w:val="0"/>
        <w:jc w:val="center"/>
        <w:rPr>
          <w:snapToGrid w:val="0"/>
          <w:sz w:val="24"/>
          <w:szCs w:val="24"/>
          <w:lang w:eastAsia="en-US"/>
        </w:rPr>
      </w:pPr>
      <w:r w:rsidRPr="009E0FD2">
        <w:rPr>
          <w:snapToGrid w:val="0"/>
          <w:sz w:val="24"/>
          <w:szCs w:val="24"/>
          <w:lang w:eastAsia="en-US"/>
        </w:rPr>
        <w:t>City of Sacramento</w:t>
      </w:r>
    </w:p>
    <w:p w14:paraId="63D8B76D" w14:textId="77777777" w:rsidR="0019527F" w:rsidRPr="009E0FD2" w:rsidRDefault="0019527F" w:rsidP="0019527F">
      <w:pPr>
        <w:widowControl w:val="0"/>
        <w:suppressAutoHyphens w:val="0"/>
        <w:jc w:val="center"/>
        <w:rPr>
          <w:snapToGrid w:val="0"/>
          <w:sz w:val="24"/>
          <w:szCs w:val="24"/>
          <w:lang w:eastAsia="en-US"/>
        </w:rPr>
      </w:pPr>
      <w:r w:rsidRPr="009E0FD2">
        <w:rPr>
          <w:snapToGrid w:val="0"/>
          <w:sz w:val="24"/>
          <w:szCs w:val="24"/>
          <w:lang w:eastAsia="en-US"/>
        </w:rPr>
        <w:t>915 "I" Street, 5</w:t>
      </w:r>
      <w:r w:rsidRPr="009E0FD2">
        <w:rPr>
          <w:snapToGrid w:val="0"/>
          <w:sz w:val="24"/>
          <w:szCs w:val="24"/>
          <w:vertAlign w:val="superscript"/>
          <w:lang w:eastAsia="en-US"/>
        </w:rPr>
        <w:t>th</w:t>
      </w:r>
      <w:r w:rsidRPr="009E0FD2">
        <w:rPr>
          <w:snapToGrid w:val="0"/>
          <w:sz w:val="24"/>
          <w:szCs w:val="24"/>
          <w:lang w:eastAsia="en-US"/>
        </w:rPr>
        <w:t xml:space="preserve"> Floor</w:t>
      </w:r>
    </w:p>
    <w:p w14:paraId="0C01B1B5" w14:textId="77777777" w:rsidR="0019527F" w:rsidRPr="009E0FD2" w:rsidRDefault="0019527F" w:rsidP="0019527F">
      <w:pPr>
        <w:widowControl w:val="0"/>
        <w:suppressAutoHyphens w:val="0"/>
        <w:jc w:val="center"/>
        <w:rPr>
          <w:snapToGrid w:val="0"/>
          <w:sz w:val="24"/>
          <w:szCs w:val="24"/>
          <w:lang w:eastAsia="en-US"/>
        </w:rPr>
      </w:pPr>
      <w:r w:rsidRPr="009E0FD2">
        <w:rPr>
          <w:snapToGrid w:val="0"/>
          <w:sz w:val="24"/>
          <w:szCs w:val="24"/>
          <w:lang w:eastAsia="en-US"/>
        </w:rPr>
        <w:t>Sacramento, CA  95814</w:t>
      </w:r>
    </w:p>
    <w:p w14:paraId="380B2FD1" w14:textId="0B566C21" w:rsidR="0019527F" w:rsidRPr="009E0FD2" w:rsidRDefault="009E0FD2" w:rsidP="0019527F">
      <w:pPr>
        <w:widowControl w:val="0"/>
        <w:suppressAutoHyphens w:val="0"/>
        <w:jc w:val="center"/>
        <w:rPr>
          <w:snapToGrid w:val="0"/>
          <w:sz w:val="24"/>
          <w:szCs w:val="24"/>
          <w:lang w:eastAsia="en-US"/>
        </w:rPr>
      </w:pPr>
      <w:r w:rsidRPr="009E0FD2">
        <w:rPr>
          <w:snapToGrid w:val="0"/>
          <w:sz w:val="24"/>
          <w:szCs w:val="24"/>
          <w:lang w:eastAsia="en-US"/>
        </w:rPr>
        <w:t>916-</w:t>
      </w:r>
      <w:r w:rsidR="0019527F" w:rsidRPr="009E0FD2">
        <w:rPr>
          <w:snapToGrid w:val="0"/>
          <w:sz w:val="24"/>
          <w:szCs w:val="24"/>
          <w:lang w:eastAsia="en-US"/>
        </w:rPr>
        <w:t>808-8193</w:t>
      </w:r>
    </w:p>
    <w:p w14:paraId="20362E35" w14:textId="67205DA4" w:rsidR="0019527F" w:rsidRPr="009E0FD2" w:rsidRDefault="0019527F" w:rsidP="0019527F">
      <w:pPr>
        <w:widowControl w:val="0"/>
        <w:suppressAutoHyphens w:val="0"/>
        <w:jc w:val="center"/>
        <w:rPr>
          <w:snapToGrid w:val="0"/>
          <w:sz w:val="24"/>
          <w:szCs w:val="24"/>
          <w:lang w:eastAsia="en-US"/>
        </w:rPr>
      </w:pPr>
      <w:r w:rsidRPr="009E0FD2">
        <w:rPr>
          <w:snapToGrid w:val="0"/>
          <w:sz w:val="24"/>
          <w:szCs w:val="24"/>
          <w:lang w:eastAsia="en-US"/>
        </w:rPr>
        <w:t xml:space="preserve">FAX:  </w:t>
      </w:r>
      <w:r w:rsidR="009E0FD2" w:rsidRPr="009E0FD2">
        <w:rPr>
          <w:snapToGrid w:val="0"/>
          <w:sz w:val="24"/>
          <w:szCs w:val="24"/>
          <w:lang w:eastAsia="en-US"/>
        </w:rPr>
        <w:t>916-</w:t>
      </w:r>
      <w:r w:rsidRPr="009E0FD2">
        <w:rPr>
          <w:snapToGrid w:val="0"/>
          <w:sz w:val="24"/>
          <w:szCs w:val="24"/>
          <w:lang w:eastAsia="en-US"/>
        </w:rPr>
        <w:t xml:space="preserve">808-7680 </w:t>
      </w:r>
    </w:p>
    <w:p w14:paraId="59977374" w14:textId="77777777" w:rsidR="0019527F" w:rsidRPr="009E0FD2" w:rsidRDefault="0019527F" w:rsidP="0019527F">
      <w:pPr>
        <w:widowControl w:val="0"/>
        <w:suppressAutoHyphens w:val="0"/>
        <w:jc w:val="center"/>
        <w:rPr>
          <w:snapToGrid w:val="0"/>
          <w:sz w:val="24"/>
          <w:szCs w:val="24"/>
          <w:lang w:eastAsia="en-US"/>
        </w:rPr>
      </w:pPr>
      <w:r w:rsidRPr="009E0FD2">
        <w:rPr>
          <w:snapToGrid w:val="0"/>
          <w:sz w:val="24"/>
          <w:szCs w:val="24"/>
          <w:lang w:eastAsia="en-US"/>
        </w:rPr>
        <w:t xml:space="preserve">e-mail: </w:t>
      </w:r>
      <w:hyperlink r:id="rId21" w:history="1">
        <w:r w:rsidRPr="009E0FD2">
          <w:rPr>
            <w:snapToGrid w:val="0"/>
            <w:color w:val="0000FF"/>
            <w:sz w:val="24"/>
            <w:szCs w:val="24"/>
            <w:u w:val="single"/>
            <w:lang w:eastAsia="en-US"/>
          </w:rPr>
          <w:t>jschenirer@cityofsacramento.org</w:t>
        </w:r>
      </w:hyperlink>
      <w:r w:rsidRPr="009E0FD2">
        <w:rPr>
          <w:snapToGrid w:val="0"/>
          <w:sz w:val="24"/>
          <w:szCs w:val="24"/>
          <w:lang w:eastAsia="en-US"/>
        </w:rPr>
        <w:t xml:space="preserve">  </w:t>
      </w:r>
    </w:p>
    <w:p w14:paraId="22351EEE" w14:textId="77777777" w:rsidR="0019527F" w:rsidRPr="009E0FD2" w:rsidRDefault="0019527F" w:rsidP="0019527F">
      <w:pPr>
        <w:widowControl w:val="0"/>
        <w:suppressAutoHyphens w:val="0"/>
        <w:jc w:val="center"/>
        <w:rPr>
          <w:snapToGrid w:val="0"/>
          <w:sz w:val="24"/>
          <w:szCs w:val="24"/>
          <w:lang w:eastAsia="en-US"/>
        </w:rPr>
      </w:pPr>
    </w:p>
    <w:p w14:paraId="6AF0589D" w14:textId="77777777" w:rsidR="0019527F" w:rsidRPr="009E0FD2" w:rsidRDefault="0019527F" w:rsidP="0019527F">
      <w:pPr>
        <w:widowControl w:val="0"/>
        <w:suppressAutoHyphens w:val="0"/>
        <w:jc w:val="center"/>
        <w:rPr>
          <w:snapToGrid w:val="0"/>
          <w:sz w:val="24"/>
          <w:szCs w:val="24"/>
          <w:lang w:eastAsia="en-US"/>
        </w:rPr>
      </w:pPr>
      <w:r w:rsidRPr="009E0FD2">
        <w:rPr>
          <w:b/>
          <w:snapToGrid w:val="0"/>
          <w:sz w:val="24"/>
          <w:szCs w:val="24"/>
          <w:lang w:eastAsia="en-US"/>
        </w:rPr>
        <w:t>Supervisor Patrick Kennedy</w:t>
      </w:r>
    </w:p>
    <w:p w14:paraId="21847C2B" w14:textId="77777777" w:rsidR="0019527F" w:rsidRPr="009E0FD2" w:rsidRDefault="0019527F" w:rsidP="0019527F">
      <w:pPr>
        <w:widowControl w:val="0"/>
        <w:suppressAutoHyphens w:val="0"/>
        <w:jc w:val="center"/>
        <w:rPr>
          <w:snapToGrid w:val="0"/>
          <w:sz w:val="24"/>
          <w:szCs w:val="24"/>
          <w:lang w:eastAsia="en-US"/>
        </w:rPr>
      </w:pPr>
      <w:r w:rsidRPr="009E0FD2">
        <w:rPr>
          <w:snapToGrid w:val="0"/>
          <w:sz w:val="24"/>
          <w:szCs w:val="24"/>
          <w:lang w:eastAsia="en-US"/>
        </w:rPr>
        <w:t>County of Sacramento</w:t>
      </w:r>
    </w:p>
    <w:p w14:paraId="729C3E48" w14:textId="77777777" w:rsidR="0019527F" w:rsidRPr="009E0FD2" w:rsidRDefault="0019527F" w:rsidP="0019527F">
      <w:pPr>
        <w:widowControl w:val="0"/>
        <w:suppressAutoHyphens w:val="0"/>
        <w:jc w:val="center"/>
        <w:rPr>
          <w:snapToGrid w:val="0"/>
          <w:sz w:val="24"/>
          <w:szCs w:val="24"/>
          <w:lang w:eastAsia="en-US"/>
        </w:rPr>
      </w:pPr>
      <w:r w:rsidRPr="009E0FD2">
        <w:rPr>
          <w:snapToGrid w:val="0"/>
          <w:sz w:val="24"/>
          <w:szCs w:val="24"/>
          <w:lang w:eastAsia="en-US"/>
        </w:rPr>
        <w:t>700 "H" Street, Suite 2450</w:t>
      </w:r>
    </w:p>
    <w:p w14:paraId="6F0E46FD" w14:textId="77777777" w:rsidR="0019527F" w:rsidRPr="009E0FD2" w:rsidRDefault="0019527F" w:rsidP="0019527F">
      <w:pPr>
        <w:widowControl w:val="0"/>
        <w:suppressAutoHyphens w:val="0"/>
        <w:jc w:val="center"/>
        <w:rPr>
          <w:snapToGrid w:val="0"/>
          <w:sz w:val="24"/>
          <w:szCs w:val="24"/>
          <w:lang w:eastAsia="en-US"/>
        </w:rPr>
      </w:pPr>
      <w:r w:rsidRPr="009E0FD2">
        <w:rPr>
          <w:snapToGrid w:val="0"/>
          <w:sz w:val="24"/>
          <w:szCs w:val="24"/>
          <w:lang w:eastAsia="en-US"/>
        </w:rPr>
        <w:t>Sacramento, CA  95814</w:t>
      </w:r>
    </w:p>
    <w:p w14:paraId="11C65B6A" w14:textId="0D7EF327" w:rsidR="0019527F" w:rsidRPr="009E0FD2" w:rsidRDefault="009E0FD2" w:rsidP="0019527F">
      <w:pPr>
        <w:widowControl w:val="0"/>
        <w:suppressAutoHyphens w:val="0"/>
        <w:jc w:val="center"/>
        <w:rPr>
          <w:snapToGrid w:val="0"/>
          <w:sz w:val="24"/>
          <w:szCs w:val="24"/>
          <w:lang w:eastAsia="en-US"/>
        </w:rPr>
      </w:pPr>
      <w:r w:rsidRPr="009E0FD2">
        <w:rPr>
          <w:snapToGrid w:val="0"/>
          <w:sz w:val="24"/>
          <w:szCs w:val="24"/>
          <w:lang w:eastAsia="en-US"/>
        </w:rPr>
        <w:t>916-</w:t>
      </w:r>
      <w:r w:rsidR="0019527F" w:rsidRPr="009E0FD2">
        <w:rPr>
          <w:snapToGrid w:val="0"/>
          <w:sz w:val="24"/>
          <w:szCs w:val="24"/>
          <w:lang w:eastAsia="en-US"/>
        </w:rPr>
        <w:t>874-5481</w:t>
      </w:r>
    </w:p>
    <w:p w14:paraId="01AD9C99" w14:textId="32D236B9" w:rsidR="0019527F" w:rsidRPr="009E0FD2" w:rsidRDefault="0019527F" w:rsidP="0019527F">
      <w:pPr>
        <w:widowControl w:val="0"/>
        <w:suppressAutoHyphens w:val="0"/>
        <w:jc w:val="center"/>
        <w:rPr>
          <w:snapToGrid w:val="0"/>
          <w:sz w:val="24"/>
          <w:szCs w:val="24"/>
          <w:lang w:eastAsia="en-US"/>
        </w:rPr>
      </w:pPr>
      <w:r w:rsidRPr="009E0FD2">
        <w:rPr>
          <w:snapToGrid w:val="0"/>
          <w:sz w:val="24"/>
          <w:szCs w:val="24"/>
          <w:lang w:eastAsia="en-US"/>
        </w:rPr>
        <w:t xml:space="preserve">FAX: </w:t>
      </w:r>
      <w:r w:rsidR="009E0FD2" w:rsidRPr="009E0FD2">
        <w:rPr>
          <w:snapToGrid w:val="0"/>
          <w:sz w:val="24"/>
          <w:szCs w:val="24"/>
          <w:lang w:eastAsia="en-US"/>
        </w:rPr>
        <w:t>916-</w:t>
      </w:r>
      <w:r w:rsidRPr="009E0FD2">
        <w:rPr>
          <w:snapToGrid w:val="0"/>
          <w:sz w:val="24"/>
          <w:szCs w:val="24"/>
          <w:lang w:eastAsia="en-US"/>
        </w:rPr>
        <w:t>874-7593</w:t>
      </w:r>
    </w:p>
    <w:p w14:paraId="7C5D37B3" w14:textId="77777777" w:rsidR="0019527F" w:rsidRPr="009E0FD2" w:rsidRDefault="0019527F" w:rsidP="0019527F">
      <w:pPr>
        <w:widowControl w:val="0"/>
        <w:suppressAutoHyphens w:val="0"/>
        <w:jc w:val="center"/>
        <w:rPr>
          <w:snapToGrid w:val="0"/>
          <w:sz w:val="24"/>
          <w:szCs w:val="24"/>
          <w:lang w:eastAsia="en-US"/>
        </w:rPr>
      </w:pPr>
      <w:r w:rsidRPr="009E0FD2">
        <w:rPr>
          <w:snapToGrid w:val="0"/>
          <w:sz w:val="24"/>
          <w:szCs w:val="24"/>
          <w:lang w:eastAsia="en-US"/>
        </w:rPr>
        <w:t xml:space="preserve">e-mail: </w:t>
      </w:r>
      <w:hyperlink r:id="rId22" w:history="1">
        <w:r w:rsidRPr="009E0FD2">
          <w:rPr>
            <w:snapToGrid w:val="0"/>
            <w:color w:val="0000FF"/>
            <w:sz w:val="24"/>
            <w:szCs w:val="24"/>
            <w:u w:val="single"/>
            <w:lang w:eastAsia="en-US"/>
          </w:rPr>
          <w:t>kennedy.supervisor@saccounty.net</w:t>
        </w:r>
      </w:hyperlink>
      <w:r w:rsidRPr="009E0FD2">
        <w:rPr>
          <w:snapToGrid w:val="0"/>
          <w:sz w:val="24"/>
          <w:szCs w:val="24"/>
          <w:lang w:eastAsia="en-US"/>
        </w:rPr>
        <w:t xml:space="preserve">  </w:t>
      </w:r>
    </w:p>
    <w:p w14:paraId="1F2ECEFC" w14:textId="77777777" w:rsidR="0019527F" w:rsidRPr="009E0FD2" w:rsidRDefault="0019527F" w:rsidP="0019527F">
      <w:pPr>
        <w:widowControl w:val="0"/>
        <w:suppressAutoHyphens w:val="0"/>
        <w:jc w:val="center"/>
        <w:rPr>
          <w:snapToGrid w:val="0"/>
          <w:sz w:val="24"/>
          <w:szCs w:val="24"/>
          <w:lang w:eastAsia="en-US"/>
        </w:rPr>
      </w:pPr>
    </w:p>
    <w:p w14:paraId="7C32A02B" w14:textId="5A42C561" w:rsidR="0019527F" w:rsidRPr="009E0FD2" w:rsidRDefault="009E0FD2" w:rsidP="0019527F">
      <w:pPr>
        <w:widowControl w:val="0"/>
        <w:suppressAutoHyphens w:val="0"/>
        <w:jc w:val="center"/>
        <w:rPr>
          <w:snapToGrid w:val="0"/>
          <w:sz w:val="24"/>
          <w:szCs w:val="24"/>
          <w:lang w:eastAsia="en-US"/>
        </w:rPr>
      </w:pPr>
      <w:r w:rsidRPr="009E0FD2">
        <w:rPr>
          <w:b/>
          <w:snapToGrid w:val="0"/>
          <w:sz w:val="24"/>
          <w:szCs w:val="24"/>
          <w:lang w:eastAsia="en-US"/>
        </w:rPr>
        <w:t>Sophia Sherman</w:t>
      </w:r>
    </w:p>
    <w:p w14:paraId="3D37920C" w14:textId="4E9B0C81" w:rsidR="0019527F" w:rsidRPr="009E0FD2" w:rsidRDefault="009E0FD2" w:rsidP="0019527F">
      <w:pPr>
        <w:widowControl w:val="0"/>
        <w:suppressAutoHyphens w:val="0"/>
        <w:jc w:val="center"/>
        <w:rPr>
          <w:snapToGrid w:val="0"/>
          <w:sz w:val="24"/>
          <w:szCs w:val="24"/>
          <w:lang w:eastAsia="en-US"/>
        </w:rPr>
      </w:pPr>
      <w:r w:rsidRPr="009E0FD2">
        <w:rPr>
          <w:snapToGrid w:val="0"/>
          <w:sz w:val="24"/>
          <w:szCs w:val="24"/>
          <w:lang w:eastAsia="en-US"/>
        </w:rPr>
        <w:t>Public Representative</w:t>
      </w:r>
    </w:p>
    <w:p w14:paraId="17EABD17" w14:textId="2D3B8AC7" w:rsidR="0019527F" w:rsidRPr="009E0FD2" w:rsidRDefault="009E0FD2" w:rsidP="0019527F">
      <w:pPr>
        <w:widowControl w:val="0"/>
        <w:suppressAutoHyphens w:val="0"/>
        <w:jc w:val="center"/>
        <w:rPr>
          <w:snapToGrid w:val="0"/>
          <w:sz w:val="24"/>
          <w:szCs w:val="24"/>
          <w:lang w:eastAsia="en-US"/>
        </w:rPr>
      </w:pPr>
      <w:r w:rsidRPr="009E0FD2">
        <w:rPr>
          <w:snapToGrid w:val="0"/>
          <w:sz w:val="24"/>
          <w:szCs w:val="24"/>
          <w:lang w:eastAsia="en-US"/>
        </w:rPr>
        <w:t>Elk Grove City Hall</w:t>
      </w:r>
    </w:p>
    <w:p w14:paraId="6541478D" w14:textId="03197B41" w:rsidR="009E0FD2" w:rsidRPr="009E0FD2" w:rsidRDefault="009E0FD2" w:rsidP="0019527F">
      <w:pPr>
        <w:widowControl w:val="0"/>
        <w:suppressAutoHyphens w:val="0"/>
        <w:jc w:val="center"/>
        <w:rPr>
          <w:snapToGrid w:val="0"/>
          <w:sz w:val="24"/>
          <w:szCs w:val="24"/>
          <w:lang w:eastAsia="en-US"/>
        </w:rPr>
      </w:pPr>
      <w:r w:rsidRPr="009E0FD2">
        <w:rPr>
          <w:snapToGrid w:val="0"/>
          <w:sz w:val="24"/>
          <w:szCs w:val="24"/>
          <w:lang w:eastAsia="en-US"/>
        </w:rPr>
        <w:t>8400 Laguna Palms Way</w:t>
      </w:r>
    </w:p>
    <w:p w14:paraId="2364CFF5" w14:textId="6047CCEE" w:rsidR="0019527F" w:rsidRPr="009E0FD2" w:rsidRDefault="009E0FD2" w:rsidP="0019527F">
      <w:pPr>
        <w:widowControl w:val="0"/>
        <w:suppressAutoHyphens w:val="0"/>
        <w:jc w:val="center"/>
        <w:rPr>
          <w:snapToGrid w:val="0"/>
          <w:sz w:val="24"/>
          <w:szCs w:val="24"/>
          <w:lang w:eastAsia="en-US"/>
        </w:rPr>
      </w:pPr>
      <w:r w:rsidRPr="009E0FD2">
        <w:rPr>
          <w:snapToGrid w:val="0"/>
          <w:sz w:val="24"/>
          <w:szCs w:val="24"/>
          <w:lang w:eastAsia="en-US"/>
        </w:rPr>
        <w:t>Elk Grove, CA  95758</w:t>
      </w:r>
    </w:p>
    <w:p w14:paraId="6D8AB11C" w14:textId="025BE153" w:rsidR="0019527F" w:rsidRPr="009E0FD2" w:rsidRDefault="009E0FD2" w:rsidP="0019527F">
      <w:pPr>
        <w:widowControl w:val="0"/>
        <w:suppressAutoHyphens w:val="0"/>
        <w:jc w:val="center"/>
        <w:rPr>
          <w:snapToGrid w:val="0"/>
          <w:sz w:val="24"/>
          <w:szCs w:val="24"/>
          <w:lang w:eastAsia="en-US"/>
        </w:rPr>
      </w:pPr>
      <w:r w:rsidRPr="009E0FD2">
        <w:rPr>
          <w:snapToGrid w:val="0"/>
          <w:sz w:val="24"/>
          <w:szCs w:val="24"/>
          <w:lang w:eastAsia="en-US"/>
        </w:rPr>
        <w:t>916-478-2779</w:t>
      </w:r>
    </w:p>
    <w:p w14:paraId="7CB96778" w14:textId="19DFCF06" w:rsidR="0019527F" w:rsidRPr="009E0FD2" w:rsidRDefault="0019527F" w:rsidP="0019527F">
      <w:pPr>
        <w:widowControl w:val="0"/>
        <w:suppressAutoHyphens w:val="0"/>
        <w:jc w:val="center"/>
        <w:rPr>
          <w:snapToGrid w:val="0"/>
          <w:sz w:val="24"/>
          <w:szCs w:val="24"/>
          <w:lang w:eastAsia="en-US"/>
        </w:rPr>
      </w:pPr>
      <w:r w:rsidRPr="009E0FD2">
        <w:rPr>
          <w:snapToGrid w:val="0"/>
          <w:sz w:val="24"/>
          <w:szCs w:val="24"/>
          <w:lang w:eastAsia="en-US"/>
        </w:rPr>
        <w:t xml:space="preserve">FAX: </w:t>
      </w:r>
      <w:r w:rsidR="009E0FD2" w:rsidRPr="009E0FD2">
        <w:rPr>
          <w:snapToGrid w:val="0"/>
          <w:sz w:val="24"/>
          <w:szCs w:val="24"/>
          <w:lang w:eastAsia="en-US"/>
        </w:rPr>
        <w:t>916-685-4330</w:t>
      </w:r>
    </w:p>
    <w:p w14:paraId="6FC360CD" w14:textId="3A15D08E" w:rsidR="0019527F" w:rsidRPr="004A6FF8" w:rsidRDefault="0019527F" w:rsidP="0019527F">
      <w:pPr>
        <w:widowControl w:val="0"/>
        <w:tabs>
          <w:tab w:val="left" w:pos="441"/>
          <w:tab w:val="left" w:pos="883"/>
          <w:tab w:val="left" w:pos="1324"/>
          <w:tab w:val="left" w:pos="1656"/>
          <w:tab w:val="left" w:pos="2332"/>
          <w:tab w:val="left" w:pos="2880"/>
          <w:tab w:val="left" w:pos="3753"/>
          <w:tab w:val="left" w:pos="4526"/>
          <w:tab w:val="left" w:pos="5040"/>
          <w:tab w:val="left" w:pos="5760"/>
          <w:tab w:val="left" w:pos="6480"/>
        </w:tabs>
        <w:suppressAutoHyphens w:val="0"/>
        <w:autoSpaceDE w:val="0"/>
        <w:autoSpaceDN w:val="0"/>
        <w:adjustRightInd w:val="0"/>
        <w:spacing w:line="285" w:lineRule="exact"/>
        <w:jc w:val="center"/>
        <w:rPr>
          <w:sz w:val="24"/>
          <w:szCs w:val="24"/>
          <w:lang w:val="it-IT" w:eastAsia="en-US"/>
        </w:rPr>
      </w:pPr>
      <w:r w:rsidRPr="009E0FD2">
        <w:rPr>
          <w:snapToGrid w:val="0"/>
          <w:sz w:val="22"/>
          <w:szCs w:val="22"/>
          <w:lang w:eastAsia="en-US"/>
        </w:rPr>
        <w:t xml:space="preserve">e-mail: </w:t>
      </w:r>
      <w:r w:rsidR="009E0FD2" w:rsidRPr="009E0FD2">
        <w:rPr>
          <w:snapToGrid w:val="0"/>
          <w:color w:val="0000FF"/>
          <w:sz w:val="22"/>
          <w:szCs w:val="22"/>
          <w:u w:val="single"/>
          <w:lang w:eastAsia="en-US"/>
        </w:rPr>
        <w:t>scherman@sophia-el</w:t>
      </w:r>
      <w:r w:rsidR="009E0FD2">
        <w:rPr>
          <w:snapToGrid w:val="0"/>
          <w:color w:val="0000FF"/>
          <w:sz w:val="22"/>
          <w:szCs w:val="22"/>
          <w:u w:val="single"/>
          <w:lang w:eastAsia="en-US"/>
        </w:rPr>
        <w:t>kgrove.com</w:t>
      </w:r>
    </w:p>
    <w:p w14:paraId="35657C34" w14:textId="77777777" w:rsidR="0019527F" w:rsidRPr="004A6FF8" w:rsidRDefault="0019527F" w:rsidP="0019527F">
      <w:pPr>
        <w:widowControl w:val="0"/>
        <w:tabs>
          <w:tab w:val="right" w:pos="9360"/>
        </w:tabs>
        <w:suppressAutoHyphens w:val="0"/>
        <w:autoSpaceDE w:val="0"/>
        <w:autoSpaceDN w:val="0"/>
        <w:adjustRightInd w:val="0"/>
        <w:spacing w:line="285" w:lineRule="exact"/>
        <w:jc w:val="both"/>
        <w:rPr>
          <w:sz w:val="22"/>
          <w:szCs w:val="22"/>
          <w:lang w:val="it-IT" w:eastAsia="en-US"/>
        </w:rPr>
      </w:pPr>
      <w:r w:rsidRPr="004A6FF8">
        <w:rPr>
          <w:sz w:val="22"/>
          <w:szCs w:val="22"/>
          <w:lang w:val="it-IT" w:eastAsia="en-US"/>
        </w:rPr>
        <w:tab/>
      </w:r>
    </w:p>
    <w:p w14:paraId="115AA7BE" w14:textId="4B544FA7" w:rsidR="0019527F" w:rsidRPr="004A6FF8" w:rsidRDefault="0019527F" w:rsidP="0019527F">
      <w:pPr>
        <w:widowControl w:val="0"/>
        <w:tabs>
          <w:tab w:val="right" w:pos="9360"/>
        </w:tabs>
        <w:suppressAutoHyphens w:val="0"/>
        <w:autoSpaceDE w:val="0"/>
        <w:autoSpaceDN w:val="0"/>
        <w:adjustRightInd w:val="0"/>
        <w:spacing w:line="285" w:lineRule="exact"/>
        <w:jc w:val="right"/>
        <w:rPr>
          <w:sz w:val="22"/>
          <w:szCs w:val="22"/>
          <w:lang w:eastAsia="en-US"/>
        </w:rPr>
        <w:sectPr w:rsidR="0019527F" w:rsidRPr="004A6FF8" w:rsidSect="00DA53DF">
          <w:pgSz w:w="12240" w:h="15840"/>
          <w:pgMar w:top="720" w:right="1440" w:bottom="360" w:left="1440" w:header="720" w:footer="360" w:gutter="0"/>
          <w:cols w:space="720"/>
          <w:noEndnote/>
        </w:sectPr>
      </w:pPr>
      <w:r w:rsidRPr="004A6FF8">
        <w:rPr>
          <w:b/>
          <w:bCs/>
          <w:i/>
          <w:iCs/>
          <w:sz w:val="22"/>
          <w:szCs w:val="22"/>
          <w:lang w:eastAsia="en-US"/>
        </w:rPr>
        <w:t xml:space="preserve">Current as of January </w:t>
      </w:r>
      <w:r w:rsidR="009E0FD2">
        <w:rPr>
          <w:b/>
          <w:bCs/>
          <w:i/>
          <w:iCs/>
          <w:sz w:val="22"/>
          <w:szCs w:val="22"/>
          <w:lang w:eastAsia="en-US"/>
        </w:rPr>
        <w:t>7</w:t>
      </w:r>
      <w:r w:rsidRPr="004A6FF8">
        <w:rPr>
          <w:b/>
          <w:bCs/>
          <w:i/>
          <w:iCs/>
          <w:sz w:val="22"/>
          <w:szCs w:val="22"/>
          <w:lang w:eastAsia="en-US"/>
        </w:rPr>
        <w:t>, 201</w:t>
      </w:r>
      <w:r w:rsidR="009E0FD2">
        <w:rPr>
          <w:b/>
          <w:bCs/>
          <w:i/>
          <w:iCs/>
          <w:sz w:val="22"/>
          <w:szCs w:val="22"/>
          <w:lang w:eastAsia="en-US"/>
        </w:rPr>
        <w:t>9</w:t>
      </w:r>
    </w:p>
    <w:p w14:paraId="5DE1D71F" w14:textId="77777777" w:rsidR="0019527F" w:rsidRPr="004A6FF8" w:rsidRDefault="0019527F" w:rsidP="0019527F">
      <w:pPr>
        <w:widowControl w:val="0"/>
        <w:tabs>
          <w:tab w:val="right" w:pos="10080"/>
        </w:tabs>
        <w:suppressAutoHyphens w:val="0"/>
        <w:autoSpaceDE w:val="0"/>
        <w:autoSpaceDN w:val="0"/>
        <w:adjustRightInd w:val="0"/>
        <w:jc w:val="both"/>
        <w:rPr>
          <w:sz w:val="24"/>
          <w:szCs w:val="24"/>
          <w:lang w:eastAsia="en-US"/>
        </w:rPr>
      </w:pPr>
      <w:r w:rsidRPr="004A6FF8">
        <w:rPr>
          <w:sz w:val="24"/>
          <w:szCs w:val="24"/>
          <w:lang w:eastAsia="en-US"/>
        </w:rPr>
        <w:lastRenderedPageBreak/>
        <w:tab/>
      </w:r>
      <w:r w:rsidRPr="004A6FF8">
        <w:rPr>
          <w:b/>
          <w:bCs/>
          <w:sz w:val="24"/>
          <w:szCs w:val="24"/>
          <w:lang w:eastAsia="en-US"/>
        </w:rPr>
        <w:t>EXHIBIT E</w:t>
      </w:r>
    </w:p>
    <w:p w14:paraId="3C06BBD2"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tbl>
      <w:tblPr>
        <w:tblW w:w="0" w:type="auto"/>
        <w:tblInd w:w="177" w:type="dxa"/>
        <w:tblLayout w:type="fixed"/>
        <w:tblCellMar>
          <w:left w:w="177" w:type="dxa"/>
          <w:right w:w="177" w:type="dxa"/>
        </w:tblCellMar>
        <w:tblLook w:val="0000" w:firstRow="0" w:lastRow="0" w:firstColumn="0" w:lastColumn="0" w:noHBand="0" w:noVBand="0"/>
      </w:tblPr>
      <w:tblGrid>
        <w:gridCol w:w="10080"/>
      </w:tblGrid>
      <w:tr w:rsidR="0019527F" w:rsidRPr="004A6FF8" w14:paraId="641152F9" w14:textId="77777777" w:rsidTr="00DA53DF">
        <w:tc>
          <w:tcPr>
            <w:tcW w:w="10080" w:type="dxa"/>
            <w:tcBorders>
              <w:top w:val="double" w:sz="7" w:space="0" w:color="000000"/>
              <w:left w:val="double" w:sz="7" w:space="0" w:color="000000"/>
              <w:bottom w:val="double" w:sz="7" w:space="0" w:color="000000"/>
              <w:right w:val="double" w:sz="7" w:space="0" w:color="000000"/>
            </w:tcBorders>
            <w:shd w:val="pct20" w:color="000000" w:fill="FFFFFF"/>
          </w:tcPr>
          <w:p w14:paraId="69602EEB" w14:textId="77777777" w:rsidR="0019527F" w:rsidRPr="004A6FF8" w:rsidRDefault="0019527F" w:rsidP="0019527F">
            <w:pPr>
              <w:widowControl w:val="0"/>
              <w:suppressAutoHyphens w:val="0"/>
              <w:autoSpaceDE w:val="0"/>
              <w:autoSpaceDN w:val="0"/>
              <w:adjustRightInd w:val="0"/>
              <w:spacing w:line="201" w:lineRule="exact"/>
              <w:rPr>
                <w:sz w:val="24"/>
                <w:szCs w:val="24"/>
                <w:lang w:eastAsia="en-US"/>
              </w:rPr>
            </w:pPr>
          </w:p>
          <w:p w14:paraId="29F4E017" w14:textId="77777777" w:rsidR="0019527F" w:rsidRPr="004A6FF8" w:rsidRDefault="0019527F" w:rsidP="0019527F">
            <w:pPr>
              <w:widowControl w:val="0"/>
              <w:tabs>
                <w:tab w:val="center" w:pos="4863"/>
              </w:tabs>
              <w:suppressAutoHyphens w:val="0"/>
              <w:autoSpaceDE w:val="0"/>
              <w:autoSpaceDN w:val="0"/>
              <w:adjustRightInd w:val="0"/>
              <w:rPr>
                <w:b/>
                <w:bCs/>
                <w:sz w:val="24"/>
                <w:szCs w:val="24"/>
                <w:lang w:eastAsia="en-US"/>
              </w:rPr>
            </w:pPr>
            <w:r w:rsidRPr="004A6FF8">
              <w:rPr>
                <w:sz w:val="24"/>
                <w:szCs w:val="24"/>
                <w:lang w:eastAsia="en-US"/>
              </w:rPr>
              <w:tab/>
            </w:r>
            <w:r w:rsidRPr="004A6FF8">
              <w:rPr>
                <w:b/>
                <w:bCs/>
                <w:sz w:val="24"/>
                <w:szCs w:val="24"/>
                <w:lang w:eastAsia="en-US"/>
              </w:rPr>
              <w:t>Certification Regarding</w:t>
            </w:r>
          </w:p>
          <w:p w14:paraId="3245895B" w14:textId="77777777" w:rsidR="0019527F" w:rsidRPr="004A6FF8" w:rsidRDefault="0019527F" w:rsidP="0019527F">
            <w:pPr>
              <w:widowControl w:val="0"/>
              <w:tabs>
                <w:tab w:val="center" w:pos="4863"/>
              </w:tabs>
              <w:suppressAutoHyphens w:val="0"/>
              <w:autoSpaceDE w:val="0"/>
              <w:autoSpaceDN w:val="0"/>
              <w:adjustRightInd w:val="0"/>
              <w:rPr>
                <w:b/>
                <w:bCs/>
                <w:sz w:val="24"/>
                <w:szCs w:val="24"/>
                <w:lang w:eastAsia="en-US"/>
              </w:rPr>
            </w:pPr>
            <w:r w:rsidRPr="004A6FF8">
              <w:rPr>
                <w:b/>
                <w:bCs/>
                <w:sz w:val="24"/>
                <w:szCs w:val="24"/>
                <w:lang w:eastAsia="en-US"/>
              </w:rPr>
              <w:tab/>
              <w:t>Debarment, Suspension, Ineligibility and Voluntary Exclusion</w:t>
            </w:r>
          </w:p>
          <w:p w14:paraId="30B327F9" w14:textId="77777777" w:rsidR="0019527F" w:rsidRPr="004A6FF8" w:rsidRDefault="0019527F" w:rsidP="0019527F">
            <w:pPr>
              <w:widowControl w:val="0"/>
              <w:tabs>
                <w:tab w:val="center" w:pos="4863"/>
              </w:tabs>
              <w:suppressAutoHyphens w:val="0"/>
              <w:autoSpaceDE w:val="0"/>
              <w:autoSpaceDN w:val="0"/>
              <w:adjustRightInd w:val="0"/>
              <w:spacing w:after="58"/>
              <w:rPr>
                <w:sz w:val="24"/>
                <w:szCs w:val="24"/>
                <w:lang w:eastAsia="en-US"/>
              </w:rPr>
            </w:pPr>
            <w:r w:rsidRPr="004A6FF8">
              <w:rPr>
                <w:b/>
                <w:bCs/>
                <w:sz w:val="24"/>
                <w:szCs w:val="24"/>
                <w:lang w:eastAsia="en-US"/>
              </w:rPr>
              <w:tab/>
              <w:t>Lower Tier Covered Transactions</w:t>
            </w:r>
          </w:p>
        </w:tc>
      </w:tr>
    </w:tbl>
    <w:p w14:paraId="07A8FA4B"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7896CEEF"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4C8D8FCC" w14:textId="77777777" w:rsidR="0019527F" w:rsidRPr="004A6FF8" w:rsidRDefault="0019527F" w:rsidP="0019527F">
      <w:pPr>
        <w:widowControl w:val="0"/>
        <w:tabs>
          <w:tab w:val="left" w:pos="428"/>
        </w:tabs>
        <w:suppressAutoHyphens w:val="0"/>
        <w:autoSpaceDE w:val="0"/>
        <w:autoSpaceDN w:val="0"/>
        <w:adjustRightInd w:val="0"/>
        <w:ind w:firstLine="428"/>
        <w:jc w:val="both"/>
        <w:rPr>
          <w:sz w:val="24"/>
          <w:szCs w:val="24"/>
          <w:lang w:eastAsia="en-US"/>
        </w:rPr>
      </w:pPr>
      <w:r w:rsidRPr="004A6FF8">
        <w:rPr>
          <w:sz w:val="24"/>
          <w:szCs w:val="24"/>
          <w:lang w:eastAsia="en-US"/>
        </w:rPr>
        <w:t>This certification is required by the regulations implementing Executive Order 12549, Debarment and Suspension.</w:t>
      </w:r>
    </w:p>
    <w:p w14:paraId="6DD27161"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3D548223"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6E1141C4" w14:textId="77777777" w:rsidR="0019527F" w:rsidRPr="004A6FF8" w:rsidRDefault="0019527F" w:rsidP="0019527F">
      <w:pPr>
        <w:widowControl w:val="0"/>
        <w:tabs>
          <w:tab w:val="center" w:pos="5040"/>
        </w:tabs>
        <w:suppressAutoHyphens w:val="0"/>
        <w:autoSpaceDE w:val="0"/>
        <w:autoSpaceDN w:val="0"/>
        <w:adjustRightInd w:val="0"/>
        <w:jc w:val="both"/>
        <w:rPr>
          <w:sz w:val="24"/>
          <w:szCs w:val="24"/>
          <w:lang w:eastAsia="en-US"/>
        </w:rPr>
      </w:pPr>
      <w:r w:rsidRPr="004A6FF8">
        <w:rPr>
          <w:sz w:val="24"/>
          <w:szCs w:val="24"/>
          <w:lang w:eastAsia="en-US"/>
        </w:rPr>
        <w:tab/>
        <w:t>(BEFORE COMPLETING CERTIFICATION, READ INSTRUCTIONS FOR CERTIFICATION)</w:t>
      </w:r>
    </w:p>
    <w:p w14:paraId="2715003B"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6BB68D01"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554C5AB2" w14:textId="77777777" w:rsidR="0019527F" w:rsidRPr="004A6FF8"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4A6FF8">
        <w:rPr>
          <w:sz w:val="24"/>
          <w:szCs w:val="24"/>
          <w:lang w:eastAsia="en-US"/>
        </w:rPr>
        <w:t>(1)</w:t>
      </w:r>
      <w:r w:rsidRPr="004A6FF8">
        <w:rPr>
          <w:sz w:val="24"/>
          <w:szCs w:val="24"/>
          <w:lang w:eastAsia="en-US"/>
        </w:rPr>
        <w:tab/>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14:paraId="6D4037E7"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53AD7F92" w14:textId="77777777" w:rsidR="0019527F" w:rsidRPr="004A6FF8"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4A6FF8">
        <w:rPr>
          <w:sz w:val="24"/>
          <w:szCs w:val="24"/>
          <w:lang w:eastAsia="en-US"/>
        </w:rPr>
        <w:t>(2)</w:t>
      </w:r>
      <w:r w:rsidRPr="004A6FF8">
        <w:rPr>
          <w:sz w:val="24"/>
          <w:szCs w:val="24"/>
          <w:lang w:eastAsia="en-US"/>
        </w:rPr>
        <w:tab/>
        <w:t>Where the prospective recipient of federal assistance funds is unable to certify to any of the statements in this certification, such prospective participant shall attach an explanation to this proposal.</w:t>
      </w:r>
    </w:p>
    <w:p w14:paraId="4203D82F"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28895C3E"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38A46FD8"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17638996" w14:textId="77777777" w:rsidR="0019527F" w:rsidRPr="004A6FF8" w:rsidRDefault="0019527F" w:rsidP="0019527F">
      <w:pPr>
        <w:widowControl w:val="0"/>
        <w:tabs>
          <w:tab w:val="right" w:pos="10080"/>
        </w:tabs>
        <w:suppressAutoHyphens w:val="0"/>
        <w:autoSpaceDE w:val="0"/>
        <w:autoSpaceDN w:val="0"/>
        <w:adjustRightInd w:val="0"/>
        <w:jc w:val="both"/>
        <w:rPr>
          <w:sz w:val="24"/>
          <w:szCs w:val="24"/>
          <w:lang w:eastAsia="en-US"/>
        </w:rPr>
      </w:pPr>
      <w:r w:rsidRPr="004A6FF8">
        <w:rPr>
          <w:sz w:val="24"/>
          <w:szCs w:val="24"/>
          <w:u w:val="single"/>
          <w:lang w:eastAsia="en-US"/>
        </w:rPr>
        <w:tab/>
      </w:r>
    </w:p>
    <w:p w14:paraId="60A20A58"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r w:rsidRPr="004A6FF8">
        <w:rPr>
          <w:sz w:val="24"/>
          <w:szCs w:val="24"/>
          <w:lang w:eastAsia="en-US"/>
        </w:rPr>
        <w:t>Name and Title of Authorized Representative</w:t>
      </w:r>
    </w:p>
    <w:p w14:paraId="4373BD6B"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4A36777B"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269279B5"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5C53EE4B" w14:textId="77777777" w:rsidR="0019527F" w:rsidRPr="004A6FF8" w:rsidRDefault="0019527F" w:rsidP="0019527F">
      <w:pPr>
        <w:widowControl w:val="0"/>
        <w:tabs>
          <w:tab w:val="right" w:pos="10080"/>
        </w:tabs>
        <w:suppressAutoHyphens w:val="0"/>
        <w:autoSpaceDE w:val="0"/>
        <w:autoSpaceDN w:val="0"/>
        <w:adjustRightInd w:val="0"/>
        <w:jc w:val="both"/>
        <w:rPr>
          <w:sz w:val="24"/>
          <w:szCs w:val="24"/>
          <w:lang w:eastAsia="en-US"/>
        </w:rPr>
      </w:pPr>
      <w:r w:rsidRPr="004A6FF8">
        <w:rPr>
          <w:sz w:val="24"/>
          <w:szCs w:val="24"/>
          <w:u w:val="single"/>
          <w:lang w:eastAsia="en-US"/>
        </w:rPr>
        <w:tab/>
      </w:r>
    </w:p>
    <w:p w14:paraId="1AE98F69" w14:textId="77777777" w:rsidR="0019527F" w:rsidRPr="004A6FF8" w:rsidRDefault="0019527F" w:rsidP="0019527F">
      <w:pPr>
        <w:widowControl w:val="0"/>
        <w:tabs>
          <w:tab w:val="right" w:pos="10080"/>
        </w:tabs>
        <w:suppressAutoHyphens w:val="0"/>
        <w:autoSpaceDE w:val="0"/>
        <w:autoSpaceDN w:val="0"/>
        <w:adjustRightInd w:val="0"/>
        <w:jc w:val="both"/>
        <w:rPr>
          <w:sz w:val="24"/>
          <w:szCs w:val="24"/>
          <w:lang w:eastAsia="en-US"/>
        </w:rPr>
      </w:pPr>
      <w:r w:rsidRPr="004A6FF8">
        <w:rPr>
          <w:sz w:val="24"/>
          <w:szCs w:val="24"/>
          <w:lang w:eastAsia="en-US"/>
        </w:rPr>
        <w:t xml:space="preserve">Signature                                                                                                                  Date                    </w:t>
      </w:r>
    </w:p>
    <w:p w14:paraId="0D2F72A9" w14:textId="77777777" w:rsidR="0019527F" w:rsidRPr="004A6FF8" w:rsidRDefault="0019527F" w:rsidP="0019527F">
      <w:pPr>
        <w:widowControl w:val="0"/>
        <w:tabs>
          <w:tab w:val="right" w:pos="10080"/>
        </w:tabs>
        <w:suppressAutoHyphens w:val="0"/>
        <w:autoSpaceDE w:val="0"/>
        <w:autoSpaceDN w:val="0"/>
        <w:adjustRightInd w:val="0"/>
        <w:jc w:val="both"/>
        <w:rPr>
          <w:sz w:val="22"/>
          <w:szCs w:val="22"/>
          <w:lang w:eastAsia="en-US"/>
        </w:rPr>
        <w:sectPr w:rsidR="0019527F" w:rsidRPr="004A6FF8" w:rsidSect="00DA53DF">
          <w:pgSz w:w="12240" w:h="15840"/>
          <w:pgMar w:top="720" w:right="720" w:bottom="360" w:left="1440" w:header="720" w:footer="360" w:gutter="0"/>
          <w:cols w:space="720"/>
          <w:noEndnote/>
        </w:sectPr>
      </w:pPr>
    </w:p>
    <w:p w14:paraId="704E63C1" w14:textId="77777777" w:rsidR="0019527F" w:rsidRPr="004A6FF8" w:rsidRDefault="0019527F" w:rsidP="0019527F">
      <w:pPr>
        <w:widowControl w:val="0"/>
        <w:tabs>
          <w:tab w:val="right" w:pos="10080"/>
        </w:tabs>
        <w:suppressAutoHyphens w:val="0"/>
        <w:autoSpaceDE w:val="0"/>
        <w:autoSpaceDN w:val="0"/>
        <w:adjustRightInd w:val="0"/>
        <w:jc w:val="both"/>
        <w:rPr>
          <w:sz w:val="24"/>
          <w:szCs w:val="24"/>
          <w:lang w:eastAsia="en-US"/>
        </w:rPr>
      </w:pPr>
      <w:r w:rsidRPr="004A6FF8">
        <w:rPr>
          <w:sz w:val="24"/>
          <w:szCs w:val="24"/>
          <w:lang w:eastAsia="en-US"/>
        </w:rPr>
        <w:lastRenderedPageBreak/>
        <w:tab/>
      </w:r>
      <w:r w:rsidRPr="004A6FF8">
        <w:rPr>
          <w:b/>
          <w:bCs/>
          <w:sz w:val="24"/>
          <w:szCs w:val="24"/>
          <w:lang w:eastAsia="en-US"/>
        </w:rPr>
        <w:t>EXHIBIT E</w:t>
      </w:r>
    </w:p>
    <w:p w14:paraId="0A55E352" w14:textId="77777777" w:rsidR="0019527F" w:rsidRPr="004A6FF8" w:rsidRDefault="0019527F" w:rsidP="0019527F">
      <w:pPr>
        <w:widowControl w:val="0"/>
        <w:tabs>
          <w:tab w:val="center" w:pos="5040"/>
        </w:tabs>
        <w:suppressAutoHyphens w:val="0"/>
        <w:autoSpaceDE w:val="0"/>
        <w:autoSpaceDN w:val="0"/>
        <w:adjustRightInd w:val="0"/>
        <w:jc w:val="both"/>
        <w:rPr>
          <w:sz w:val="24"/>
          <w:szCs w:val="24"/>
          <w:lang w:eastAsia="en-US"/>
        </w:rPr>
      </w:pPr>
      <w:r w:rsidRPr="004A6FF8">
        <w:rPr>
          <w:sz w:val="24"/>
          <w:szCs w:val="24"/>
          <w:lang w:eastAsia="en-US"/>
        </w:rPr>
        <w:tab/>
        <w:t>Instructions for Certification</w:t>
      </w:r>
    </w:p>
    <w:p w14:paraId="1BFE6C2D"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0A88B459" w14:textId="77777777" w:rsidR="0019527F" w:rsidRPr="004A6FF8"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4A6FF8">
        <w:rPr>
          <w:sz w:val="24"/>
          <w:szCs w:val="24"/>
          <w:lang w:eastAsia="en-US"/>
        </w:rPr>
        <w:t>1.</w:t>
      </w:r>
      <w:r w:rsidRPr="004A6FF8">
        <w:rPr>
          <w:sz w:val="24"/>
          <w:szCs w:val="24"/>
          <w:lang w:eastAsia="en-US"/>
        </w:rPr>
        <w:tab/>
        <w:t>By signing and submitting this proposal, the prospective recipient of federal assistance funds is providing the certification as set out below.</w:t>
      </w:r>
    </w:p>
    <w:p w14:paraId="397B5E13"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4CD4CB07" w14:textId="77777777" w:rsidR="0019527F" w:rsidRPr="004A6FF8"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4A6FF8">
        <w:rPr>
          <w:sz w:val="24"/>
          <w:szCs w:val="24"/>
          <w:lang w:eastAsia="en-US"/>
        </w:rPr>
        <w:t>2.</w:t>
      </w:r>
      <w:r w:rsidRPr="004A6FF8">
        <w:rPr>
          <w:sz w:val="24"/>
          <w:szCs w:val="24"/>
          <w:lang w:eastAsia="en-US"/>
        </w:rPr>
        <w:tab/>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or agency with which this transaction originated may pursue available remedies, including suspension and/or debarment.</w:t>
      </w:r>
    </w:p>
    <w:p w14:paraId="1A7DBA5D"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64634E0F" w14:textId="77777777" w:rsidR="0019527F" w:rsidRPr="004A6FF8"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4A6FF8">
        <w:rPr>
          <w:sz w:val="24"/>
          <w:szCs w:val="24"/>
          <w:lang w:eastAsia="en-US"/>
        </w:rPr>
        <w:t>3.</w:t>
      </w:r>
      <w:r w:rsidRPr="004A6FF8">
        <w:rPr>
          <w:sz w:val="24"/>
          <w:szCs w:val="24"/>
          <w:lang w:eastAsia="en-US"/>
        </w:rPr>
        <w:tab/>
        <w:t>The prospective recipient of federal assistance funds shall provide immediate written notice to the person to which this proposal is submitted if at any time the prospective recipient of federal assistance funds learns that its certification was erroneous when submitted or has become erroneous by reason of changed circumstances.</w:t>
      </w:r>
    </w:p>
    <w:p w14:paraId="50B69234"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0713BF4B" w14:textId="77777777" w:rsidR="0019527F" w:rsidRPr="004A6FF8"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4A6FF8">
        <w:rPr>
          <w:sz w:val="24"/>
          <w:szCs w:val="24"/>
          <w:lang w:eastAsia="en-US"/>
        </w:rPr>
        <w:t>4.</w:t>
      </w:r>
      <w:r w:rsidRPr="004A6FF8">
        <w:rPr>
          <w:sz w:val="24"/>
          <w:szCs w:val="24"/>
          <w:lang w:eastAsia="en-US"/>
        </w:rPr>
        <w:tab/>
        <w:t xml:space="preserve">The terms </w:t>
      </w:r>
      <w:r w:rsidRPr="004A6FF8">
        <w:rPr>
          <w:i/>
          <w:sz w:val="24"/>
          <w:szCs w:val="24"/>
          <w:lang w:eastAsia="en-US"/>
        </w:rPr>
        <w:t>covered transaction, debarred, suspended, ineligible, lower tier covered transaction, participant, person, primary covered transaction, principal, proposal and voluntarily excluded</w:t>
      </w:r>
      <w:r w:rsidRPr="004A6FF8">
        <w:rPr>
          <w:sz w:val="24"/>
          <w:szCs w:val="24"/>
          <w:lang w:eastAsia="en-US"/>
        </w:rPr>
        <w:t>, as used in this clause, have the meanings set out in the Definitions and Coverage sections of rules implementing Executive Order 12549.  You may contact the person to which this proposal is submitted for assistance in obtaining a copy of those regulations.</w:t>
      </w:r>
    </w:p>
    <w:p w14:paraId="1B9E5107"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23973689" w14:textId="77777777" w:rsidR="0019527F" w:rsidRPr="004A6FF8"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4A6FF8">
        <w:rPr>
          <w:sz w:val="24"/>
          <w:szCs w:val="24"/>
          <w:lang w:eastAsia="en-US"/>
        </w:rPr>
        <w:t>5.</w:t>
      </w:r>
      <w:r w:rsidRPr="004A6FF8">
        <w:rPr>
          <w:sz w:val="24"/>
          <w:szCs w:val="24"/>
          <w:lang w:eastAsia="en-US"/>
        </w:rPr>
        <w:tab/>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7B13FA10"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486D1EEA" w14:textId="77777777" w:rsidR="0019527F" w:rsidRPr="004A6FF8"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4A6FF8">
        <w:rPr>
          <w:sz w:val="24"/>
          <w:szCs w:val="24"/>
          <w:lang w:eastAsia="en-US"/>
        </w:rPr>
        <w:t>6.</w:t>
      </w:r>
      <w:r w:rsidRPr="004A6FF8">
        <w:rPr>
          <w:sz w:val="24"/>
          <w:szCs w:val="24"/>
          <w:lang w:eastAsia="en-US"/>
        </w:rPr>
        <w:tab/>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14:paraId="1D47CE74"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66C7EAA4" w14:textId="77777777" w:rsidR="0019527F" w:rsidRPr="004A6FF8"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4A6FF8">
        <w:rPr>
          <w:sz w:val="24"/>
          <w:szCs w:val="24"/>
          <w:lang w:eastAsia="en-US"/>
        </w:rPr>
        <w:t>7.</w:t>
      </w:r>
      <w:r w:rsidRPr="004A6FF8">
        <w:rPr>
          <w:sz w:val="24"/>
          <w:szCs w:val="24"/>
          <w:lang w:eastAsia="en-US"/>
        </w:rPr>
        <w:tab/>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Procurement or Non-</w:t>
      </w:r>
      <w:proofErr w:type="gramStart"/>
      <w:r w:rsidRPr="004A6FF8">
        <w:rPr>
          <w:sz w:val="24"/>
          <w:szCs w:val="24"/>
          <w:lang w:eastAsia="en-US"/>
        </w:rPr>
        <w:t>procurement</w:t>
      </w:r>
      <w:proofErr w:type="gramEnd"/>
      <w:r w:rsidRPr="004A6FF8">
        <w:rPr>
          <w:sz w:val="24"/>
          <w:szCs w:val="24"/>
          <w:lang w:eastAsia="en-US"/>
        </w:rPr>
        <w:t xml:space="preserve"> Programs.</w:t>
      </w:r>
    </w:p>
    <w:p w14:paraId="1E817FC1"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690ED159" w14:textId="77777777" w:rsidR="0019527F" w:rsidRPr="004A6FF8"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4A6FF8">
        <w:rPr>
          <w:sz w:val="24"/>
          <w:szCs w:val="24"/>
          <w:lang w:eastAsia="en-US"/>
        </w:rPr>
        <w:t>8.</w:t>
      </w:r>
      <w:r w:rsidRPr="004A6FF8">
        <w:rPr>
          <w:sz w:val="24"/>
          <w:szCs w:val="24"/>
          <w:lang w:eastAsia="en-US"/>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882330C" w14:textId="77777777" w:rsidR="0019527F" w:rsidRPr="004A6FF8" w:rsidRDefault="0019527F" w:rsidP="0019527F">
      <w:pPr>
        <w:widowControl w:val="0"/>
        <w:tabs>
          <w:tab w:val="left" w:pos="428"/>
        </w:tabs>
        <w:suppressAutoHyphens w:val="0"/>
        <w:autoSpaceDE w:val="0"/>
        <w:autoSpaceDN w:val="0"/>
        <w:adjustRightInd w:val="0"/>
        <w:jc w:val="both"/>
        <w:rPr>
          <w:sz w:val="24"/>
          <w:szCs w:val="24"/>
          <w:lang w:eastAsia="en-US"/>
        </w:rPr>
      </w:pPr>
    </w:p>
    <w:p w14:paraId="35ED4CE5" w14:textId="77777777" w:rsidR="0019527F" w:rsidRPr="004A6FF8" w:rsidRDefault="0019527F" w:rsidP="0019527F">
      <w:pPr>
        <w:widowControl w:val="0"/>
        <w:tabs>
          <w:tab w:val="left" w:pos="428"/>
        </w:tabs>
        <w:suppressAutoHyphens w:val="0"/>
        <w:autoSpaceDE w:val="0"/>
        <w:autoSpaceDN w:val="0"/>
        <w:adjustRightInd w:val="0"/>
        <w:ind w:left="428" w:hanging="428"/>
        <w:jc w:val="both"/>
        <w:rPr>
          <w:sz w:val="24"/>
          <w:szCs w:val="24"/>
          <w:lang w:eastAsia="en-US"/>
        </w:rPr>
      </w:pPr>
      <w:r w:rsidRPr="004A6FF8">
        <w:rPr>
          <w:sz w:val="24"/>
          <w:szCs w:val="24"/>
          <w:lang w:eastAsia="en-US"/>
        </w:rPr>
        <w:t>9.</w:t>
      </w:r>
      <w:r w:rsidRPr="004A6FF8">
        <w:rPr>
          <w:sz w:val="24"/>
          <w:szCs w:val="24"/>
          <w:lang w:eastAsia="en-US"/>
        </w:rPr>
        <w:tab/>
        <w:t>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6BABB8A4" w14:textId="77777777" w:rsidR="0019527F" w:rsidRPr="004A6FF8" w:rsidRDefault="0019527F" w:rsidP="0019527F">
      <w:pPr>
        <w:widowControl w:val="0"/>
        <w:tabs>
          <w:tab w:val="left" w:pos="428"/>
        </w:tabs>
        <w:suppressAutoHyphens w:val="0"/>
        <w:autoSpaceDE w:val="0"/>
        <w:autoSpaceDN w:val="0"/>
        <w:adjustRightInd w:val="0"/>
        <w:ind w:left="428" w:hanging="428"/>
        <w:jc w:val="both"/>
        <w:rPr>
          <w:sz w:val="22"/>
          <w:szCs w:val="22"/>
          <w:lang w:eastAsia="en-US"/>
        </w:rPr>
        <w:sectPr w:rsidR="0019527F" w:rsidRPr="004A6FF8" w:rsidSect="00DA53DF">
          <w:pgSz w:w="12240" w:h="15840"/>
          <w:pgMar w:top="540" w:right="720" w:bottom="180" w:left="1440" w:header="720" w:footer="360" w:gutter="0"/>
          <w:cols w:space="720"/>
          <w:noEndnote/>
        </w:sectPr>
      </w:pPr>
    </w:p>
    <w:p w14:paraId="35D76869" w14:textId="77777777" w:rsidR="0019527F" w:rsidRPr="004A6FF8" w:rsidRDefault="0019527F" w:rsidP="0019527F">
      <w:pPr>
        <w:widowControl w:val="0"/>
        <w:tabs>
          <w:tab w:val="right" w:pos="10512"/>
        </w:tabs>
        <w:suppressAutoHyphens w:val="0"/>
        <w:autoSpaceDE w:val="0"/>
        <w:autoSpaceDN w:val="0"/>
        <w:adjustRightInd w:val="0"/>
        <w:jc w:val="right"/>
        <w:rPr>
          <w:sz w:val="24"/>
          <w:szCs w:val="24"/>
          <w:lang w:eastAsia="en-US"/>
        </w:rPr>
      </w:pPr>
      <w:r w:rsidRPr="004A6FF8">
        <w:rPr>
          <w:b/>
          <w:bCs/>
          <w:sz w:val="24"/>
          <w:szCs w:val="24"/>
          <w:lang w:eastAsia="en-US"/>
        </w:rPr>
        <w:lastRenderedPageBreak/>
        <w:t>EXHIBIT F</w:t>
      </w:r>
    </w:p>
    <w:p w14:paraId="23CD4F4D" w14:textId="77777777" w:rsidR="0019527F" w:rsidRPr="004A6FF8" w:rsidRDefault="0019527F" w:rsidP="0019527F">
      <w:pPr>
        <w:widowControl w:val="0"/>
        <w:tabs>
          <w:tab w:val="center" w:pos="5256"/>
        </w:tabs>
        <w:suppressAutoHyphens w:val="0"/>
        <w:autoSpaceDE w:val="0"/>
        <w:autoSpaceDN w:val="0"/>
        <w:adjustRightInd w:val="0"/>
        <w:jc w:val="both"/>
        <w:rPr>
          <w:sz w:val="24"/>
          <w:szCs w:val="24"/>
          <w:lang w:eastAsia="en-US"/>
        </w:rPr>
      </w:pPr>
      <w:r w:rsidRPr="004A6FF8">
        <w:rPr>
          <w:sz w:val="24"/>
          <w:szCs w:val="24"/>
          <w:lang w:eastAsia="en-US"/>
        </w:rPr>
        <w:tab/>
      </w:r>
      <w:r w:rsidRPr="004A6FF8">
        <w:rPr>
          <w:b/>
          <w:bCs/>
          <w:sz w:val="24"/>
          <w:szCs w:val="24"/>
          <w:lang w:eastAsia="en-US"/>
        </w:rPr>
        <w:t>CERTIFICATION REGARDING LOBBYING</w:t>
      </w:r>
    </w:p>
    <w:p w14:paraId="1667F792" w14:textId="77777777" w:rsidR="0019527F" w:rsidRPr="004A6FF8"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14:paraId="2D91512A" w14:textId="77777777" w:rsidR="0019527F" w:rsidRPr="004A6FF8" w:rsidRDefault="0019527F" w:rsidP="0019527F">
      <w:pPr>
        <w:widowControl w:val="0"/>
        <w:tabs>
          <w:tab w:val="center" w:pos="5256"/>
        </w:tabs>
        <w:suppressAutoHyphens w:val="0"/>
        <w:autoSpaceDE w:val="0"/>
        <w:autoSpaceDN w:val="0"/>
        <w:adjustRightInd w:val="0"/>
        <w:jc w:val="both"/>
        <w:rPr>
          <w:sz w:val="24"/>
          <w:szCs w:val="24"/>
          <w:lang w:eastAsia="en-US"/>
        </w:rPr>
      </w:pPr>
      <w:r w:rsidRPr="004A6FF8">
        <w:rPr>
          <w:sz w:val="24"/>
          <w:szCs w:val="24"/>
          <w:lang w:eastAsia="en-US"/>
        </w:rPr>
        <w:tab/>
      </w:r>
      <w:r w:rsidRPr="004A6FF8">
        <w:rPr>
          <w:sz w:val="24"/>
          <w:szCs w:val="24"/>
          <w:u w:val="single"/>
          <w:lang w:eastAsia="en-US"/>
        </w:rPr>
        <w:t>Certification for Contracts, Grants, Loans, and Cooperative Agreements</w:t>
      </w:r>
    </w:p>
    <w:p w14:paraId="3AE389C8" w14:textId="77777777" w:rsidR="0019527F" w:rsidRPr="004A6FF8"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14:paraId="4629891C" w14:textId="77777777" w:rsidR="0019527F" w:rsidRPr="004A6FF8"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r w:rsidRPr="004A6FF8">
        <w:rPr>
          <w:sz w:val="24"/>
          <w:szCs w:val="24"/>
          <w:lang w:eastAsia="en-US"/>
        </w:rPr>
        <w:t>The undersigned certifies, to the best of his or her knowledge and belief, that:</w:t>
      </w:r>
    </w:p>
    <w:p w14:paraId="427DCDA4" w14:textId="77777777" w:rsidR="0019527F" w:rsidRPr="004A6FF8"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14:paraId="6F46D794" w14:textId="77777777" w:rsidR="0019527F" w:rsidRPr="004A6FF8" w:rsidRDefault="0019527F" w:rsidP="0019527F">
      <w:pPr>
        <w:widowControl w:val="0"/>
        <w:tabs>
          <w:tab w:val="left" w:pos="428"/>
          <w:tab w:val="left" w:pos="5256"/>
        </w:tabs>
        <w:suppressAutoHyphens w:val="0"/>
        <w:autoSpaceDE w:val="0"/>
        <w:autoSpaceDN w:val="0"/>
        <w:adjustRightInd w:val="0"/>
        <w:ind w:left="428" w:hanging="428"/>
        <w:jc w:val="both"/>
        <w:rPr>
          <w:sz w:val="24"/>
          <w:szCs w:val="24"/>
          <w:lang w:eastAsia="en-US"/>
        </w:rPr>
      </w:pPr>
      <w:r w:rsidRPr="004A6FF8">
        <w:rPr>
          <w:sz w:val="24"/>
          <w:szCs w:val="24"/>
          <w:lang w:eastAsia="en-US"/>
        </w:rPr>
        <w:t>(1)</w:t>
      </w:r>
      <w:r w:rsidRPr="004A6FF8">
        <w:rPr>
          <w:sz w:val="24"/>
          <w:szCs w:val="24"/>
          <w:lang w:eastAsia="en-US"/>
        </w:rPr>
        <w:tab/>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BC94227" w14:textId="77777777" w:rsidR="0019527F" w:rsidRPr="004A6FF8"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14:paraId="42FB8F89" w14:textId="77777777" w:rsidR="0019527F" w:rsidRPr="004A6FF8" w:rsidRDefault="0019527F" w:rsidP="0019527F">
      <w:pPr>
        <w:widowControl w:val="0"/>
        <w:tabs>
          <w:tab w:val="left" w:pos="428"/>
          <w:tab w:val="left" w:pos="5256"/>
        </w:tabs>
        <w:suppressAutoHyphens w:val="0"/>
        <w:autoSpaceDE w:val="0"/>
        <w:autoSpaceDN w:val="0"/>
        <w:adjustRightInd w:val="0"/>
        <w:ind w:left="428" w:hanging="428"/>
        <w:jc w:val="both"/>
        <w:rPr>
          <w:sz w:val="24"/>
          <w:szCs w:val="24"/>
          <w:lang w:eastAsia="en-US"/>
        </w:rPr>
      </w:pPr>
      <w:r w:rsidRPr="004A6FF8">
        <w:rPr>
          <w:sz w:val="24"/>
          <w:szCs w:val="24"/>
          <w:lang w:eastAsia="en-US"/>
        </w:rPr>
        <w:t>(2)</w:t>
      </w:r>
      <w:r w:rsidRPr="004A6FF8">
        <w:rPr>
          <w:sz w:val="24"/>
          <w:szCs w:val="24"/>
          <w:lang w:eastAsia="en-US"/>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7BE4B8B" w14:textId="77777777" w:rsidR="0019527F" w:rsidRPr="004A6FF8"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14:paraId="6A64E5FD" w14:textId="77777777" w:rsidR="0019527F" w:rsidRPr="004A6FF8" w:rsidRDefault="0019527F" w:rsidP="0019527F">
      <w:pPr>
        <w:widowControl w:val="0"/>
        <w:tabs>
          <w:tab w:val="left" w:pos="428"/>
          <w:tab w:val="left" w:pos="5256"/>
        </w:tabs>
        <w:suppressAutoHyphens w:val="0"/>
        <w:autoSpaceDE w:val="0"/>
        <w:autoSpaceDN w:val="0"/>
        <w:adjustRightInd w:val="0"/>
        <w:ind w:left="428" w:hanging="428"/>
        <w:jc w:val="both"/>
        <w:rPr>
          <w:sz w:val="24"/>
          <w:szCs w:val="24"/>
          <w:lang w:eastAsia="en-US"/>
        </w:rPr>
      </w:pPr>
      <w:r w:rsidRPr="004A6FF8">
        <w:rPr>
          <w:sz w:val="24"/>
          <w:szCs w:val="24"/>
          <w:lang w:eastAsia="en-US"/>
        </w:rPr>
        <w:t>(3)</w:t>
      </w:r>
      <w:r w:rsidRPr="004A6FF8">
        <w:rPr>
          <w:sz w:val="24"/>
          <w:szCs w:val="24"/>
          <w:lang w:eastAsia="en-US"/>
        </w:rPr>
        <w:tab/>
        <w:t xml:space="preserve">The undersigned shall require that the language of this certification be included in the award documents for </w:t>
      </w:r>
      <w:proofErr w:type="spellStart"/>
      <w:r w:rsidRPr="004A6FF8">
        <w:rPr>
          <w:sz w:val="24"/>
          <w:szCs w:val="24"/>
          <w:lang w:eastAsia="en-US"/>
        </w:rPr>
        <w:t>subawards</w:t>
      </w:r>
      <w:proofErr w:type="spellEnd"/>
      <w:r w:rsidRPr="004A6FF8">
        <w:rPr>
          <w:sz w:val="24"/>
          <w:szCs w:val="24"/>
          <w:lang w:eastAsia="en-US"/>
        </w:rPr>
        <w:t xml:space="preserve"> at all tiers (including subcontracts, </w:t>
      </w:r>
      <w:proofErr w:type="spellStart"/>
      <w:r w:rsidRPr="004A6FF8">
        <w:rPr>
          <w:sz w:val="24"/>
          <w:szCs w:val="24"/>
          <w:lang w:eastAsia="en-US"/>
        </w:rPr>
        <w:t>subgrants</w:t>
      </w:r>
      <w:proofErr w:type="spellEnd"/>
      <w:r w:rsidRPr="004A6FF8">
        <w:rPr>
          <w:sz w:val="24"/>
          <w:szCs w:val="24"/>
          <w:lang w:eastAsia="en-US"/>
        </w:rPr>
        <w:t xml:space="preserve"> and contracts under grants, loans, and cooperative agreements) and that all subrecipients shall certify and disclose accordingly.</w:t>
      </w:r>
    </w:p>
    <w:p w14:paraId="3BD81A97" w14:textId="77777777" w:rsidR="0019527F" w:rsidRPr="004A6FF8"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14:paraId="6C80DA1C" w14:textId="77777777" w:rsidR="0019527F" w:rsidRPr="004A6FF8"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r w:rsidRPr="004A6FF8">
        <w:rPr>
          <w:sz w:val="24"/>
          <w:szCs w:val="24"/>
          <w:lang w:eastAsia="en-US"/>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263C5A69" w14:textId="77777777" w:rsidR="0019527F" w:rsidRPr="004A6FF8"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14:paraId="746539E5" w14:textId="77777777" w:rsidR="0019527F" w:rsidRPr="004A6FF8"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r w:rsidRPr="004A6FF8">
        <w:rPr>
          <w:sz w:val="24"/>
          <w:szCs w:val="24"/>
          <w:u w:val="single"/>
          <w:lang w:eastAsia="en-US"/>
        </w:rPr>
        <w:t>Statement for Loan Guarantees and Loan Insurance</w:t>
      </w:r>
    </w:p>
    <w:p w14:paraId="6A6AF888" w14:textId="77777777" w:rsidR="0019527F" w:rsidRPr="004A6FF8"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14:paraId="24CD5A71" w14:textId="77777777" w:rsidR="0019527F" w:rsidRPr="004A6FF8"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r w:rsidRPr="004A6FF8">
        <w:rPr>
          <w:sz w:val="24"/>
          <w:szCs w:val="24"/>
          <w:lang w:eastAsia="en-US"/>
        </w:rPr>
        <w:t>The undersigned states, to the best of his or her knowledge and belief, that:</w:t>
      </w:r>
    </w:p>
    <w:p w14:paraId="75135D24" w14:textId="77777777" w:rsidR="0019527F" w:rsidRPr="004A6FF8"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p>
    <w:p w14:paraId="02E921D9" w14:textId="77777777" w:rsidR="0019527F" w:rsidRPr="004A6FF8" w:rsidRDefault="0019527F" w:rsidP="0019527F">
      <w:pPr>
        <w:widowControl w:val="0"/>
        <w:tabs>
          <w:tab w:val="left" w:pos="428"/>
          <w:tab w:val="left" w:pos="5256"/>
        </w:tabs>
        <w:suppressAutoHyphens w:val="0"/>
        <w:autoSpaceDE w:val="0"/>
        <w:autoSpaceDN w:val="0"/>
        <w:adjustRightInd w:val="0"/>
        <w:jc w:val="both"/>
        <w:rPr>
          <w:sz w:val="24"/>
          <w:szCs w:val="24"/>
          <w:lang w:eastAsia="en-US"/>
        </w:rPr>
      </w:pPr>
      <w:r w:rsidRPr="004A6FF8">
        <w:rPr>
          <w:sz w:val="24"/>
          <w:szCs w:val="24"/>
          <w:lang w:eastAsia="en-US"/>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44C4275F" w14:textId="77777777" w:rsidR="0019527F" w:rsidRPr="004A6FF8"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p>
    <w:p w14:paraId="3427416E" w14:textId="77777777" w:rsidR="0019527F" w:rsidRPr="004A6FF8"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EB1D54">
        <w:rPr>
          <w:sz w:val="24"/>
          <w:szCs w:val="24"/>
          <w:u w:val="single"/>
          <w:lang w:eastAsia="en-US"/>
        </w:rPr>
        <w:t>_______________________</w:t>
      </w:r>
      <w:r w:rsidRPr="004A6FF8">
        <w:rPr>
          <w:sz w:val="24"/>
          <w:szCs w:val="24"/>
          <w:lang w:eastAsia="en-US"/>
        </w:rPr>
        <w:t>____________________</w:t>
      </w:r>
    </w:p>
    <w:p w14:paraId="6105E23D" w14:textId="77777777" w:rsidR="0019527F" w:rsidRPr="004A6FF8"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4A6FF8">
        <w:rPr>
          <w:sz w:val="24"/>
          <w:szCs w:val="24"/>
          <w:lang w:eastAsia="en-US"/>
        </w:rPr>
        <w:t>Signature</w:t>
      </w:r>
    </w:p>
    <w:p w14:paraId="39C530BA" w14:textId="77777777" w:rsidR="0019527F" w:rsidRPr="004A6FF8"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p>
    <w:p w14:paraId="5CEB1EFE" w14:textId="77777777" w:rsidR="0019527F" w:rsidRPr="004A6FF8"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EB1D54">
        <w:rPr>
          <w:sz w:val="24"/>
          <w:szCs w:val="24"/>
          <w:u w:val="single"/>
          <w:lang w:eastAsia="en-US"/>
        </w:rPr>
        <w:t>______________________________________</w:t>
      </w:r>
      <w:r w:rsidRPr="004A6FF8">
        <w:rPr>
          <w:sz w:val="24"/>
          <w:szCs w:val="24"/>
          <w:lang w:eastAsia="en-US"/>
        </w:rPr>
        <w:t>_____</w:t>
      </w:r>
    </w:p>
    <w:p w14:paraId="4310E4CB" w14:textId="77777777" w:rsidR="0019527F" w:rsidRPr="004A6FF8"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4A6FF8">
        <w:rPr>
          <w:sz w:val="24"/>
          <w:szCs w:val="24"/>
          <w:lang w:eastAsia="en-US"/>
        </w:rPr>
        <w:t>Typed Name and Title of Authorized Signatory</w:t>
      </w:r>
    </w:p>
    <w:p w14:paraId="7A261683" w14:textId="77777777" w:rsidR="0019527F" w:rsidRPr="004A6FF8"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p>
    <w:p w14:paraId="223A8678" w14:textId="77777777" w:rsidR="0019527F" w:rsidRPr="004A6FF8"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EB1D54">
        <w:rPr>
          <w:sz w:val="24"/>
          <w:szCs w:val="24"/>
          <w:u w:val="single"/>
          <w:lang w:eastAsia="en-US"/>
        </w:rPr>
        <w:t>______________________________________</w:t>
      </w:r>
      <w:r w:rsidRPr="004A6FF8">
        <w:rPr>
          <w:sz w:val="24"/>
          <w:szCs w:val="24"/>
          <w:lang w:eastAsia="en-US"/>
        </w:rPr>
        <w:t>_____</w:t>
      </w:r>
    </w:p>
    <w:p w14:paraId="3A456C35" w14:textId="77777777" w:rsidR="0019527F" w:rsidRPr="004A6FF8"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4A6FF8">
        <w:rPr>
          <w:sz w:val="24"/>
          <w:szCs w:val="24"/>
          <w:lang w:eastAsia="en-US"/>
        </w:rPr>
        <w:t>Organization</w:t>
      </w:r>
    </w:p>
    <w:p w14:paraId="1454F317" w14:textId="77777777" w:rsidR="0019527F" w:rsidRPr="004A6FF8"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p>
    <w:p w14:paraId="19FE77EC" w14:textId="77777777" w:rsidR="0019527F" w:rsidRPr="004A6FF8"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EB1D54">
        <w:rPr>
          <w:sz w:val="24"/>
          <w:szCs w:val="24"/>
          <w:u w:val="single"/>
          <w:lang w:eastAsia="en-US"/>
        </w:rPr>
        <w:t>___________</w:t>
      </w:r>
      <w:r w:rsidRPr="004A6FF8">
        <w:rPr>
          <w:sz w:val="24"/>
          <w:szCs w:val="24"/>
          <w:lang w:eastAsia="en-US"/>
        </w:rPr>
        <w:t>________________________________</w:t>
      </w:r>
    </w:p>
    <w:p w14:paraId="524B65E9" w14:textId="77777777" w:rsidR="0019527F" w:rsidRPr="004A6FF8" w:rsidRDefault="0019527F" w:rsidP="0019527F">
      <w:pPr>
        <w:widowControl w:val="0"/>
        <w:tabs>
          <w:tab w:val="left" w:pos="428"/>
          <w:tab w:val="left" w:pos="5256"/>
        </w:tabs>
        <w:suppressAutoHyphens w:val="0"/>
        <w:autoSpaceDE w:val="0"/>
        <w:autoSpaceDN w:val="0"/>
        <w:adjustRightInd w:val="0"/>
        <w:spacing w:line="214" w:lineRule="auto"/>
        <w:jc w:val="both"/>
        <w:rPr>
          <w:sz w:val="24"/>
          <w:szCs w:val="24"/>
          <w:lang w:eastAsia="en-US"/>
        </w:rPr>
      </w:pPr>
      <w:r w:rsidRPr="004A6FF8">
        <w:rPr>
          <w:sz w:val="24"/>
          <w:szCs w:val="24"/>
          <w:lang w:eastAsia="en-US"/>
        </w:rPr>
        <w:t>Date</w:t>
      </w:r>
    </w:p>
    <w:p w14:paraId="319178EE" w14:textId="77777777" w:rsidR="0019527F" w:rsidRPr="004A6FF8" w:rsidRDefault="0019527F" w:rsidP="0019527F">
      <w:pPr>
        <w:widowControl w:val="0"/>
        <w:tabs>
          <w:tab w:val="left" w:pos="428"/>
          <w:tab w:val="left" w:pos="5256"/>
        </w:tabs>
        <w:suppressAutoHyphens w:val="0"/>
        <w:autoSpaceDE w:val="0"/>
        <w:autoSpaceDN w:val="0"/>
        <w:adjustRightInd w:val="0"/>
        <w:spacing w:line="214" w:lineRule="auto"/>
        <w:jc w:val="both"/>
        <w:rPr>
          <w:sz w:val="22"/>
          <w:szCs w:val="22"/>
          <w:lang w:eastAsia="en-US"/>
        </w:rPr>
        <w:sectPr w:rsidR="0019527F" w:rsidRPr="004A6FF8" w:rsidSect="00DA53DF">
          <w:pgSz w:w="12240" w:h="15840"/>
          <w:pgMar w:top="864" w:right="864" w:bottom="360" w:left="864" w:header="864" w:footer="360" w:gutter="0"/>
          <w:cols w:space="720"/>
          <w:noEndnote/>
        </w:sectPr>
      </w:pPr>
    </w:p>
    <w:p w14:paraId="34D921C5" w14:textId="77777777" w:rsidR="0019527F" w:rsidRPr="004A6FF8" w:rsidRDefault="00587406" w:rsidP="0019527F">
      <w:pPr>
        <w:widowControl w:val="0"/>
        <w:tabs>
          <w:tab w:val="right" w:pos="10512"/>
        </w:tabs>
        <w:suppressAutoHyphens w:val="0"/>
        <w:autoSpaceDE w:val="0"/>
        <w:autoSpaceDN w:val="0"/>
        <w:adjustRightInd w:val="0"/>
        <w:jc w:val="both"/>
        <w:rPr>
          <w:sz w:val="22"/>
          <w:szCs w:val="22"/>
          <w:lang w:eastAsia="en-US"/>
        </w:rPr>
      </w:pPr>
      <w:r w:rsidRPr="004A6FF8">
        <w:rPr>
          <w:sz w:val="22"/>
          <w:szCs w:val="22"/>
          <w:lang w:eastAsia="en-US"/>
        </w:rPr>
        <w:lastRenderedPageBreak/>
        <w:br w:type="page"/>
      </w:r>
      <w:r w:rsidR="0019527F" w:rsidRPr="004A6FF8">
        <w:rPr>
          <w:sz w:val="22"/>
          <w:szCs w:val="22"/>
          <w:lang w:eastAsia="en-US"/>
        </w:rPr>
        <w:lastRenderedPageBreak/>
        <w:tab/>
      </w:r>
      <w:r w:rsidR="0019527F" w:rsidRPr="004A6FF8">
        <w:rPr>
          <w:b/>
          <w:bCs/>
          <w:sz w:val="22"/>
          <w:szCs w:val="22"/>
          <w:lang w:eastAsia="en-US"/>
        </w:rPr>
        <w:t>EXHIBIT F</w:t>
      </w:r>
    </w:p>
    <w:p w14:paraId="08F15E35" w14:textId="77777777" w:rsidR="0019527F" w:rsidRPr="004A6FF8" w:rsidRDefault="0019527F" w:rsidP="0019527F">
      <w:pPr>
        <w:widowControl w:val="0"/>
        <w:tabs>
          <w:tab w:val="center" w:pos="5256"/>
          <w:tab w:val="right" w:pos="10512"/>
        </w:tabs>
        <w:suppressAutoHyphens w:val="0"/>
        <w:autoSpaceDE w:val="0"/>
        <w:autoSpaceDN w:val="0"/>
        <w:adjustRightInd w:val="0"/>
        <w:ind w:firstLine="666"/>
        <w:jc w:val="both"/>
        <w:rPr>
          <w:sz w:val="14"/>
          <w:szCs w:val="14"/>
          <w:lang w:eastAsia="en-US"/>
        </w:rPr>
      </w:pPr>
      <w:r w:rsidRPr="004A6FF8">
        <w:rPr>
          <w:sz w:val="22"/>
          <w:szCs w:val="22"/>
          <w:lang w:eastAsia="en-US"/>
        </w:rPr>
        <w:tab/>
      </w:r>
      <w:r w:rsidRPr="004A6FF8">
        <w:rPr>
          <w:b/>
          <w:bCs/>
          <w:sz w:val="22"/>
          <w:szCs w:val="22"/>
          <w:lang w:eastAsia="en-US"/>
        </w:rPr>
        <w:t>DISCLOSURE OF LOBBYING ACTIVITIES</w:t>
      </w:r>
      <w:r w:rsidRPr="004A6FF8">
        <w:rPr>
          <w:sz w:val="14"/>
          <w:szCs w:val="14"/>
          <w:lang w:eastAsia="en-US"/>
        </w:rPr>
        <w:tab/>
        <w:t>Approved by OMB</w:t>
      </w:r>
    </w:p>
    <w:p w14:paraId="2EB7D05A" w14:textId="77777777" w:rsidR="0019527F" w:rsidRPr="004A6FF8" w:rsidRDefault="0019527F" w:rsidP="0019527F">
      <w:pPr>
        <w:widowControl w:val="0"/>
        <w:tabs>
          <w:tab w:val="right" w:pos="10512"/>
        </w:tabs>
        <w:suppressAutoHyphens w:val="0"/>
        <w:autoSpaceDE w:val="0"/>
        <w:autoSpaceDN w:val="0"/>
        <w:adjustRightInd w:val="0"/>
        <w:jc w:val="both"/>
        <w:rPr>
          <w:sz w:val="14"/>
          <w:szCs w:val="14"/>
          <w:lang w:eastAsia="en-US"/>
        </w:rPr>
      </w:pPr>
      <w:r w:rsidRPr="004A6FF8">
        <w:rPr>
          <w:sz w:val="14"/>
          <w:szCs w:val="14"/>
          <w:lang w:eastAsia="en-US"/>
        </w:rPr>
        <w:tab/>
        <w:t>0348-0046</w:t>
      </w:r>
    </w:p>
    <w:p w14:paraId="5CC0CFE8" w14:textId="77777777" w:rsidR="0019527F" w:rsidRPr="004A6FF8" w:rsidRDefault="0019527F" w:rsidP="0019527F">
      <w:pPr>
        <w:widowControl w:val="0"/>
        <w:tabs>
          <w:tab w:val="center" w:pos="5256"/>
        </w:tabs>
        <w:suppressAutoHyphens w:val="0"/>
        <w:autoSpaceDE w:val="0"/>
        <w:autoSpaceDN w:val="0"/>
        <w:adjustRightInd w:val="0"/>
        <w:jc w:val="both"/>
        <w:rPr>
          <w:sz w:val="18"/>
          <w:szCs w:val="18"/>
          <w:lang w:eastAsia="en-US"/>
        </w:rPr>
      </w:pPr>
      <w:r w:rsidRPr="004A6FF8">
        <w:rPr>
          <w:sz w:val="18"/>
          <w:szCs w:val="18"/>
          <w:lang w:eastAsia="en-US"/>
        </w:rPr>
        <w:t>ATTACHMENT 2</w:t>
      </w:r>
      <w:r w:rsidRPr="004A6FF8">
        <w:rPr>
          <w:sz w:val="18"/>
          <w:szCs w:val="18"/>
          <w:lang w:eastAsia="en-US"/>
        </w:rPr>
        <w:tab/>
        <w:t>Complete this form to disclose lobbying activities pursuant to 31 U.S.C. 1352</w:t>
      </w:r>
    </w:p>
    <w:p w14:paraId="6BF4CE7F" w14:textId="77777777" w:rsidR="0019527F" w:rsidRPr="004A6FF8" w:rsidRDefault="0019527F" w:rsidP="0019527F">
      <w:pPr>
        <w:widowControl w:val="0"/>
        <w:tabs>
          <w:tab w:val="center" w:pos="5256"/>
        </w:tabs>
        <w:suppressAutoHyphens w:val="0"/>
        <w:autoSpaceDE w:val="0"/>
        <w:autoSpaceDN w:val="0"/>
        <w:adjustRightInd w:val="0"/>
        <w:jc w:val="both"/>
        <w:rPr>
          <w:sz w:val="18"/>
          <w:szCs w:val="18"/>
          <w:lang w:eastAsia="en-US"/>
        </w:rPr>
      </w:pPr>
      <w:r w:rsidRPr="004A6FF8">
        <w:rPr>
          <w:sz w:val="18"/>
          <w:szCs w:val="18"/>
          <w:lang w:eastAsia="en-US"/>
        </w:rPr>
        <w:tab/>
        <w:t>(See reverse for public burden disclosure.)</w:t>
      </w:r>
    </w:p>
    <w:p w14:paraId="29A2C876"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jc w:val="both"/>
        <w:rPr>
          <w:sz w:val="16"/>
          <w:szCs w:val="16"/>
          <w:lang w:eastAsia="en-US"/>
        </w:rPr>
      </w:pPr>
    </w:p>
    <w:tbl>
      <w:tblPr>
        <w:tblW w:w="0" w:type="auto"/>
        <w:tblInd w:w="141" w:type="dxa"/>
        <w:tblLayout w:type="fixed"/>
        <w:tblCellMar>
          <w:left w:w="141" w:type="dxa"/>
          <w:right w:w="141" w:type="dxa"/>
        </w:tblCellMar>
        <w:tblLook w:val="0000" w:firstRow="0" w:lastRow="0" w:firstColumn="0" w:lastColumn="0" w:noHBand="0" w:noVBand="0"/>
      </w:tblPr>
      <w:tblGrid>
        <w:gridCol w:w="3510"/>
        <w:gridCol w:w="1890"/>
        <w:gridCol w:w="1980"/>
        <w:gridCol w:w="3060"/>
      </w:tblGrid>
      <w:tr w:rsidR="0019527F" w:rsidRPr="004A6FF8" w14:paraId="339FB820" w14:textId="77777777" w:rsidTr="00DA53DF">
        <w:tc>
          <w:tcPr>
            <w:tcW w:w="3510" w:type="dxa"/>
            <w:tcBorders>
              <w:top w:val="double" w:sz="12" w:space="0" w:color="000000"/>
              <w:left w:val="double" w:sz="12" w:space="0" w:color="000000"/>
              <w:bottom w:val="single" w:sz="6" w:space="0" w:color="FFFFFF"/>
              <w:right w:val="single" w:sz="6" w:space="0" w:color="FFFFFF"/>
            </w:tcBorders>
          </w:tcPr>
          <w:p w14:paraId="64F1271D" w14:textId="77777777" w:rsidR="0019527F" w:rsidRPr="004A6FF8" w:rsidRDefault="0019527F" w:rsidP="0019527F">
            <w:pPr>
              <w:widowControl w:val="0"/>
              <w:suppressAutoHyphens w:val="0"/>
              <w:autoSpaceDE w:val="0"/>
              <w:autoSpaceDN w:val="0"/>
              <w:adjustRightInd w:val="0"/>
              <w:spacing w:line="201" w:lineRule="exact"/>
              <w:rPr>
                <w:sz w:val="16"/>
                <w:szCs w:val="16"/>
                <w:lang w:eastAsia="en-US"/>
              </w:rPr>
            </w:pPr>
          </w:p>
          <w:p w14:paraId="127671FC"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4A6FF8">
              <w:rPr>
                <w:b/>
                <w:bCs/>
                <w:sz w:val="16"/>
                <w:szCs w:val="16"/>
                <w:lang w:eastAsia="en-US"/>
              </w:rPr>
              <w:t>1.</w:t>
            </w:r>
            <w:r w:rsidRPr="004A6FF8">
              <w:rPr>
                <w:b/>
                <w:bCs/>
                <w:sz w:val="16"/>
                <w:szCs w:val="16"/>
                <w:lang w:eastAsia="en-US"/>
              </w:rPr>
              <w:tab/>
              <w:t>Type of Federal Action</w:t>
            </w:r>
            <w:r w:rsidRPr="004A6FF8">
              <w:rPr>
                <w:sz w:val="16"/>
                <w:szCs w:val="16"/>
                <w:lang w:eastAsia="en-US"/>
              </w:rPr>
              <w:t>:</w:t>
            </w:r>
          </w:p>
          <w:p w14:paraId="64FF79FB"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702" w:hanging="396"/>
              <w:rPr>
                <w:sz w:val="16"/>
                <w:szCs w:val="16"/>
                <w:lang w:eastAsia="en-US"/>
              </w:rPr>
            </w:pPr>
            <w:r w:rsidRPr="004A6FF8">
              <w:rPr>
                <w:sz w:val="16"/>
                <w:szCs w:val="16"/>
                <w:lang w:eastAsia="en-US"/>
              </w:rPr>
              <w:t xml:space="preserve"> </w:t>
            </w:r>
            <w:r w:rsidRPr="004A6FF8">
              <w:rPr>
                <w:sz w:val="16"/>
                <w:szCs w:val="16"/>
                <w:lang w:eastAsia="en-US"/>
              </w:rPr>
              <w:tab/>
              <w:t>a. contract</w:t>
            </w:r>
          </w:p>
          <w:p w14:paraId="37F77D2F" w14:textId="77777777" w:rsidR="0019527F" w:rsidRPr="004A6FF8" w:rsidRDefault="002F3A08"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sidRPr="004A6FF8">
              <w:rPr>
                <w:noProof/>
                <w:sz w:val="16"/>
                <w:szCs w:val="16"/>
                <w:lang w:eastAsia="en-US"/>
              </w:rPr>
              <mc:AlternateContent>
                <mc:Choice Requires="wps">
                  <w:drawing>
                    <wp:anchor distT="0" distB="0" distL="114300" distR="114300" simplePos="0" relativeHeight="251654144" behindDoc="0" locked="0" layoutInCell="1" allowOverlap="1" wp14:anchorId="44CEC030" wp14:editId="4AAFCC7A">
                      <wp:simplePos x="0" y="0"/>
                      <wp:positionH relativeFrom="column">
                        <wp:posOffset>62230</wp:posOffset>
                      </wp:positionH>
                      <wp:positionV relativeFrom="paragraph">
                        <wp:posOffset>-69215</wp:posOffset>
                      </wp:positionV>
                      <wp:extent cx="152400" cy="152400"/>
                      <wp:effectExtent l="5080" t="12065" r="13970" b="6985"/>
                      <wp:wrapNone/>
                      <wp:docPr id="2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63309" id="Rectangle 47" o:spid="_x0000_s1026" style="position:absolute;margin-left:4.9pt;margin-top:-5.45pt;width:12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"/>
                  </w:pict>
                </mc:Fallback>
              </mc:AlternateContent>
            </w:r>
            <w:r w:rsidR="0019527F" w:rsidRPr="004A6FF8">
              <w:rPr>
                <w:sz w:val="16"/>
                <w:szCs w:val="16"/>
                <w:lang w:eastAsia="en-US"/>
              </w:rPr>
              <w:t>b. grant</w:t>
            </w:r>
          </w:p>
          <w:p w14:paraId="2C8A363D"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sidRPr="004A6FF8">
              <w:rPr>
                <w:sz w:val="16"/>
                <w:szCs w:val="16"/>
                <w:lang w:eastAsia="en-US"/>
              </w:rPr>
              <w:t>c. cooperative agreement</w:t>
            </w:r>
          </w:p>
          <w:p w14:paraId="4D4F848C"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sidRPr="004A6FF8">
              <w:rPr>
                <w:sz w:val="16"/>
                <w:szCs w:val="16"/>
                <w:lang w:eastAsia="en-US"/>
              </w:rPr>
              <w:t>d. loan</w:t>
            </w:r>
          </w:p>
          <w:p w14:paraId="7E9CC626"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sidRPr="004A6FF8">
              <w:rPr>
                <w:sz w:val="16"/>
                <w:szCs w:val="16"/>
                <w:lang w:eastAsia="en-US"/>
              </w:rPr>
              <w:t>e. loan guarantee</w:t>
            </w:r>
          </w:p>
          <w:p w14:paraId="5F6A9118"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sidRPr="004A6FF8">
              <w:rPr>
                <w:sz w:val="16"/>
                <w:szCs w:val="16"/>
                <w:lang w:eastAsia="en-US"/>
              </w:rPr>
              <w:t>f. loan insurance</w:t>
            </w:r>
          </w:p>
        </w:tc>
        <w:tc>
          <w:tcPr>
            <w:tcW w:w="3870" w:type="dxa"/>
            <w:gridSpan w:val="2"/>
            <w:tcBorders>
              <w:top w:val="double" w:sz="12" w:space="0" w:color="000000"/>
              <w:left w:val="single" w:sz="7" w:space="0" w:color="000000"/>
              <w:bottom w:val="single" w:sz="6" w:space="0" w:color="FFFFFF"/>
              <w:right w:val="single" w:sz="6" w:space="0" w:color="FFFFFF"/>
            </w:tcBorders>
          </w:tcPr>
          <w:p w14:paraId="164D3823" w14:textId="77777777" w:rsidR="0019527F" w:rsidRPr="004A6FF8" w:rsidRDefault="0019527F" w:rsidP="0019527F">
            <w:pPr>
              <w:widowControl w:val="0"/>
              <w:suppressAutoHyphens w:val="0"/>
              <w:autoSpaceDE w:val="0"/>
              <w:autoSpaceDN w:val="0"/>
              <w:adjustRightInd w:val="0"/>
              <w:spacing w:line="201" w:lineRule="exact"/>
              <w:rPr>
                <w:sz w:val="16"/>
                <w:szCs w:val="16"/>
                <w:lang w:eastAsia="en-US"/>
              </w:rPr>
            </w:pPr>
          </w:p>
          <w:p w14:paraId="2B6F5834"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04" w:hanging="304"/>
              <w:rPr>
                <w:sz w:val="16"/>
                <w:szCs w:val="16"/>
                <w:lang w:eastAsia="en-US"/>
              </w:rPr>
            </w:pPr>
            <w:r w:rsidRPr="004A6FF8">
              <w:rPr>
                <w:b/>
                <w:bCs/>
                <w:sz w:val="16"/>
                <w:szCs w:val="16"/>
                <w:lang w:eastAsia="en-US"/>
              </w:rPr>
              <w:t>2.</w:t>
            </w:r>
            <w:r w:rsidRPr="004A6FF8">
              <w:rPr>
                <w:b/>
                <w:bCs/>
                <w:sz w:val="16"/>
                <w:szCs w:val="16"/>
                <w:lang w:eastAsia="en-US"/>
              </w:rPr>
              <w:tab/>
              <w:t>Status of Federal Action</w:t>
            </w:r>
            <w:r w:rsidRPr="004A6FF8">
              <w:rPr>
                <w:sz w:val="16"/>
                <w:szCs w:val="16"/>
                <w:lang w:eastAsia="en-US"/>
              </w:rPr>
              <w:t>:</w:t>
            </w:r>
          </w:p>
          <w:p w14:paraId="69979349" w14:textId="77777777" w:rsidR="0019527F" w:rsidRPr="004A6FF8" w:rsidRDefault="002F3A08" w:rsidP="0019527F">
            <w:pPr>
              <w:widowControl w:val="0"/>
              <w:tabs>
                <w:tab w:val="left" w:pos="306"/>
                <w:tab w:val="left" w:pos="666"/>
                <w:tab w:val="left" w:pos="1926"/>
              </w:tabs>
              <w:suppressAutoHyphens w:val="0"/>
              <w:autoSpaceDE w:val="0"/>
              <w:autoSpaceDN w:val="0"/>
              <w:adjustRightInd w:val="0"/>
              <w:spacing w:line="204" w:lineRule="exact"/>
              <w:ind w:left="664" w:hanging="358"/>
              <w:rPr>
                <w:sz w:val="16"/>
                <w:szCs w:val="16"/>
                <w:lang w:eastAsia="en-US"/>
              </w:rPr>
            </w:pPr>
            <w:r w:rsidRPr="004A6FF8">
              <w:rPr>
                <w:noProof/>
                <w:sz w:val="16"/>
                <w:szCs w:val="16"/>
                <w:lang w:eastAsia="en-US"/>
              </w:rPr>
              <mc:AlternateContent>
                <mc:Choice Requires="wps">
                  <w:drawing>
                    <wp:anchor distT="0" distB="0" distL="114300" distR="114300" simplePos="0" relativeHeight="251653120" behindDoc="0" locked="0" layoutInCell="1" allowOverlap="1" wp14:anchorId="55443265" wp14:editId="344E30DF">
                      <wp:simplePos x="0" y="0"/>
                      <wp:positionH relativeFrom="column">
                        <wp:posOffset>66675</wp:posOffset>
                      </wp:positionH>
                      <wp:positionV relativeFrom="paragraph">
                        <wp:posOffset>58420</wp:posOffset>
                      </wp:positionV>
                      <wp:extent cx="152400" cy="152400"/>
                      <wp:effectExtent l="9525" t="10160" r="9525" b="8890"/>
                      <wp:wrapNone/>
                      <wp:docPr id="20"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2CBAD" id="Rectangle 46" o:spid="_x0000_s1026" style="position:absolute;margin-left:5.25pt;margin-top:4.6pt;width:12pt;height:1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"/>
                  </w:pict>
                </mc:Fallback>
              </mc:AlternateContent>
            </w:r>
            <w:r w:rsidR="0019527F" w:rsidRPr="004A6FF8">
              <w:rPr>
                <w:sz w:val="16"/>
                <w:szCs w:val="16"/>
                <w:lang w:eastAsia="en-US"/>
              </w:rPr>
              <w:tab/>
              <w:t>a. bid/offer/application</w:t>
            </w:r>
          </w:p>
          <w:p w14:paraId="76FA53E6"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sidRPr="004A6FF8">
              <w:rPr>
                <w:sz w:val="16"/>
                <w:szCs w:val="16"/>
                <w:lang w:eastAsia="en-US"/>
              </w:rPr>
              <w:t>b. initial award</w:t>
            </w:r>
          </w:p>
          <w:p w14:paraId="7C718C79"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sidRPr="004A6FF8">
              <w:rPr>
                <w:sz w:val="16"/>
                <w:szCs w:val="16"/>
                <w:lang w:eastAsia="en-US"/>
              </w:rPr>
              <w:t>c. post-award</w:t>
            </w:r>
          </w:p>
        </w:tc>
        <w:tc>
          <w:tcPr>
            <w:tcW w:w="3060" w:type="dxa"/>
            <w:tcBorders>
              <w:top w:val="double" w:sz="12" w:space="0" w:color="000000"/>
              <w:left w:val="single" w:sz="7" w:space="0" w:color="000000"/>
              <w:bottom w:val="single" w:sz="6" w:space="0" w:color="FFFFFF"/>
              <w:right w:val="double" w:sz="12" w:space="0" w:color="000000"/>
            </w:tcBorders>
          </w:tcPr>
          <w:p w14:paraId="2B26E9C8" w14:textId="77777777" w:rsidR="0019527F" w:rsidRPr="004A6FF8" w:rsidRDefault="0019527F" w:rsidP="0019527F">
            <w:pPr>
              <w:widowControl w:val="0"/>
              <w:suppressAutoHyphens w:val="0"/>
              <w:autoSpaceDE w:val="0"/>
              <w:autoSpaceDN w:val="0"/>
              <w:adjustRightInd w:val="0"/>
              <w:spacing w:line="201" w:lineRule="exact"/>
              <w:rPr>
                <w:sz w:val="16"/>
                <w:szCs w:val="16"/>
                <w:lang w:eastAsia="en-US"/>
              </w:rPr>
            </w:pPr>
          </w:p>
          <w:p w14:paraId="0EE35FD2"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05" w:hanging="305"/>
              <w:rPr>
                <w:sz w:val="16"/>
                <w:szCs w:val="16"/>
                <w:lang w:eastAsia="en-US"/>
              </w:rPr>
            </w:pPr>
            <w:r w:rsidRPr="004A6FF8">
              <w:rPr>
                <w:b/>
                <w:bCs/>
                <w:sz w:val="16"/>
                <w:szCs w:val="16"/>
                <w:lang w:eastAsia="en-US"/>
              </w:rPr>
              <w:t>3.</w:t>
            </w:r>
            <w:r w:rsidRPr="004A6FF8">
              <w:rPr>
                <w:b/>
                <w:bCs/>
                <w:sz w:val="16"/>
                <w:szCs w:val="16"/>
                <w:lang w:eastAsia="en-US"/>
              </w:rPr>
              <w:tab/>
              <w:t>Report Type</w:t>
            </w:r>
            <w:r w:rsidRPr="004A6FF8">
              <w:rPr>
                <w:sz w:val="16"/>
                <w:szCs w:val="16"/>
                <w:lang w:eastAsia="en-US"/>
              </w:rPr>
              <w:t>:</w:t>
            </w:r>
          </w:p>
          <w:p w14:paraId="43DFBDAD" w14:textId="77777777" w:rsidR="0019527F" w:rsidRPr="004A6FF8" w:rsidRDefault="002F3A08" w:rsidP="0019527F">
            <w:pPr>
              <w:widowControl w:val="0"/>
              <w:tabs>
                <w:tab w:val="left" w:pos="306"/>
                <w:tab w:val="left" w:pos="666"/>
                <w:tab w:val="left" w:pos="1926"/>
              </w:tabs>
              <w:suppressAutoHyphens w:val="0"/>
              <w:autoSpaceDE w:val="0"/>
              <w:autoSpaceDN w:val="0"/>
              <w:adjustRightInd w:val="0"/>
              <w:spacing w:line="204" w:lineRule="exact"/>
              <w:ind w:left="665" w:hanging="359"/>
              <w:rPr>
                <w:sz w:val="16"/>
                <w:szCs w:val="16"/>
                <w:lang w:eastAsia="en-US"/>
              </w:rPr>
            </w:pPr>
            <w:r w:rsidRPr="004A6FF8">
              <w:rPr>
                <w:noProof/>
                <w:sz w:val="16"/>
                <w:szCs w:val="16"/>
                <w:lang w:eastAsia="en-US"/>
              </w:rPr>
              <mc:AlternateContent>
                <mc:Choice Requires="wps">
                  <w:drawing>
                    <wp:anchor distT="0" distB="0" distL="114300" distR="114300" simplePos="0" relativeHeight="251655168" behindDoc="0" locked="0" layoutInCell="1" allowOverlap="1" wp14:anchorId="36B5AF3B" wp14:editId="73104A90">
                      <wp:simplePos x="0" y="0"/>
                      <wp:positionH relativeFrom="column">
                        <wp:posOffset>100330</wp:posOffset>
                      </wp:positionH>
                      <wp:positionV relativeFrom="paragraph">
                        <wp:posOffset>60325</wp:posOffset>
                      </wp:positionV>
                      <wp:extent cx="152400" cy="152400"/>
                      <wp:effectExtent l="5080" t="12065" r="13970" b="6985"/>
                      <wp:wrapNone/>
                      <wp:docPr id="1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C8EFE" id="Rectangle 48" o:spid="_x0000_s1026" style="position:absolute;margin-left:7.9pt;margin-top:4.75pt;width:12pt;height: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"/>
                  </w:pict>
                </mc:Fallback>
              </mc:AlternateContent>
            </w:r>
            <w:r w:rsidR="0019527F" w:rsidRPr="004A6FF8">
              <w:rPr>
                <w:sz w:val="16"/>
                <w:szCs w:val="16"/>
                <w:lang w:eastAsia="en-US"/>
              </w:rPr>
              <w:tab/>
              <w:t>a. initial filing</w:t>
            </w:r>
          </w:p>
          <w:p w14:paraId="797C6D23"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666"/>
              <w:rPr>
                <w:sz w:val="16"/>
                <w:szCs w:val="16"/>
                <w:lang w:eastAsia="en-US"/>
              </w:rPr>
            </w:pPr>
            <w:r w:rsidRPr="004A6FF8">
              <w:rPr>
                <w:sz w:val="16"/>
                <w:szCs w:val="16"/>
                <w:lang w:eastAsia="en-US"/>
              </w:rPr>
              <w:t>b. material change</w:t>
            </w:r>
          </w:p>
          <w:p w14:paraId="3573C902"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14:paraId="35F31DC8"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06"/>
              <w:rPr>
                <w:sz w:val="16"/>
                <w:szCs w:val="16"/>
                <w:lang w:eastAsia="en-US"/>
              </w:rPr>
            </w:pPr>
            <w:r w:rsidRPr="004A6FF8">
              <w:rPr>
                <w:b/>
                <w:bCs/>
                <w:sz w:val="16"/>
                <w:szCs w:val="16"/>
                <w:lang w:eastAsia="en-US"/>
              </w:rPr>
              <w:t>For Material Change Only</w:t>
            </w:r>
            <w:r w:rsidRPr="004A6FF8">
              <w:rPr>
                <w:sz w:val="16"/>
                <w:szCs w:val="16"/>
                <w:lang w:eastAsia="en-US"/>
              </w:rPr>
              <w:t>:</w:t>
            </w:r>
          </w:p>
          <w:p w14:paraId="4ACA4325" w14:textId="77777777" w:rsidR="0019527F" w:rsidRPr="004A6FF8" w:rsidRDefault="0019527F" w:rsidP="0019527F">
            <w:pPr>
              <w:widowControl w:val="0"/>
              <w:tabs>
                <w:tab w:val="right" w:pos="2991"/>
              </w:tabs>
              <w:suppressAutoHyphens w:val="0"/>
              <w:autoSpaceDE w:val="0"/>
              <w:autoSpaceDN w:val="0"/>
              <w:adjustRightInd w:val="0"/>
              <w:spacing w:line="204" w:lineRule="exact"/>
              <w:rPr>
                <w:sz w:val="16"/>
                <w:szCs w:val="16"/>
                <w:lang w:eastAsia="en-US"/>
              </w:rPr>
            </w:pPr>
            <w:r w:rsidRPr="004A6FF8">
              <w:rPr>
                <w:sz w:val="16"/>
                <w:szCs w:val="16"/>
                <w:lang w:eastAsia="en-US"/>
              </w:rPr>
              <w:t xml:space="preserve">         year </w:t>
            </w:r>
            <w:r w:rsidRPr="004A6FF8">
              <w:rPr>
                <w:sz w:val="16"/>
                <w:szCs w:val="16"/>
                <w:u w:val="single"/>
                <w:lang w:eastAsia="en-US"/>
              </w:rPr>
              <w:t xml:space="preserve">                     </w:t>
            </w:r>
            <w:r w:rsidRPr="004A6FF8">
              <w:rPr>
                <w:sz w:val="16"/>
                <w:szCs w:val="16"/>
                <w:lang w:eastAsia="en-US"/>
              </w:rPr>
              <w:t xml:space="preserve"> quarter </w:t>
            </w:r>
            <w:r w:rsidRPr="004A6FF8">
              <w:rPr>
                <w:sz w:val="16"/>
                <w:szCs w:val="16"/>
                <w:u w:val="single"/>
                <w:lang w:eastAsia="en-US"/>
              </w:rPr>
              <w:tab/>
            </w:r>
          </w:p>
          <w:p w14:paraId="4C7EB2D7" w14:textId="77777777" w:rsidR="0019527F" w:rsidRPr="004A6FF8" w:rsidRDefault="0019527F" w:rsidP="0019527F">
            <w:pPr>
              <w:widowControl w:val="0"/>
              <w:tabs>
                <w:tab w:val="right" w:pos="2991"/>
              </w:tabs>
              <w:suppressAutoHyphens w:val="0"/>
              <w:autoSpaceDE w:val="0"/>
              <w:autoSpaceDN w:val="0"/>
              <w:adjustRightInd w:val="0"/>
              <w:spacing w:line="204" w:lineRule="exact"/>
              <w:rPr>
                <w:sz w:val="16"/>
                <w:szCs w:val="16"/>
                <w:lang w:eastAsia="en-US"/>
              </w:rPr>
            </w:pPr>
            <w:r w:rsidRPr="004A6FF8">
              <w:rPr>
                <w:sz w:val="16"/>
                <w:szCs w:val="16"/>
                <w:lang w:eastAsia="en-US"/>
              </w:rPr>
              <w:t xml:space="preserve">         date of last report </w:t>
            </w:r>
            <w:r w:rsidRPr="004A6FF8">
              <w:rPr>
                <w:sz w:val="16"/>
                <w:szCs w:val="16"/>
                <w:u w:val="single"/>
                <w:lang w:eastAsia="en-US"/>
              </w:rPr>
              <w:tab/>
            </w:r>
          </w:p>
        </w:tc>
      </w:tr>
      <w:tr w:rsidR="0019527F" w:rsidRPr="004A6FF8" w14:paraId="212532C5" w14:textId="77777777" w:rsidTr="00DA53DF">
        <w:tc>
          <w:tcPr>
            <w:tcW w:w="5400" w:type="dxa"/>
            <w:gridSpan w:val="2"/>
            <w:tcBorders>
              <w:top w:val="single" w:sz="7" w:space="0" w:color="000000"/>
              <w:left w:val="double" w:sz="12" w:space="0" w:color="000000"/>
              <w:bottom w:val="single" w:sz="6" w:space="0" w:color="FFFFFF"/>
              <w:right w:val="single" w:sz="6" w:space="0" w:color="FFFFFF"/>
            </w:tcBorders>
          </w:tcPr>
          <w:p w14:paraId="11676B2F" w14:textId="77777777" w:rsidR="0019527F" w:rsidRPr="004A6FF8" w:rsidRDefault="0019527F" w:rsidP="0019527F">
            <w:pPr>
              <w:widowControl w:val="0"/>
              <w:suppressAutoHyphens w:val="0"/>
              <w:autoSpaceDE w:val="0"/>
              <w:autoSpaceDN w:val="0"/>
              <w:adjustRightInd w:val="0"/>
              <w:spacing w:line="163" w:lineRule="exact"/>
              <w:rPr>
                <w:sz w:val="16"/>
                <w:szCs w:val="16"/>
                <w:lang w:eastAsia="en-US"/>
              </w:rPr>
            </w:pPr>
          </w:p>
          <w:p w14:paraId="4787AF75"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4A6FF8">
              <w:rPr>
                <w:b/>
                <w:bCs/>
                <w:sz w:val="16"/>
                <w:szCs w:val="16"/>
                <w:lang w:eastAsia="en-US"/>
              </w:rPr>
              <w:t>4.</w:t>
            </w:r>
            <w:r w:rsidRPr="004A6FF8">
              <w:rPr>
                <w:b/>
                <w:bCs/>
                <w:sz w:val="16"/>
                <w:szCs w:val="16"/>
                <w:lang w:eastAsia="en-US"/>
              </w:rPr>
              <w:tab/>
              <w:t>Name and Address of Reporting Entity</w:t>
            </w:r>
            <w:r w:rsidRPr="004A6FF8">
              <w:rPr>
                <w:sz w:val="16"/>
                <w:szCs w:val="16"/>
                <w:lang w:eastAsia="en-US"/>
              </w:rPr>
              <w:t>:</w:t>
            </w:r>
          </w:p>
          <w:p w14:paraId="3B62FCFC" w14:textId="77777777" w:rsidR="0019527F" w:rsidRPr="004A6FF8" w:rsidRDefault="002F3A08"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r w:rsidRPr="004A6FF8">
              <w:rPr>
                <w:noProof/>
                <w:sz w:val="16"/>
                <w:szCs w:val="16"/>
                <w:lang w:eastAsia="en-US"/>
              </w:rPr>
              <mc:AlternateContent>
                <mc:Choice Requires="wps">
                  <w:drawing>
                    <wp:anchor distT="0" distB="0" distL="114300" distR="114300" simplePos="0" relativeHeight="251657216" behindDoc="0" locked="0" layoutInCell="1" allowOverlap="1" wp14:anchorId="5309783D" wp14:editId="2D5694CD">
                      <wp:simplePos x="0" y="0"/>
                      <wp:positionH relativeFrom="column">
                        <wp:posOffset>1058545</wp:posOffset>
                      </wp:positionH>
                      <wp:positionV relativeFrom="paragraph">
                        <wp:posOffset>102235</wp:posOffset>
                      </wp:positionV>
                      <wp:extent cx="152400" cy="152400"/>
                      <wp:effectExtent l="10795" t="8255" r="8255" b="10795"/>
                      <wp:wrapNone/>
                      <wp:docPr id="1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83425" id="Rectangle 50" o:spid="_x0000_s1026" style="position:absolute;margin-left:83.35pt;margin-top:8.05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"/>
                  </w:pict>
                </mc:Fallback>
              </mc:AlternateContent>
            </w:r>
            <w:r w:rsidRPr="004A6FF8">
              <w:rPr>
                <w:noProof/>
                <w:sz w:val="16"/>
                <w:szCs w:val="16"/>
                <w:lang w:eastAsia="en-US"/>
              </w:rPr>
              <mc:AlternateContent>
                <mc:Choice Requires="wps">
                  <w:drawing>
                    <wp:anchor distT="0" distB="0" distL="114300" distR="114300" simplePos="0" relativeHeight="251656192" behindDoc="0" locked="0" layoutInCell="1" allowOverlap="1" wp14:anchorId="6D9751BD" wp14:editId="6127B49F">
                      <wp:simplePos x="0" y="0"/>
                      <wp:positionH relativeFrom="column">
                        <wp:posOffset>62230</wp:posOffset>
                      </wp:positionH>
                      <wp:positionV relativeFrom="paragraph">
                        <wp:posOffset>106045</wp:posOffset>
                      </wp:positionV>
                      <wp:extent cx="152400" cy="152400"/>
                      <wp:effectExtent l="5080" t="12065" r="13970" b="6985"/>
                      <wp:wrapNone/>
                      <wp:docPr id="1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F40FA" id="Rectangle 49" o:spid="_x0000_s1026" style="position:absolute;margin-left:4.9pt;margin-top:8.35pt;width:12pt;height: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"/>
                  </w:pict>
                </mc:Fallback>
              </mc:AlternateContent>
            </w:r>
          </w:p>
          <w:p w14:paraId="5F903573"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1962" w:hanging="1656"/>
              <w:rPr>
                <w:sz w:val="16"/>
                <w:szCs w:val="16"/>
                <w:lang w:eastAsia="en-US"/>
              </w:rPr>
            </w:pPr>
            <w:r w:rsidRPr="004A6FF8">
              <w:rPr>
                <w:sz w:val="16"/>
                <w:szCs w:val="16"/>
                <w:lang w:eastAsia="en-US"/>
              </w:rPr>
              <w:t xml:space="preserve">  Prime</w:t>
            </w:r>
            <w:proofErr w:type="gramStart"/>
            <w:r w:rsidRPr="004A6FF8">
              <w:rPr>
                <w:sz w:val="16"/>
                <w:szCs w:val="16"/>
                <w:lang w:eastAsia="en-US"/>
              </w:rPr>
              <w:tab/>
              <w:t xml:space="preserve">  </w:t>
            </w:r>
            <w:proofErr w:type="spellStart"/>
            <w:r w:rsidRPr="004A6FF8">
              <w:rPr>
                <w:sz w:val="16"/>
                <w:szCs w:val="16"/>
                <w:lang w:eastAsia="en-US"/>
              </w:rPr>
              <w:t>Subawardee</w:t>
            </w:r>
            <w:proofErr w:type="spellEnd"/>
            <w:proofErr w:type="gramEnd"/>
          </w:p>
          <w:p w14:paraId="3A5F57D1"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14:paraId="76B8BB00"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r w:rsidRPr="004A6FF8">
              <w:rPr>
                <w:sz w:val="16"/>
                <w:szCs w:val="16"/>
                <w:lang w:eastAsia="en-US"/>
              </w:rPr>
              <w:t xml:space="preserve">                                    Tier </w:t>
            </w:r>
            <w:r w:rsidRPr="004A6FF8">
              <w:rPr>
                <w:sz w:val="16"/>
                <w:szCs w:val="16"/>
                <w:u w:val="single"/>
                <w:lang w:eastAsia="en-US"/>
              </w:rPr>
              <w:t xml:space="preserve">             </w:t>
            </w:r>
            <w:proofErr w:type="gramStart"/>
            <w:r w:rsidRPr="004A6FF8">
              <w:rPr>
                <w:sz w:val="16"/>
                <w:szCs w:val="16"/>
                <w:u w:val="single"/>
                <w:lang w:eastAsia="en-US"/>
              </w:rPr>
              <w:t xml:space="preserve">  </w:t>
            </w:r>
            <w:r w:rsidRPr="004A6FF8">
              <w:rPr>
                <w:sz w:val="16"/>
                <w:szCs w:val="16"/>
                <w:lang w:eastAsia="en-US"/>
              </w:rPr>
              <w:t>,</w:t>
            </w:r>
            <w:proofErr w:type="gramEnd"/>
            <w:r w:rsidRPr="004A6FF8">
              <w:rPr>
                <w:sz w:val="16"/>
                <w:szCs w:val="16"/>
                <w:lang w:eastAsia="en-US"/>
              </w:rPr>
              <w:t xml:space="preserve"> </w:t>
            </w:r>
            <w:r w:rsidRPr="004A6FF8">
              <w:rPr>
                <w:i/>
                <w:iCs/>
                <w:sz w:val="16"/>
                <w:szCs w:val="16"/>
                <w:lang w:eastAsia="en-US"/>
              </w:rPr>
              <w:t>if known</w:t>
            </w:r>
            <w:r w:rsidRPr="004A6FF8">
              <w:rPr>
                <w:sz w:val="16"/>
                <w:szCs w:val="16"/>
                <w:lang w:eastAsia="en-US"/>
              </w:rPr>
              <w:t>:</w:t>
            </w:r>
          </w:p>
          <w:p w14:paraId="27EAD32E"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14:paraId="76B46001"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06"/>
              <w:rPr>
                <w:sz w:val="16"/>
                <w:szCs w:val="16"/>
                <w:lang w:eastAsia="en-US"/>
              </w:rPr>
            </w:pPr>
            <w:r w:rsidRPr="004A6FF8">
              <w:rPr>
                <w:b/>
                <w:bCs/>
                <w:sz w:val="16"/>
                <w:szCs w:val="16"/>
                <w:lang w:eastAsia="en-US"/>
              </w:rPr>
              <w:t>Congressional District</w:t>
            </w:r>
            <w:r w:rsidRPr="004A6FF8">
              <w:rPr>
                <w:sz w:val="16"/>
                <w:szCs w:val="16"/>
                <w:lang w:eastAsia="en-US"/>
              </w:rPr>
              <w:t xml:space="preserve">, </w:t>
            </w:r>
            <w:r w:rsidRPr="004A6FF8">
              <w:rPr>
                <w:i/>
                <w:iCs/>
                <w:sz w:val="16"/>
                <w:szCs w:val="16"/>
                <w:lang w:eastAsia="en-US"/>
              </w:rPr>
              <w:t>if known</w:t>
            </w:r>
            <w:r w:rsidRPr="004A6FF8">
              <w:rPr>
                <w:sz w:val="16"/>
                <w:szCs w:val="16"/>
                <w:lang w:eastAsia="en-US"/>
              </w:rPr>
              <w:t xml:space="preserve">: </w:t>
            </w:r>
          </w:p>
        </w:tc>
        <w:tc>
          <w:tcPr>
            <w:tcW w:w="5040" w:type="dxa"/>
            <w:gridSpan w:val="2"/>
            <w:tcBorders>
              <w:top w:val="single" w:sz="7" w:space="0" w:color="000000"/>
              <w:left w:val="single" w:sz="7" w:space="0" w:color="000000"/>
              <w:bottom w:val="single" w:sz="6" w:space="0" w:color="FFFFFF"/>
              <w:right w:val="double" w:sz="12" w:space="0" w:color="000000"/>
            </w:tcBorders>
          </w:tcPr>
          <w:p w14:paraId="00D3ED78" w14:textId="77777777" w:rsidR="0019527F" w:rsidRPr="004A6FF8" w:rsidRDefault="0019527F" w:rsidP="0019527F">
            <w:pPr>
              <w:widowControl w:val="0"/>
              <w:suppressAutoHyphens w:val="0"/>
              <w:autoSpaceDE w:val="0"/>
              <w:autoSpaceDN w:val="0"/>
              <w:adjustRightInd w:val="0"/>
              <w:spacing w:line="163" w:lineRule="exact"/>
              <w:rPr>
                <w:sz w:val="16"/>
                <w:szCs w:val="16"/>
                <w:lang w:eastAsia="en-US"/>
              </w:rPr>
            </w:pPr>
          </w:p>
          <w:p w14:paraId="5D49C5AC"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05" w:hanging="305"/>
              <w:rPr>
                <w:b/>
                <w:bCs/>
                <w:sz w:val="16"/>
                <w:szCs w:val="16"/>
                <w:lang w:eastAsia="en-US"/>
              </w:rPr>
            </w:pPr>
            <w:r w:rsidRPr="004A6FF8">
              <w:rPr>
                <w:b/>
                <w:bCs/>
                <w:sz w:val="16"/>
                <w:szCs w:val="16"/>
                <w:lang w:eastAsia="en-US"/>
              </w:rPr>
              <w:t>5.</w:t>
            </w:r>
            <w:r w:rsidRPr="004A6FF8">
              <w:rPr>
                <w:b/>
                <w:bCs/>
                <w:sz w:val="16"/>
                <w:szCs w:val="16"/>
                <w:lang w:eastAsia="en-US"/>
              </w:rPr>
              <w:tab/>
              <w:t xml:space="preserve">If Reporting Entity in No. 4 is </w:t>
            </w:r>
            <w:proofErr w:type="spellStart"/>
            <w:r w:rsidRPr="004A6FF8">
              <w:rPr>
                <w:b/>
                <w:bCs/>
                <w:sz w:val="16"/>
                <w:szCs w:val="16"/>
                <w:lang w:eastAsia="en-US"/>
              </w:rPr>
              <w:t>Subawardee</w:t>
            </w:r>
            <w:proofErr w:type="spellEnd"/>
            <w:r w:rsidRPr="004A6FF8">
              <w:rPr>
                <w:b/>
                <w:bCs/>
                <w:sz w:val="16"/>
                <w:szCs w:val="16"/>
                <w:lang w:eastAsia="en-US"/>
              </w:rPr>
              <w:t>, Enter Name and</w:t>
            </w:r>
          </w:p>
          <w:p w14:paraId="72313059"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06"/>
              <w:rPr>
                <w:sz w:val="16"/>
                <w:szCs w:val="16"/>
                <w:lang w:eastAsia="en-US"/>
              </w:rPr>
            </w:pPr>
            <w:r w:rsidRPr="004A6FF8">
              <w:rPr>
                <w:b/>
                <w:bCs/>
                <w:sz w:val="16"/>
                <w:szCs w:val="16"/>
                <w:lang w:eastAsia="en-US"/>
              </w:rPr>
              <w:t>Address of Prime</w:t>
            </w:r>
            <w:r w:rsidRPr="004A6FF8">
              <w:rPr>
                <w:sz w:val="16"/>
                <w:szCs w:val="16"/>
                <w:lang w:eastAsia="en-US"/>
              </w:rPr>
              <w:t>:</w:t>
            </w:r>
          </w:p>
          <w:p w14:paraId="6418BBF8"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14:paraId="23EFF9D4"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14:paraId="48500099"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14:paraId="4033CB78"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14:paraId="1E1184ED"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06"/>
              <w:rPr>
                <w:sz w:val="16"/>
                <w:szCs w:val="16"/>
                <w:lang w:eastAsia="en-US"/>
              </w:rPr>
            </w:pPr>
            <w:r w:rsidRPr="004A6FF8">
              <w:rPr>
                <w:b/>
                <w:bCs/>
                <w:sz w:val="16"/>
                <w:szCs w:val="16"/>
                <w:lang w:eastAsia="en-US"/>
              </w:rPr>
              <w:t>Congressional District</w:t>
            </w:r>
            <w:r w:rsidRPr="004A6FF8">
              <w:rPr>
                <w:sz w:val="16"/>
                <w:szCs w:val="16"/>
                <w:lang w:eastAsia="en-US"/>
              </w:rPr>
              <w:t xml:space="preserve">, </w:t>
            </w:r>
            <w:r w:rsidRPr="004A6FF8">
              <w:rPr>
                <w:i/>
                <w:iCs/>
                <w:sz w:val="16"/>
                <w:szCs w:val="16"/>
                <w:lang w:eastAsia="en-US"/>
              </w:rPr>
              <w:t>if known</w:t>
            </w:r>
            <w:r w:rsidRPr="004A6FF8">
              <w:rPr>
                <w:sz w:val="16"/>
                <w:szCs w:val="16"/>
                <w:lang w:eastAsia="en-US"/>
              </w:rPr>
              <w:t>:</w:t>
            </w:r>
          </w:p>
        </w:tc>
      </w:tr>
      <w:tr w:rsidR="0019527F" w:rsidRPr="004A6FF8" w14:paraId="04CFF629" w14:textId="77777777" w:rsidTr="00DA53DF">
        <w:tc>
          <w:tcPr>
            <w:tcW w:w="5400" w:type="dxa"/>
            <w:gridSpan w:val="2"/>
            <w:tcBorders>
              <w:top w:val="single" w:sz="7" w:space="0" w:color="000000"/>
              <w:left w:val="double" w:sz="12" w:space="0" w:color="000000"/>
              <w:bottom w:val="single" w:sz="6" w:space="0" w:color="FFFFFF"/>
              <w:right w:val="single" w:sz="6" w:space="0" w:color="FFFFFF"/>
            </w:tcBorders>
          </w:tcPr>
          <w:p w14:paraId="2B196BA9" w14:textId="77777777" w:rsidR="0019527F" w:rsidRPr="004A6FF8" w:rsidRDefault="0019527F" w:rsidP="0019527F">
            <w:pPr>
              <w:widowControl w:val="0"/>
              <w:suppressAutoHyphens w:val="0"/>
              <w:autoSpaceDE w:val="0"/>
              <w:autoSpaceDN w:val="0"/>
              <w:adjustRightInd w:val="0"/>
              <w:spacing w:line="163" w:lineRule="exact"/>
              <w:rPr>
                <w:sz w:val="16"/>
                <w:szCs w:val="16"/>
                <w:lang w:eastAsia="en-US"/>
              </w:rPr>
            </w:pPr>
          </w:p>
          <w:p w14:paraId="0943FFCD"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4A6FF8">
              <w:rPr>
                <w:b/>
                <w:bCs/>
                <w:sz w:val="16"/>
                <w:szCs w:val="16"/>
                <w:lang w:eastAsia="en-US"/>
              </w:rPr>
              <w:t>6.</w:t>
            </w:r>
            <w:r w:rsidRPr="004A6FF8">
              <w:rPr>
                <w:b/>
                <w:bCs/>
                <w:sz w:val="16"/>
                <w:szCs w:val="16"/>
                <w:lang w:eastAsia="en-US"/>
              </w:rPr>
              <w:tab/>
              <w:t>Federal Department/Agency</w:t>
            </w:r>
            <w:r w:rsidRPr="004A6FF8">
              <w:rPr>
                <w:sz w:val="16"/>
                <w:szCs w:val="16"/>
                <w:lang w:eastAsia="en-US"/>
              </w:rPr>
              <w:t>:</w:t>
            </w:r>
          </w:p>
        </w:tc>
        <w:tc>
          <w:tcPr>
            <w:tcW w:w="5040" w:type="dxa"/>
            <w:gridSpan w:val="2"/>
            <w:tcBorders>
              <w:top w:val="single" w:sz="7" w:space="0" w:color="000000"/>
              <w:left w:val="single" w:sz="7" w:space="0" w:color="000000"/>
              <w:bottom w:val="single" w:sz="6" w:space="0" w:color="FFFFFF"/>
              <w:right w:val="double" w:sz="12" w:space="0" w:color="000000"/>
            </w:tcBorders>
          </w:tcPr>
          <w:p w14:paraId="10B900F1" w14:textId="77777777" w:rsidR="0019527F" w:rsidRPr="004A6FF8" w:rsidRDefault="0019527F" w:rsidP="0019527F">
            <w:pPr>
              <w:widowControl w:val="0"/>
              <w:suppressAutoHyphens w:val="0"/>
              <w:autoSpaceDE w:val="0"/>
              <w:autoSpaceDN w:val="0"/>
              <w:adjustRightInd w:val="0"/>
              <w:spacing w:line="163" w:lineRule="exact"/>
              <w:rPr>
                <w:sz w:val="16"/>
                <w:szCs w:val="16"/>
                <w:lang w:eastAsia="en-US"/>
              </w:rPr>
            </w:pPr>
          </w:p>
          <w:p w14:paraId="2465CA23"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05" w:hanging="305"/>
              <w:rPr>
                <w:sz w:val="16"/>
                <w:szCs w:val="16"/>
                <w:lang w:eastAsia="en-US"/>
              </w:rPr>
            </w:pPr>
            <w:r w:rsidRPr="004A6FF8">
              <w:rPr>
                <w:b/>
                <w:bCs/>
                <w:sz w:val="16"/>
                <w:szCs w:val="16"/>
                <w:lang w:eastAsia="en-US"/>
              </w:rPr>
              <w:t>7.</w:t>
            </w:r>
            <w:r w:rsidRPr="004A6FF8">
              <w:rPr>
                <w:b/>
                <w:bCs/>
                <w:sz w:val="16"/>
                <w:szCs w:val="16"/>
                <w:lang w:eastAsia="en-US"/>
              </w:rPr>
              <w:tab/>
              <w:t>Federal Program Name/Description</w:t>
            </w:r>
            <w:r w:rsidRPr="004A6FF8">
              <w:rPr>
                <w:sz w:val="16"/>
                <w:szCs w:val="16"/>
                <w:lang w:eastAsia="en-US"/>
              </w:rPr>
              <w:t>:</w:t>
            </w:r>
          </w:p>
          <w:p w14:paraId="7008571C"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14:paraId="0B02C86F" w14:textId="77777777" w:rsidR="0019527F" w:rsidRPr="004A6FF8" w:rsidRDefault="0019527F" w:rsidP="0019527F">
            <w:pPr>
              <w:widowControl w:val="0"/>
              <w:tabs>
                <w:tab w:val="right" w:pos="1699"/>
                <w:tab w:val="left" w:pos="1926"/>
              </w:tabs>
              <w:suppressAutoHyphens w:val="0"/>
              <w:autoSpaceDE w:val="0"/>
              <w:autoSpaceDN w:val="0"/>
              <w:adjustRightInd w:val="0"/>
              <w:spacing w:line="204" w:lineRule="exact"/>
              <w:ind w:left="306"/>
              <w:rPr>
                <w:sz w:val="16"/>
                <w:szCs w:val="16"/>
                <w:lang w:eastAsia="en-US"/>
              </w:rPr>
            </w:pPr>
            <w:r w:rsidRPr="004A6FF8">
              <w:rPr>
                <w:sz w:val="16"/>
                <w:szCs w:val="16"/>
                <w:lang w:eastAsia="en-US"/>
              </w:rPr>
              <w:t xml:space="preserve">CFDA Number, </w:t>
            </w:r>
            <w:r w:rsidRPr="004A6FF8">
              <w:rPr>
                <w:i/>
                <w:iCs/>
                <w:sz w:val="16"/>
                <w:szCs w:val="16"/>
                <w:lang w:eastAsia="en-US"/>
              </w:rPr>
              <w:t>if applicable</w:t>
            </w:r>
            <w:r w:rsidRPr="004A6FF8">
              <w:rPr>
                <w:sz w:val="16"/>
                <w:szCs w:val="16"/>
                <w:lang w:eastAsia="en-US"/>
              </w:rPr>
              <w:t xml:space="preserve">: </w:t>
            </w:r>
            <w:r w:rsidRPr="004A6FF8">
              <w:rPr>
                <w:sz w:val="16"/>
                <w:szCs w:val="16"/>
                <w:u w:val="single"/>
                <w:lang w:eastAsia="en-US"/>
              </w:rPr>
              <w:tab/>
            </w:r>
          </w:p>
        </w:tc>
      </w:tr>
      <w:tr w:rsidR="0019527F" w:rsidRPr="004A6FF8" w14:paraId="4F95D183" w14:textId="77777777" w:rsidTr="00DA53DF">
        <w:tc>
          <w:tcPr>
            <w:tcW w:w="5400" w:type="dxa"/>
            <w:gridSpan w:val="2"/>
            <w:tcBorders>
              <w:top w:val="single" w:sz="7" w:space="0" w:color="000000"/>
              <w:left w:val="double" w:sz="12" w:space="0" w:color="000000"/>
              <w:bottom w:val="single" w:sz="6" w:space="0" w:color="FFFFFF"/>
              <w:right w:val="single" w:sz="6" w:space="0" w:color="FFFFFF"/>
            </w:tcBorders>
          </w:tcPr>
          <w:p w14:paraId="39234056" w14:textId="77777777" w:rsidR="0019527F" w:rsidRPr="004A6FF8" w:rsidRDefault="0019527F" w:rsidP="0019527F">
            <w:pPr>
              <w:widowControl w:val="0"/>
              <w:suppressAutoHyphens w:val="0"/>
              <w:autoSpaceDE w:val="0"/>
              <w:autoSpaceDN w:val="0"/>
              <w:adjustRightInd w:val="0"/>
              <w:spacing w:line="163" w:lineRule="exact"/>
              <w:rPr>
                <w:sz w:val="16"/>
                <w:szCs w:val="16"/>
                <w:lang w:eastAsia="en-US"/>
              </w:rPr>
            </w:pPr>
          </w:p>
          <w:p w14:paraId="1867FAFC"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4A6FF8">
              <w:rPr>
                <w:b/>
                <w:bCs/>
                <w:sz w:val="16"/>
                <w:szCs w:val="16"/>
                <w:lang w:eastAsia="en-US"/>
              </w:rPr>
              <w:t>8.</w:t>
            </w:r>
            <w:r w:rsidRPr="004A6FF8">
              <w:rPr>
                <w:b/>
                <w:bCs/>
                <w:sz w:val="16"/>
                <w:szCs w:val="16"/>
                <w:lang w:eastAsia="en-US"/>
              </w:rPr>
              <w:tab/>
              <w:t>Federal Action Number</w:t>
            </w:r>
            <w:r w:rsidRPr="004A6FF8">
              <w:rPr>
                <w:sz w:val="16"/>
                <w:szCs w:val="16"/>
                <w:lang w:eastAsia="en-US"/>
              </w:rPr>
              <w:t xml:space="preserve">, </w:t>
            </w:r>
            <w:r w:rsidRPr="004A6FF8">
              <w:rPr>
                <w:i/>
                <w:iCs/>
                <w:sz w:val="16"/>
                <w:szCs w:val="16"/>
                <w:lang w:eastAsia="en-US"/>
              </w:rPr>
              <w:t>if known</w:t>
            </w:r>
            <w:r w:rsidRPr="004A6FF8">
              <w:rPr>
                <w:sz w:val="16"/>
                <w:szCs w:val="16"/>
                <w:lang w:eastAsia="en-US"/>
              </w:rPr>
              <w:t>:</w:t>
            </w:r>
          </w:p>
        </w:tc>
        <w:tc>
          <w:tcPr>
            <w:tcW w:w="5040" w:type="dxa"/>
            <w:gridSpan w:val="2"/>
            <w:tcBorders>
              <w:top w:val="single" w:sz="7" w:space="0" w:color="000000"/>
              <w:left w:val="single" w:sz="7" w:space="0" w:color="000000"/>
              <w:bottom w:val="single" w:sz="6" w:space="0" w:color="FFFFFF"/>
              <w:right w:val="double" w:sz="12" w:space="0" w:color="000000"/>
            </w:tcBorders>
          </w:tcPr>
          <w:p w14:paraId="681463EB" w14:textId="77777777" w:rsidR="0019527F" w:rsidRPr="004A6FF8" w:rsidRDefault="0019527F" w:rsidP="0019527F">
            <w:pPr>
              <w:widowControl w:val="0"/>
              <w:suppressAutoHyphens w:val="0"/>
              <w:autoSpaceDE w:val="0"/>
              <w:autoSpaceDN w:val="0"/>
              <w:adjustRightInd w:val="0"/>
              <w:spacing w:line="163" w:lineRule="exact"/>
              <w:rPr>
                <w:sz w:val="16"/>
                <w:szCs w:val="16"/>
                <w:lang w:eastAsia="en-US"/>
              </w:rPr>
            </w:pPr>
          </w:p>
          <w:p w14:paraId="714A2E6C"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05" w:hanging="305"/>
              <w:rPr>
                <w:sz w:val="16"/>
                <w:szCs w:val="16"/>
                <w:lang w:eastAsia="en-US"/>
              </w:rPr>
            </w:pPr>
            <w:r w:rsidRPr="004A6FF8">
              <w:rPr>
                <w:b/>
                <w:bCs/>
                <w:sz w:val="16"/>
                <w:szCs w:val="16"/>
                <w:lang w:eastAsia="en-US"/>
              </w:rPr>
              <w:t>9.</w:t>
            </w:r>
            <w:r w:rsidRPr="004A6FF8">
              <w:rPr>
                <w:b/>
                <w:bCs/>
                <w:sz w:val="16"/>
                <w:szCs w:val="16"/>
                <w:lang w:eastAsia="en-US"/>
              </w:rPr>
              <w:tab/>
              <w:t>Award Amount</w:t>
            </w:r>
            <w:r w:rsidRPr="004A6FF8">
              <w:rPr>
                <w:sz w:val="16"/>
                <w:szCs w:val="16"/>
                <w:lang w:eastAsia="en-US"/>
              </w:rPr>
              <w:t xml:space="preserve">, </w:t>
            </w:r>
            <w:r w:rsidRPr="004A6FF8">
              <w:rPr>
                <w:i/>
                <w:iCs/>
                <w:sz w:val="16"/>
                <w:szCs w:val="16"/>
                <w:lang w:eastAsia="en-US"/>
              </w:rPr>
              <w:t>if known</w:t>
            </w:r>
            <w:r w:rsidRPr="004A6FF8">
              <w:rPr>
                <w:sz w:val="16"/>
                <w:szCs w:val="16"/>
                <w:lang w:eastAsia="en-US"/>
              </w:rPr>
              <w:t>:</w:t>
            </w:r>
          </w:p>
          <w:p w14:paraId="45E3CF55"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06"/>
              <w:rPr>
                <w:sz w:val="16"/>
                <w:szCs w:val="16"/>
                <w:lang w:eastAsia="en-US"/>
              </w:rPr>
            </w:pPr>
            <w:r w:rsidRPr="004A6FF8">
              <w:rPr>
                <w:sz w:val="16"/>
                <w:szCs w:val="16"/>
                <w:lang w:eastAsia="en-US"/>
              </w:rPr>
              <w:t>$</w:t>
            </w:r>
          </w:p>
        </w:tc>
      </w:tr>
      <w:tr w:rsidR="0019527F" w:rsidRPr="004A6FF8" w14:paraId="783A2509" w14:textId="77777777" w:rsidTr="00DA53DF">
        <w:tc>
          <w:tcPr>
            <w:tcW w:w="5400" w:type="dxa"/>
            <w:gridSpan w:val="2"/>
            <w:tcBorders>
              <w:top w:val="single" w:sz="7" w:space="0" w:color="000000"/>
              <w:left w:val="double" w:sz="12" w:space="0" w:color="000000"/>
              <w:bottom w:val="single" w:sz="6" w:space="0" w:color="FFFFFF"/>
              <w:right w:val="single" w:sz="6" w:space="0" w:color="FFFFFF"/>
            </w:tcBorders>
          </w:tcPr>
          <w:p w14:paraId="41935C11" w14:textId="77777777" w:rsidR="0019527F" w:rsidRPr="004A6FF8" w:rsidRDefault="0019527F" w:rsidP="0019527F">
            <w:pPr>
              <w:widowControl w:val="0"/>
              <w:suppressAutoHyphens w:val="0"/>
              <w:autoSpaceDE w:val="0"/>
              <w:autoSpaceDN w:val="0"/>
              <w:adjustRightInd w:val="0"/>
              <w:spacing w:line="163" w:lineRule="exact"/>
              <w:rPr>
                <w:sz w:val="16"/>
                <w:szCs w:val="16"/>
                <w:lang w:eastAsia="en-US"/>
              </w:rPr>
            </w:pPr>
          </w:p>
          <w:p w14:paraId="4D3FCAF9"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4A6FF8">
              <w:rPr>
                <w:b/>
                <w:bCs/>
                <w:sz w:val="16"/>
                <w:szCs w:val="16"/>
                <w:lang w:eastAsia="en-US"/>
              </w:rPr>
              <w:t>10.</w:t>
            </w:r>
            <w:r w:rsidRPr="004A6FF8">
              <w:rPr>
                <w:b/>
                <w:bCs/>
                <w:sz w:val="16"/>
                <w:szCs w:val="16"/>
                <w:lang w:eastAsia="en-US"/>
              </w:rPr>
              <w:tab/>
              <w:t>a. Name and Address of Lobbying Entity</w:t>
            </w:r>
          </w:p>
          <w:p w14:paraId="235A8149"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06"/>
              <w:rPr>
                <w:sz w:val="16"/>
                <w:szCs w:val="16"/>
                <w:lang w:eastAsia="en-US"/>
              </w:rPr>
            </w:pPr>
            <w:r w:rsidRPr="004A6FF8">
              <w:rPr>
                <w:sz w:val="16"/>
                <w:szCs w:val="16"/>
                <w:lang w:eastAsia="en-US"/>
              </w:rPr>
              <w:t xml:space="preserve">    (</w:t>
            </w:r>
            <w:r w:rsidRPr="004A6FF8">
              <w:rPr>
                <w:i/>
                <w:iCs/>
                <w:sz w:val="16"/>
                <w:szCs w:val="16"/>
                <w:lang w:eastAsia="en-US"/>
              </w:rPr>
              <w:t>if individual, last name, first name, MI</w:t>
            </w:r>
            <w:r w:rsidRPr="004A6FF8">
              <w:rPr>
                <w:sz w:val="16"/>
                <w:szCs w:val="16"/>
                <w:lang w:eastAsia="en-US"/>
              </w:rPr>
              <w:t>):</w:t>
            </w:r>
          </w:p>
        </w:tc>
        <w:tc>
          <w:tcPr>
            <w:tcW w:w="5040" w:type="dxa"/>
            <w:gridSpan w:val="2"/>
            <w:tcBorders>
              <w:top w:val="single" w:sz="7" w:space="0" w:color="000000"/>
              <w:left w:val="single" w:sz="6" w:space="0" w:color="FFFFFF"/>
              <w:bottom w:val="single" w:sz="6" w:space="0" w:color="FFFFFF"/>
              <w:right w:val="double" w:sz="12" w:space="0" w:color="000000"/>
            </w:tcBorders>
          </w:tcPr>
          <w:p w14:paraId="621E844A" w14:textId="77777777" w:rsidR="0019527F" w:rsidRPr="004A6FF8" w:rsidRDefault="0019527F" w:rsidP="0019527F">
            <w:pPr>
              <w:widowControl w:val="0"/>
              <w:suppressAutoHyphens w:val="0"/>
              <w:autoSpaceDE w:val="0"/>
              <w:autoSpaceDN w:val="0"/>
              <w:adjustRightInd w:val="0"/>
              <w:spacing w:line="163" w:lineRule="exact"/>
              <w:rPr>
                <w:sz w:val="16"/>
                <w:szCs w:val="16"/>
                <w:lang w:eastAsia="en-US"/>
              </w:rPr>
            </w:pPr>
          </w:p>
          <w:p w14:paraId="47C6029E"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i/>
                <w:iCs/>
                <w:sz w:val="16"/>
                <w:szCs w:val="16"/>
                <w:lang w:eastAsia="en-US"/>
              </w:rPr>
            </w:pPr>
            <w:r w:rsidRPr="004A6FF8">
              <w:rPr>
                <w:b/>
                <w:bCs/>
                <w:sz w:val="16"/>
                <w:szCs w:val="16"/>
                <w:lang w:eastAsia="en-US"/>
              </w:rPr>
              <w:t>b. Individuals Performing Services</w:t>
            </w:r>
            <w:r w:rsidRPr="004A6FF8">
              <w:rPr>
                <w:sz w:val="16"/>
                <w:szCs w:val="16"/>
                <w:lang w:eastAsia="en-US"/>
              </w:rPr>
              <w:t xml:space="preserve"> </w:t>
            </w:r>
            <w:r w:rsidRPr="004A6FF8">
              <w:rPr>
                <w:i/>
                <w:iCs/>
                <w:sz w:val="16"/>
                <w:szCs w:val="16"/>
                <w:lang w:eastAsia="en-US"/>
              </w:rPr>
              <w:t>(including address if different from</w:t>
            </w:r>
          </w:p>
          <w:p w14:paraId="125F4B48"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i/>
                <w:iCs/>
                <w:sz w:val="16"/>
                <w:szCs w:val="16"/>
                <w:lang w:eastAsia="en-US"/>
              </w:rPr>
            </w:pPr>
            <w:r w:rsidRPr="004A6FF8">
              <w:rPr>
                <w:i/>
                <w:iCs/>
                <w:sz w:val="16"/>
                <w:szCs w:val="16"/>
                <w:lang w:eastAsia="en-US"/>
              </w:rPr>
              <w:t xml:space="preserve">    No. 10a)</w:t>
            </w:r>
          </w:p>
          <w:p w14:paraId="6CD7C180"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r w:rsidRPr="004A6FF8">
              <w:rPr>
                <w:i/>
                <w:iCs/>
                <w:sz w:val="16"/>
                <w:szCs w:val="16"/>
                <w:lang w:eastAsia="en-US"/>
              </w:rPr>
              <w:t xml:space="preserve">    (last name, first name, MI)</w:t>
            </w:r>
            <w:r w:rsidRPr="004A6FF8">
              <w:rPr>
                <w:sz w:val="16"/>
                <w:szCs w:val="16"/>
                <w:lang w:eastAsia="en-US"/>
              </w:rPr>
              <w:t>:</w:t>
            </w:r>
          </w:p>
          <w:p w14:paraId="2C273C1E"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tc>
      </w:tr>
      <w:tr w:rsidR="0019527F" w:rsidRPr="004A6FF8" w14:paraId="4D019BD8" w14:textId="77777777" w:rsidTr="00DA53DF">
        <w:trPr>
          <w:trHeight w:val="84"/>
        </w:trPr>
        <w:tc>
          <w:tcPr>
            <w:tcW w:w="10440" w:type="dxa"/>
            <w:gridSpan w:val="4"/>
            <w:tcBorders>
              <w:top w:val="single" w:sz="6" w:space="0" w:color="FFFFFF"/>
              <w:left w:val="double" w:sz="12" w:space="0" w:color="000000"/>
              <w:bottom w:val="single" w:sz="6" w:space="0" w:color="FFFFFF"/>
              <w:right w:val="double" w:sz="12" w:space="0" w:color="000000"/>
            </w:tcBorders>
          </w:tcPr>
          <w:p w14:paraId="69ABB7D0" w14:textId="77777777" w:rsidR="0019527F" w:rsidRPr="004A6FF8" w:rsidRDefault="0019527F" w:rsidP="0019527F">
            <w:pPr>
              <w:widowControl w:val="0"/>
              <w:suppressAutoHyphens w:val="0"/>
              <w:autoSpaceDE w:val="0"/>
              <w:autoSpaceDN w:val="0"/>
              <w:adjustRightInd w:val="0"/>
              <w:spacing w:line="144" w:lineRule="exact"/>
              <w:rPr>
                <w:sz w:val="16"/>
                <w:szCs w:val="16"/>
                <w:lang w:eastAsia="en-US"/>
              </w:rPr>
            </w:pPr>
          </w:p>
          <w:p w14:paraId="7BB795FA" w14:textId="77777777" w:rsidR="0019527F" w:rsidRPr="004A6FF8" w:rsidRDefault="0019527F" w:rsidP="0019527F">
            <w:pPr>
              <w:widowControl w:val="0"/>
              <w:tabs>
                <w:tab w:val="center" w:pos="1542"/>
                <w:tab w:val="left" w:pos="1926"/>
              </w:tabs>
              <w:suppressAutoHyphens w:val="0"/>
              <w:autoSpaceDE w:val="0"/>
              <w:autoSpaceDN w:val="0"/>
              <w:adjustRightInd w:val="0"/>
              <w:spacing w:line="204" w:lineRule="exact"/>
              <w:jc w:val="center"/>
              <w:rPr>
                <w:sz w:val="16"/>
                <w:szCs w:val="16"/>
                <w:lang w:eastAsia="en-US"/>
              </w:rPr>
            </w:pPr>
            <w:r w:rsidRPr="004A6FF8">
              <w:rPr>
                <w:sz w:val="16"/>
                <w:szCs w:val="16"/>
                <w:lang w:eastAsia="en-US"/>
              </w:rPr>
              <w:t>(</w:t>
            </w:r>
            <w:r w:rsidRPr="004A6FF8">
              <w:rPr>
                <w:i/>
                <w:iCs/>
                <w:sz w:val="16"/>
                <w:szCs w:val="16"/>
                <w:lang w:eastAsia="en-US"/>
              </w:rPr>
              <w:t>attach Continuation Sheet(s) SF-LLL-A, if necessary</w:t>
            </w:r>
            <w:r w:rsidRPr="004A6FF8">
              <w:rPr>
                <w:sz w:val="16"/>
                <w:szCs w:val="16"/>
                <w:lang w:eastAsia="en-US"/>
              </w:rPr>
              <w:t>)</w:t>
            </w:r>
          </w:p>
        </w:tc>
      </w:tr>
      <w:tr w:rsidR="0019527F" w:rsidRPr="004A6FF8" w14:paraId="1B966FF7" w14:textId="77777777" w:rsidTr="00DA53DF">
        <w:tc>
          <w:tcPr>
            <w:tcW w:w="5400" w:type="dxa"/>
            <w:gridSpan w:val="2"/>
            <w:tcBorders>
              <w:top w:val="single" w:sz="7" w:space="0" w:color="000000"/>
              <w:left w:val="double" w:sz="12" w:space="0" w:color="000000"/>
              <w:bottom w:val="single" w:sz="6" w:space="0" w:color="FFFFFF"/>
              <w:right w:val="single" w:sz="6" w:space="0" w:color="FFFFFF"/>
            </w:tcBorders>
          </w:tcPr>
          <w:p w14:paraId="51C48968" w14:textId="77777777" w:rsidR="0019527F" w:rsidRPr="004A6FF8" w:rsidRDefault="0019527F" w:rsidP="0019527F">
            <w:pPr>
              <w:widowControl w:val="0"/>
              <w:suppressAutoHyphens w:val="0"/>
              <w:autoSpaceDE w:val="0"/>
              <w:autoSpaceDN w:val="0"/>
              <w:adjustRightInd w:val="0"/>
              <w:spacing w:line="163" w:lineRule="exact"/>
              <w:rPr>
                <w:sz w:val="16"/>
                <w:szCs w:val="16"/>
                <w:lang w:eastAsia="en-US"/>
              </w:rPr>
            </w:pPr>
          </w:p>
          <w:p w14:paraId="7BD82FBF"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4A6FF8">
              <w:rPr>
                <w:b/>
                <w:bCs/>
                <w:sz w:val="16"/>
                <w:szCs w:val="16"/>
                <w:lang w:eastAsia="en-US"/>
              </w:rPr>
              <w:t>11.</w:t>
            </w:r>
            <w:r w:rsidRPr="004A6FF8">
              <w:rPr>
                <w:b/>
                <w:bCs/>
                <w:sz w:val="16"/>
                <w:szCs w:val="16"/>
                <w:lang w:eastAsia="en-US"/>
              </w:rPr>
              <w:tab/>
              <w:t>Amount of Payment</w:t>
            </w:r>
            <w:r w:rsidRPr="004A6FF8">
              <w:rPr>
                <w:sz w:val="16"/>
                <w:szCs w:val="16"/>
                <w:lang w:eastAsia="en-US"/>
              </w:rPr>
              <w:t xml:space="preserve"> </w:t>
            </w:r>
            <w:r w:rsidRPr="004A6FF8">
              <w:rPr>
                <w:i/>
                <w:iCs/>
                <w:sz w:val="16"/>
                <w:szCs w:val="16"/>
                <w:lang w:eastAsia="en-US"/>
              </w:rPr>
              <w:t>(check all that apply)</w:t>
            </w:r>
            <w:r w:rsidRPr="004A6FF8">
              <w:rPr>
                <w:sz w:val="16"/>
                <w:szCs w:val="16"/>
                <w:lang w:eastAsia="en-US"/>
              </w:rPr>
              <w:t>:</w:t>
            </w:r>
          </w:p>
          <w:p w14:paraId="2FACB1D7" w14:textId="77777777" w:rsidR="0019527F" w:rsidRPr="004A6FF8" w:rsidRDefault="002F3A08"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r w:rsidRPr="004A6FF8">
              <w:rPr>
                <w:noProof/>
                <w:sz w:val="16"/>
                <w:szCs w:val="16"/>
                <w:lang w:eastAsia="en-US"/>
              </w:rPr>
              <mc:AlternateContent>
                <mc:Choice Requires="wps">
                  <w:drawing>
                    <wp:anchor distT="0" distB="0" distL="114300" distR="114300" simplePos="0" relativeHeight="251658240" behindDoc="0" locked="0" layoutInCell="1" allowOverlap="1" wp14:anchorId="4B49266E" wp14:editId="50542EAA">
                      <wp:simplePos x="0" y="0"/>
                      <wp:positionH relativeFrom="column">
                        <wp:posOffset>1891030</wp:posOffset>
                      </wp:positionH>
                      <wp:positionV relativeFrom="paragraph">
                        <wp:posOffset>112395</wp:posOffset>
                      </wp:positionV>
                      <wp:extent cx="158115" cy="151765"/>
                      <wp:effectExtent l="5080" t="6985" r="8255" b="12700"/>
                      <wp:wrapNone/>
                      <wp:docPr id="1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11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399BB" id="Rectangle 51" o:spid="_x0000_s1026" style="position:absolute;margin-left:148.9pt;margin-top:8.85pt;width:12.45pt;height:1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"/>
                  </w:pict>
                </mc:Fallback>
              </mc:AlternateContent>
            </w:r>
            <w:r w:rsidRPr="004A6FF8">
              <w:rPr>
                <w:noProof/>
                <w:sz w:val="16"/>
                <w:szCs w:val="16"/>
                <w:lang w:eastAsia="en-US"/>
              </w:rPr>
              <mc:AlternateContent>
                <mc:Choice Requires="wps">
                  <w:drawing>
                    <wp:anchor distT="0" distB="0" distL="114300" distR="114300" simplePos="0" relativeHeight="251659264" behindDoc="0" locked="0" layoutInCell="1" allowOverlap="1" wp14:anchorId="488F0E64" wp14:editId="3327FBFA">
                      <wp:simplePos x="0" y="0"/>
                      <wp:positionH relativeFrom="column">
                        <wp:posOffset>2576830</wp:posOffset>
                      </wp:positionH>
                      <wp:positionV relativeFrom="paragraph">
                        <wp:posOffset>112395</wp:posOffset>
                      </wp:positionV>
                      <wp:extent cx="152400" cy="152400"/>
                      <wp:effectExtent l="5080" t="6985" r="13970" b="12065"/>
                      <wp:wrapNone/>
                      <wp:docPr id="1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8213E" id="Rectangle 52" o:spid="_x0000_s1026" style="position:absolute;margin-left:202.9pt;margin-top:8.8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"/>
                  </w:pict>
                </mc:Fallback>
              </mc:AlternateContent>
            </w:r>
          </w:p>
          <w:p w14:paraId="0F2F5DE6" w14:textId="77777777" w:rsidR="0019527F" w:rsidRPr="004A6FF8" w:rsidRDefault="0019527F" w:rsidP="0019527F">
            <w:pPr>
              <w:widowControl w:val="0"/>
              <w:tabs>
                <w:tab w:val="right" w:pos="3084"/>
              </w:tabs>
              <w:suppressAutoHyphens w:val="0"/>
              <w:autoSpaceDE w:val="0"/>
              <w:autoSpaceDN w:val="0"/>
              <w:adjustRightInd w:val="0"/>
              <w:spacing w:line="204" w:lineRule="exact"/>
              <w:ind w:left="306"/>
              <w:rPr>
                <w:sz w:val="16"/>
                <w:szCs w:val="16"/>
                <w:lang w:eastAsia="en-US"/>
              </w:rPr>
            </w:pPr>
            <w:r w:rsidRPr="004A6FF8">
              <w:rPr>
                <w:sz w:val="16"/>
                <w:szCs w:val="16"/>
                <w:lang w:eastAsia="en-US"/>
              </w:rPr>
              <w:t>$ _______________________________          actual                  planned</w:t>
            </w:r>
          </w:p>
          <w:p w14:paraId="2731FD66" w14:textId="77777777" w:rsidR="0019527F" w:rsidRPr="004A6FF8" w:rsidRDefault="0019527F" w:rsidP="0019527F">
            <w:pPr>
              <w:widowControl w:val="0"/>
              <w:tabs>
                <w:tab w:val="right" w:pos="3084"/>
              </w:tabs>
              <w:suppressAutoHyphens w:val="0"/>
              <w:autoSpaceDE w:val="0"/>
              <w:autoSpaceDN w:val="0"/>
              <w:adjustRightInd w:val="0"/>
              <w:spacing w:line="204" w:lineRule="exact"/>
              <w:rPr>
                <w:sz w:val="24"/>
                <w:szCs w:val="24"/>
                <w:lang w:eastAsia="en-US"/>
              </w:rPr>
            </w:pPr>
          </w:p>
        </w:tc>
        <w:tc>
          <w:tcPr>
            <w:tcW w:w="5040" w:type="dxa"/>
            <w:gridSpan w:val="2"/>
            <w:vMerge w:val="restart"/>
            <w:tcBorders>
              <w:top w:val="single" w:sz="7" w:space="0" w:color="000000"/>
              <w:left w:val="single" w:sz="7" w:space="0" w:color="000000"/>
              <w:bottom w:val="nil"/>
              <w:right w:val="double" w:sz="12" w:space="0" w:color="000000"/>
            </w:tcBorders>
          </w:tcPr>
          <w:p w14:paraId="43D2F86A" w14:textId="77777777" w:rsidR="0019527F" w:rsidRPr="004A6FF8" w:rsidRDefault="0019527F" w:rsidP="0019527F">
            <w:pPr>
              <w:widowControl w:val="0"/>
              <w:suppressAutoHyphens w:val="0"/>
              <w:autoSpaceDE w:val="0"/>
              <w:autoSpaceDN w:val="0"/>
              <w:adjustRightInd w:val="0"/>
              <w:spacing w:line="163" w:lineRule="exact"/>
              <w:rPr>
                <w:sz w:val="24"/>
                <w:szCs w:val="24"/>
                <w:highlight w:val="red"/>
                <w:lang w:eastAsia="en-US"/>
              </w:rPr>
            </w:pPr>
          </w:p>
          <w:p w14:paraId="0F90C37E"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05" w:hanging="305"/>
              <w:rPr>
                <w:sz w:val="16"/>
                <w:szCs w:val="16"/>
                <w:lang w:eastAsia="en-US"/>
              </w:rPr>
            </w:pPr>
            <w:r w:rsidRPr="004A6FF8">
              <w:rPr>
                <w:sz w:val="16"/>
                <w:szCs w:val="16"/>
                <w:lang w:eastAsia="en-US"/>
              </w:rPr>
              <w:t>13.</w:t>
            </w:r>
            <w:r w:rsidRPr="004A6FF8">
              <w:rPr>
                <w:sz w:val="16"/>
                <w:szCs w:val="16"/>
                <w:lang w:eastAsia="en-US"/>
              </w:rPr>
              <w:tab/>
            </w:r>
            <w:r w:rsidRPr="004A6FF8">
              <w:rPr>
                <w:b/>
                <w:bCs/>
                <w:sz w:val="18"/>
                <w:szCs w:val="18"/>
                <w:lang w:eastAsia="en-US"/>
              </w:rPr>
              <w:t>Type of Payment</w:t>
            </w:r>
            <w:r w:rsidRPr="004A6FF8">
              <w:rPr>
                <w:sz w:val="18"/>
                <w:szCs w:val="18"/>
                <w:lang w:eastAsia="en-US"/>
              </w:rPr>
              <w:t xml:space="preserve"> </w:t>
            </w:r>
            <w:r w:rsidRPr="004A6FF8">
              <w:rPr>
                <w:i/>
                <w:iCs/>
                <w:sz w:val="18"/>
                <w:szCs w:val="18"/>
                <w:lang w:eastAsia="en-US"/>
              </w:rPr>
              <w:t>(check all that apply)</w:t>
            </w:r>
            <w:r w:rsidRPr="004A6FF8">
              <w:rPr>
                <w:sz w:val="18"/>
                <w:szCs w:val="18"/>
                <w:lang w:eastAsia="en-US"/>
              </w:rPr>
              <w:t>:</w:t>
            </w:r>
          </w:p>
          <w:p w14:paraId="3FA8691A" w14:textId="77777777" w:rsidR="0019527F" w:rsidRPr="004A6FF8" w:rsidRDefault="002F3A08" w:rsidP="0019527F">
            <w:pPr>
              <w:widowControl w:val="0"/>
              <w:tabs>
                <w:tab w:val="left" w:pos="306"/>
                <w:tab w:val="left" w:pos="666"/>
                <w:tab w:val="left" w:pos="1926"/>
              </w:tabs>
              <w:suppressAutoHyphens w:val="0"/>
              <w:autoSpaceDE w:val="0"/>
              <w:autoSpaceDN w:val="0"/>
              <w:adjustRightInd w:val="0"/>
              <w:spacing w:line="210" w:lineRule="exact"/>
              <w:ind w:left="302"/>
              <w:rPr>
                <w:sz w:val="18"/>
                <w:szCs w:val="18"/>
                <w:lang w:eastAsia="en-US"/>
              </w:rPr>
            </w:pPr>
            <w:r w:rsidRPr="004A6FF8">
              <w:rPr>
                <w:noProof/>
                <w:sz w:val="18"/>
                <w:szCs w:val="18"/>
                <w:lang w:eastAsia="en-US"/>
              </w:rPr>
              <mc:AlternateContent>
                <mc:Choice Requires="wps">
                  <w:drawing>
                    <wp:anchor distT="0" distB="0" distL="114300" distR="114300" simplePos="0" relativeHeight="251662336" behindDoc="0" locked="0" layoutInCell="1" allowOverlap="1" wp14:anchorId="1FFA8402" wp14:editId="68A70090">
                      <wp:simplePos x="0" y="0"/>
                      <wp:positionH relativeFrom="column">
                        <wp:posOffset>62230</wp:posOffset>
                      </wp:positionH>
                      <wp:positionV relativeFrom="paragraph">
                        <wp:posOffset>36195</wp:posOffset>
                      </wp:positionV>
                      <wp:extent cx="76200" cy="76200"/>
                      <wp:effectExtent l="5080" t="6985" r="13970" b="12065"/>
                      <wp:wrapNone/>
                      <wp:docPr id="1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91630" id="Rectangle 55" o:spid="_x0000_s1026" style="position:absolute;margin-left:4.9pt;margin-top:2.85pt;width:6pt;height: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"/>
                  </w:pict>
                </mc:Fallback>
              </mc:AlternateContent>
            </w:r>
            <w:r w:rsidR="0019527F" w:rsidRPr="004A6FF8">
              <w:rPr>
                <w:sz w:val="18"/>
                <w:szCs w:val="18"/>
                <w:lang w:eastAsia="en-US"/>
              </w:rPr>
              <w:t xml:space="preserve">  a. retainer</w:t>
            </w:r>
          </w:p>
          <w:p w14:paraId="3AD4EA5B" w14:textId="77777777" w:rsidR="0019527F" w:rsidRPr="004A6FF8" w:rsidRDefault="002F3A08" w:rsidP="0019527F">
            <w:pPr>
              <w:widowControl w:val="0"/>
              <w:tabs>
                <w:tab w:val="left" w:pos="306"/>
                <w:tab w:val="left" w:pos="666"/>
                <w:tab w:val="left" w:pos="1926"/>
              </w:tabs>
              <w:suppressAutoHyphens w:val="0"/>
              <w:autoSpaceDE w:val="0"/>
              <w:autoSpaceDN w:val="0"/>
              <w:adjustRightInd w:val="0"/>
              <w:spacing w:line="210" w:lineRule="exact"/>
              <w:ind w:left="302"/>
              <w:rPr>
                <w:sz w:val="18"/>
                <w:szCs w:val="18"/>
                <w:lang w:eastAsia="en-US"/>
              </w:rPr>
            </w:pPr>
            <w:r w:rsidRPr="004A6FF8">
              <w:rPr>
                <w:noProof/>
                <w:sz w:val="18"/>
                <w:szCs w:val="18"/>
                <w:lang w:eastAsia="en-US"/>
              </w:rPr>
              <mc:AlternateContent>
                <mc:Choice Requires="wps">
                  <w:drawing>
                    <wp:anchor distT="0" distB="0" distL="114300" distR="114300" simplePos="0" relativeHeight="251663360" behindDoc="0" locked="0" layoutInCell="1" allowOverlap="1" wp14:anchorId="69CD8B39" wp14:editId="0D62EDAA">
                      <wp:simplePos x="0" y="0"/>
                      <wp:positionH relativeFrom="column">
                        <wp:posOffset>62230</wp:posOffset>
                      </wp:positionH>
                      <wp:positionV relativeFrom="paragraph">
                        <wp:posOffset>28575</wp:posOffset>
                      </wp:positionV>
                      <wp:extent cx="76200" cy="76200"/>
                      <wp:effectExtent l="5080" t="8890" r="13970" b="10160"/>
                      <wp:wrapNone/>
                      <wp:docPr id="1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DCECE" id="Rectangle 56" o:spid="_x0000_s1026" style="position:absolute;margin-left:4.9pt;margin-top:2.25pt;width:6pt;height: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"/>
                  </w:pict>
                </mc:Fallback>
              </mc:AlternateContent>
            </w:r>
            <w:r w:rsidR="0019527F" w:rsidRPr="004A6FF8">
              <w:rPr>
                <w:sz w:val="18"/>
                <w:szCs w:val="18"/>
                <w:lang w:eastAsia="en-US"/>
              </w:rPr>
              <w:t xml:space="preserve">  b. one-time fee</w:t>
            </w:r>
          </w:p>
          <w:p w14:paraId="152F6BB8" w14:textId="77777777" w:rsidR="0019527F" w:rsidRPr="004A6FF8" w:rsidRDefault="002F3A08" w:rsidP="0019527F">
            <w:pPr>
              <w:widowControl w:val="0"/>
              <w:tabs>
                <w:tab w:val="left" w:pos="306"/>
                <w:tab w:val="left" w:pos="666"/>
                <w:tab w:val="left" w:pos="1926"/>
              </w:tabs>
              <w:suppressAutoHyphens w:val="0"/>
              <w:autoSpaceDE w:val="0"/>
              <w:autoSpaceDN w:val="0"/>
              <w:adjustRightInd w:val="0"/>
              <w:spacing w:line="210" w:lineRule="exact"/>
              <w:ind w:left="302"/>
              <w:rPr>
                <w:sz w:val="18"/>
                <w:szCs w:val="18"/>
                <w:lang w:eastAsia="en-US"/>
              </w:rPr>
            </w:pPr>
            <w:r w:rsidRPr="004A6FF8">
              <w:rPr>
                <w:noProof/>
                <w:sz w:val="18"/>
                <w:szCs w:val="18"/>
                <w:lang w:eastAsia="en-US"/>
              </w:rPr>
              <mc:AlternateContent>
                <mc:Choice Requires="wps">
                  <w:drawing>
                    <wp:anchor distT="0" distB="0" distL="114300" distR="114300" simplePos="0" relativeHeight="251664384" behindDoc="0" locked="0" layoutInCell="1" allowOverlap="1" wp14:anchorId="27445213" wp14:editId="030D690A">
                      <wp:simplePos x="0" y="0"/>
                      <wp:positionH relativeFrom="column">
                        <wp:posOffset>62230</wp:posOffset>
                      </wp:positionH>
                      <wp:positionV relativeFrom="paragraph">
                        <wp:posOffset>24130</wp:posOffset>
                      </wp:positionV>
                      <wp:extent cx="80645" cy="76835"/>
                      <wp:effectExtent l="5080" t="13970" r="9525" b="13970"/>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 cy="76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502DE" id="Rectangle 57" o:spid="_x0000_s1026" style="position:absolute;margin-left:4.9pt;margin-top:1.9pt;width:6.35pt;height: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"/>
                  </w:pict>
                </mc:Fallback>
              </mc:AlternateContent>
            </w:r>
            <w:r w:rsidR="0019527F" w:rsidRPr="004A6FF8">
              <w:rPr>
                <w:sz w:val="18"/>
                <w:szCs w:val="18"/>
                <w:lang w:eastAsia="en-US"/>
              </w:rPr>
              <w:t xml:space="preserve">  c. commission</w:t>
            </w:r>
          </w:p>
          <w:p w14:paraId="57443055" w14:textId="77777777" w:rsidR="0019527F" w:rsidRPr="004A6FF8" w:rsidRDefault="002F3A08" w:rsidP="0019527F">
            <w:pPr>
              <w:widowControl w:val="0"/>
              <w:tabs>
                <w:tab w:val="left" w:pos="306"/>
                <w:tab w:val="left" w:pos="666"/>
                <w:tab w:val="left" w:pos="1926"/>
              </w:tabs>
              <w:suppressAutoHyphens w:val="0"/>
              <w:autoSpaceDE w:val="0"/>
              <w:autoSpaceDN w:val="0"/>
              <w:adjustRightInd w:val="0"/>
              <w:spacing w:line="210" w:lineRule="exact"/>
              <w:ind w:left="302"/>
              <w:rPr>
                <w:sz w:val="18"/>
                <w:szCs w:val="18"/>
                <w:lang w:eastAsia="en-US"/>
              </w:rPr>
            </w:pPr>
            <w:r w:rsidRPr="004A6FF8">
              <w:rPr>
                <w:noProof/>
                <w:sz w:val="18"/>
                <w:szCs w:val="18"/>
                <w:lang w:eastAsia="en-US"/>
              </w:rPr>
              <mc:AlternateContent>
                <mc:Choice Requires="wps">
                  <w:drawing>
                    <wp:anchor distT="0" distB="0" distL="114300" distR="114300" simplePos="0" relativeHeight="251665408" behindDoc="0" locked="0" layoutInCell="1" allowOverlap="1" wp14:anchorId="348358B6" wp14:editId="2DEEFAD0">
                      <wp:simplePos x="0" y="0"/>
                      <wp:positionH relativeFrom="column">
                        <wp:posOffset>66675</wp:posOffset>
                      </wp:positionH>
                      <wp:positionV relativeFrom="paragraph">
                        <wp:posOffset>42545</wp:posOffset>
                      </wp:positionV>
                      <wp:extent cx="76200" cy="76200"/>
                      <wp:effectExtent l="9525" t="13335" r="9525" b="5715"/>
                      <wp:wrapNone/>
                      <wp:docPr id="1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5B6DD" id="Rectangle 58" o:spid="_x0000_s1026" style="position:absolute;margin-left:5.25pt;margin-top:3.35pt;width:6pt;height: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"/>
                  </w:pict>
                </mc:Fallback>
              </mc:AlternateContent>
            </w:r>
            <w:r w:rsidR="0019527F" w:rsidRPr="004A6FF8">
              <w:rPr>
                <w:sz w:val="18"/>
                <w:szCs w:val="18"/>
                <w:lang w:eastAsia="en-US"/>
              </w:rPr>
              <w:t xml:space="preserve">  d. contingent fee</w:t>
            </w:r>
          </w:p>
          <w:p w14:paraId="6DFF1973" w14:textId="77777777" w:rsidR="0019527F" w:rsidRPr="004A6FF8" w:rsidRDefault="002F3A08" w:rsidP="0019527F">
            <w:pPr>
              <w:widowControl w:val="0"/>
              <w:tabs>
                <w:tab w:val="left" w:pos="306"/>
                <w:tab w:val="left" w:pos="666"/>
                <w:tab w:val="left" w:pos="1926"/>
              </w:tabs>
              <w:suppressAutoHyphens w:val="0"/>
              <w:autoSpaceDE w:val="0"/>
              <w:autoSpaceDN w:val="0"/>
              <w:adjustRightInd w:val="0"/>
              <w:spacing w:line="210" w:lineRule="exact"/>
              <w:ind w:left="302"/>
              <w:rPr>
                <w:sz w:val="16"/>
                <w:szCs w:val="16"/>
                <w:lang w:eastAsia="en-US"/>
              </w:rPr>
            </w:pPr>
            <w:r w:rsidRPr="004A6FF8">
              <w:rPr>
                <w:noProof/>
                <w:sz w:val="18"/>
                <w:szCs w:val="18"/>
                <w:lang w:eastAsia="en-US"/>
              </w:rPr>
              <mc:AlternateContent>
                <mc:Choice Requires="wps">
                  <w:drawing>
                    <wp:anchor distT="0" distB="0" distL="114300" distR="114300" simplePos="0" relativeHeight="251666432" behindDoc="0" locked="0" layoutInCell="1" allowOverlap="1" wp14:anchorId="4418CCFD" wp14:editId="067CCE12">
                      <wp:simplePos x="0" y="0"/>
                      <wp:positionH relativeFrom="column">
                        <wp:posOffset>62230</wp:posOffset>
                      </wp:positionH>
                      <wp:positionV relativeFrom="paragraph">
                        <wp:posOffset>60325</wp:posOffset>
                      </wp:positionV>
                      <wp:extent cx="75565" cy="76200"/>
                      <wp:effectExtent l="5080" t="12065" r="5080" b="6985"/>
                      <wp:wrapNone/>
                      <wp:docPr id="1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134C5" id="Rectangle 59" o:spid="_x0000_s1026" style="position:absolute;margin-left:4.9pt;margin-top:4.75pt;width:5.95pt;height: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"/>
                  </w:pict>
                </mc:Fallback>
              </mc:AlternateContent>
            </w:r>
            <w:r w:rsidR="0019527F" w:rsidRPr="004A6FF8">
              <w:rPr>
                <w:sz w:val="18"/>
                <w:szCs w:val="18"/>
                <w:lang w:eastAsia="en-US"/>
              </w:rPr>
              <w:t xml:space="preserve">  e. deferred</w:t>
            </w:r>
          </w:p>
          <w:p w14:paraId="6E80322E" w14:textId="77777777" w:rsidR="0019527F" w:rsidRPr="004A6FF8" w:rsidRDefault="002F3A08" w:rsidP="0019527F">
            <w:pPr>
              <w:widowControl w:val="0"/>
              <w:tabs>
                <w:tab w:val="right" w:pos="1699"/>
                <w:tab w:val="left" w:pos="1926"/>
              </w:tabs>
              <w:suppressAutoHyphens w:val="0"/>
              <w:autoSpaceDE w:val="0"/>
              <w:autoSpaceDN w:val="0"/>
              <w:adjustRightInd w:val="0"/>
              <w:spacing w:line="210" w:lineRule="exact"/>
              <w:ind w:left="302"/>
              <w:rPr>
                <w:sz w:val="18"/>
                <w:szCs w:val="18"/>
                <w:lang w:eastAsia="en-US"/>
              </w:rPr>
            </w:pPr>
            <w:r w:rsidRPr="004A6FF8">
              <w:rPr>
                <w:noProof/>
                <w:sz w:val="24"/>
                <w:szCs w:val="24"/>
                <w:lang w:eastAsia="en-US"/>
              </w:rPr>
              <mc:AlternateContent>
                <mc:Choice Requires="wps">
                  <w:drawing>
                    <wp:anchor distT="0" distB="0" distL="114300" distR="114300" simplePos="0" relativeHeight="251667456" behindDoc="0" locked="0" layoutInCell="1" allowOverlap="1" wp14:anchorId="7CFA38F0" wp14:editId="26675C6E">
                      <wp:simplePos x="0" y="0"/>
                      <wp:positionH relativeFrom="column">
                        <wp:posOffset>62230</wp:posOffset>
                      </wp:positionH>
                      <wp:positionV relativeFrom="paragraph">
                        <wp:posOffset>20955</wp:posOffset>
                      </wp:positionV>
                      <wp:extent cx="76200" cy="76200"/>
                      <wp:effectExtent l="5080" t="10795" r="13970" b="8255"/>
                      <wp:wrapNone/>
                      <wp:docPr id="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9051F" id="Rectangle 60" o:spid="_x0000_s1026" style="position:absolute;margin-left:4.9pt;margin-top:1.65pt;width:6pt;height: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"/>
                  </w:pict>
                </mc:Fallback>
              </mc:AlternateContent>
            </w:r>
            <w:r w:rsidR="0019527F" w:rsidRPr="004A6FF8">
              <w:rPr>
                <w:sz w:val="18"/>
                <w:szCs w:val="18"/>
                <w:lang w:eastAsia="en-US"/>
              </w:rPr>
              <w:t xml:space="preserve">  f. other; specify: </w:t>
            </w:r>
            <w:r w:rsidR="0019527F" w:rsidRPr="004A6FF8">
              <w:rPr>
                <w:sz w:val="18"/>
                <w:szCs w:val="18"/>
                <w:u w:val="single"/>
                <w:lang w:eastAsia="en-US"/>
              </w:rPr>
              <w:t>________________________________</w:t>
            </w:r>
          </w:p>
          <w:p w14:paraId="47121402" w14:textId="77777777" w:rsidR="0019527F" w:rsidRPr="004A6FF8" w:rsidRDefault="0019527F" w:rsidP="0019527F">
            <w:pPr>
              <w:widowControl w:val="0"/>
              <w:tabs>
                <w:tab w:val="right" w:pos="1699"/>
                <w:tab w:val="left" w:pos="1926"/>
              </w:tabs>
              <w:suppressAutoHyphens w:val="0"/>
              <w:autoSpaceDE w:val="0"/>
              <w:autoSpaceDN w:val="0"/>
              <w:adjustRightInd w:val="0"/>
              <w:spacing w:line="204" w:lineRule="exact"/>
              <w:ind w:left="306"/>
              <w:rPr>
                <w:sz w:val="24"/>
                <w:szCs w:val="24"/>
                <w:highlight w:val="red"/>
                <w:lang w:eastAsia="en-US"/>
              </w:rPr>
            </w:pPr>
          </w:p>
        </w:tc>
      </w:tr>
      <w:tr w:rsidR="0019527F" w:rsidRPr="004A6FF8" w14:paraId="2CB32422" w14:textId="77777777" w:rsidTr="00DA53DF">
        <w:tc>
          <w:tcPr>
            <w:tcW w:w="5400" w:type="dxa"/>
            <w:gridSpan w:val="2"/>
            <w:tcBorders>
              <w:top w:val="single" w:sz="7" w:space="0" w:color="000000"/>
              <w:left w:val="double" w:sz="12" w:space="0" w:color="000000"/>
              <w:bottom w:val="single" w:sz="6" w:space="0" w:color="FFFFFF"/>
              <w:right w:val="single" w:sz="6" w:space="0" w:color="FFFFFF"/>
            </w:tcBorders>
          </w:tcPr>
          <w:p w14:paraId="75520509" w14:textId="77777777" w:rsidR="0019527F" w:rsidRPr="004A6FF8" w:rsidRDefault="0019527F" w:rsidP="0019527F">
            <w:pPr>
              <w:widowControl w:val="0"/>
              <w:suppressAutoHyphens w:val="0"/>
              <w:autoSpaceDE w:val="0"/>
              <w:autoSpaceDN w:val="0"/>
              <w:adjustRightInd w:val="0"/>
              <w:spacing w:line="163" w:lineRule="exact"/>
              <w:rPr>
                <w:sz w:val="24"/>
                <w:szCs w:val="24"/>
                <w:lang w:eastAsia="en-US"/>
              </w:rPr>
            </w:pPr>
          </w:p>
          <w:p w14:paraId="66980DD9"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4A6FF8">
              <w:rPr>
                <w:b/>
                <w:bCs/>
                <w:sz w:val="16"/>
                <w:szCs w:val="16"/>
                <w:lang w:eastAsia="en-US"/>
              </w:rPr>
              <w:t>12.</w:t>
            </w:r>
            <w:r w:rsidRPr="004A6FF8">
              <w:rPr>
                <w:b/>
                <w:bCs/>
                <w:sz w:val="16"/>
                <w:szCs w:val="16"/>
                <w:lang w:eastAsia="en-US"/>
              </w:rPr>
              <w:tab/>
              <w:t>Form of Payment</w:t>
            </w:r>
            <w:r w:rsidRPr="004A6FF8">
              <w:rPr>
                <w:sz w:val="16"/>
                <w:szCs w:val="16"/>
                <w:lang w:eastAsia="en-US"/>
              </w:rPr>
              <w:t xml:space="preserve"> </w:t>
            </w:r>
            <w:r w:rsidRPr="004A6FF8">
              <w:rPr>
                <w:i/>
                <w:iCs/>
                <w:sz w:val="16"/>
                <w:szCs w:val="16"/>
                <w:lang w:eastAsia="en-US"/>
              </w:rPr>
              <w:t>(check all that apply)</w:t>
            </w:r>
            <w:r w:rsidRPr="004A6FF8">
              <w:rPr>
                <w:sz w:val="16"/>
                <w:szCs w:val="16"/>
                <w:lang w:eastAsia="en-US"/>
              </w:rPr>
              <w:t>:</w:t>
            </w:r>
          </w:p>
          <w:p w14:paraId="7258271B" w14:textId="77777777" w:rsidR="0019527F" w:rsidRPr="004A6FF8" w:rsidRDefault="002F3A08" w:rsidP="0019527F">
            <w:pPr>
              <w:widowControl w:val="0"/>
              <w:tabs>
                <w:tab w:val="left" w:pos="306"/>
                <w:tab w:val="left" w:pos="666"/>
                <w:tab w:val="left" w:pos="1926"/>
              </w:tabs>
              <w:suppressAutoHyphens w:val="0"/>
              <w:autoSpaceDE w:val="0"/>
              <w:autoSpaceDN w:val="0"/>
              <w:adjustRightInd w:val="0"/>
              <w:spacing w:line="204" w:lineRule="exact"/>
              <w:ind w:left="306"/>
              <w:rPr>
                <w:sz w:val="16"/>
                <w:szCs w:val="16"/>
                <w:lang w:eastAsia="en-US"/>
              </w:rPr>
            </w:pPr>
            <w:r w:rsidRPr="004A6FF8">
              <w:rPr>
                <w:noProof/>
                <w:sz w:val="16"/>
                <w:szCs w:val="16"/>
                <w:lang w:eastAsia="en-US"/>
              </w:rPr>
              <mc:AlternateContent>
                <mc:Choice Requires="wps">
                  <w:drawing>
                    <wp:anchor distT="0" distB="0" distL="114300" distR="114300" simplePos="0" relativeHeight="251660288" behindDoc="0" locked="0" layoutInCell="1" allowOverlap="1" wp14:anchorId="6651AA92" wp14:editId="66098F3C">
                      <wp:simplePos x="0" y="0"/>
                      <wp:positionH relativeFrom="column">
                        <wp:posOffset>62230</wp:posOffset>
                      </wp:positionH>
                      <wp:positionV relativeFrom="paragraph">
                        <wp:posOffset>13335</wp:posOffset>
                      </wp:positionV>
                      <wp:extent cx="76200" cy="76200"/>
                      <wp:effectExtent l="5080" t="6985" r="13970" b="12065"/>
                      <wp:wrapNone/>
                      <wp:docPr id="8"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C0776" id="Rectangle 53" o:spid="_x0000_s1026" style="position:absolute;margin-left:4.9pt;margin-top:1.05pt;width:6pt;height: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"/>
                  </w:pict>
                </mc:Fallback>
              </mc:AlternateContent>
            </w:r>
            <w:r w:rsidR="0019527F" w:rsidRPr="004A6FF8">
              <w:rPr>
                <w:sz w:val="16"/>
                <w:szCs w:val="16"/>
                <w:lang w:eastAsia="en-US"/>
              </w:rPr>
              <w:t xml:space="preserve">  a. cash</w:t>
            </w:r>
          </w:p>
          <w:p w14:paraId="3AE11884" w14:textId="77777777" w:rsidR="0019527F" w:rsidRPr="004A6FF8" w:rsidRDefault="002F3A08" w:rsidP="0019527F">
            <w:pPr>
              <w:widowControl w:val="0"/>
              <w:tabs>
                <w:tab w:val="right" w:pos="3084"/>
              </w:tabs>
              <w:suppressAutoHyphens w:val="0"/>
              <w:autoSpaceDE w:val="0"/>
              <w:autoSpaceDN w:val="0"/>
              <w:adjustRightInd w:val="0"/>
              <w:spacing w:line="204" w:lineRule="exact"/>
              <w:ind w:left="306"/>
              <w:rPr>
                <w:sz w:val="16"/>
                <w:szCs w:val="16"/>
                <w:lang w:eastAsia="en-US"/>
              </w:rPr>
            </w:pPr>
            <w:r w:rsidRPr="004A6FF8">
              <w:rPr>
                <w:noProof/>
                <w:sz w:val="16"/>
                <w:szCs w:val="16"/>
                <w:lang w:eastAsia="en-US"/>
              </w:rPr>
              <mc:AlternateContent>
                <mc:Choice Requires="wps">
                  <w:drawing>
                    <wp:anchor distT="0" distB="0" distL="114300" distR="114300" simplePos="0" relativeHeight="251661312" behindDoc="0" locked="0" layoutInCell="1" allowOverlap="1" wp14:anchorId="17C8D5BA" wp14:editId="0EBC0DC0">
                      <wp:simplePos x="0" y="0"/>
                      <wp:positionH relativeFrom="column">
                        <wp:posOffset>62230</wp:posOffset>
                      </wp:positionH>
                      <wp:positionV relativeFrom="paragraph">
                        <wp:posOffset>36195</wp:posOffset>
                      </wp:positionV>
                      <wp:extent cx="76200" cy="76200"/>
                      <wp:effectExtent l="5080" t="6985" r="13970" b="12065"/>
                      <wp:wrapNone/>
                      <wp:docPr id="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ACB77" id="Rectangle 54" o:spid="_x0000_s1026" style="position:absolute;margin-left:4.9pt;margin-top:2.85pt;width:6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"/>
                  </w:pict>
                </mc:Fallback>
              </mc:AlternateContent>
            </w:r>
            <w:r w:rsidR="0019527F" w:rsidRPr="004A6FF8">
              <w:rPr>
                <w:sz w:val="16"/>
                <w:szCs w:val="16"/>
                <w:lang w:eastAsia="en-US"/>
              </w:rPr>
              <w:t xml:space="preserve">  b. in-kind; specify: nature _____________________________________</w:t>
            </w:r>
          </w:p>
          <w:p w14:paraId="68765465" w14:textId="77777777" w:rsidR="0019527F" w:rsidRPr="004A6FF8" w:rsidRDefault="0019527F" w:rsidP="0019527F">
            <w:pPr>
              <w:widowControl w:val="0"/>
              <w:tabs>
                <w:tab w:val="right" w:pos="3084"/>
              </w:tabs>
              <w:suppressAutoHyphens w:val="0"/>
              <w:autoSpaceDE w:val="0"/>
              <w:autoSpaceDN w:val="0"/>
              <w:adjustRightInd w:val="0"/>
              <w:spacing w:line="204" w:lineRule="exact"/>
              <w:ind w:left="666"/>
              <w:rPr>
                <w:sz w:val="16"/>
                <w:szCs w:val="16"/>
                <w:lang w:eastAsia="en-US"/>
              </w:rPr>
            </w:pPr>
            <w:r w:rsidRPr="004A6FF8">
              <w:rPr>
                <w:sz w:val="16"/>
                <w:szCs w:val="16"/>
                <w:lang w:eastAsia="en-US"/>
              </w:rPr>
              <w:t xml:space="preserve">                            value ___________________________________</w:t>
            </w:r>
          </w:p>
        </w:tc>
        <w:tc>
          <w:tcPr>
            <w:tcW w:w="5040" w:type="dxa"/>
            <w:gridSpan w:val="2"/>
            <w:vMerge/>
            <w:tcBorders>
              <w:top w:val="nil"/>
              <w:left w:val="single" w:sz="7" w:space="0" w:color="000000"/>
              <w:bottom w:val="single" w:sz="6" w:space="0" w:color="FFFFFF"/>
              <w:right w:val="double" w:sz="12" w:space="0" w:color="000000"/>
            </w:tcBorders>
          </w:tcPr>
          <w:p w14:paraId="1E909BBB"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tc>
      </w:tr>
      <w:tr w:rsidR="0019527F" w:rsidRPr="004A6FF8" w14:paraId="4D0109F0" w14:textId="77777777" w:rsidTr="00DA53DF">
        <w:tc>
          <w:tcPr>
            <w:tcW w:w="10440" w:type="dxa"/>
            <w:gridSpan w:val="4"/>
            <w:tcBorders>
              <w:top w:val="single" w:sz="7" w:space="0" w:color="000000"/>
              <w:left w:val="double" w:sz="12" w:space="0" w:color="000000"/>
              <w:bottom w:val="single" w:sz="6" w:space="0" w:color="FFFFFF"/>
              <w:right w:val="double" w:sz="12" w:space="0" w:color="000000"/>
            </w:tcBorders>
          </w:tcPr>
          <w:p w14:paraId="6F7E05F7" w14:textId="77777777" w:rsidR="0019527F" w:rsidRPr="004A6FF8" w:rsidRDefault="0019527F" w:rsidP="0019527F">
            <w:pPr>
              <w:widowControl w:val="0"/>
              <w:suppressAutoHyphens w:val="0"/>
              <w:autoSpaceDE w:val="0"/>
              <w:autoSpaceDN w:val="0"/>
              <w:adjustRightInd w:val="0"/>
              <w:spacing w:line="163" w:lineRule="exact"/>
              <w:rPr>
                <w:sz w:val="16"/>
                <w:szCs w:val="16"/>
                <w:lang w:eastAsia="en-US"/>
              </w:rPr>
            </w:pPr>
          </w:p>
          <w:p w14:paraId="50B7B7DC"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4A6FF8">
              <w:rPr>
                <w:b/>
                <w:bCs/>
                <w:sz w:val="16"/>
                <w:szCs w:val="16"/>
                <w:lang w:eastAsia="en-US"/>
              </w:rPr>
              <w:t>14.</w:t>
            </w:r>
            <w:r w:rsidRPr="004A6FF8">
              <w:rPr>
                <w:b/>
                <w:bCs/>
                <w:sz w:val="16"/>
                <w:szCs w:val="16"/>
                <w:lang w:eastAsia="en-US"/>
              </w:rPr>
              <w:tab/>
              <w:t>Brief Description of Services Performed or to be Performed and Date(s) of Service, including officer(s), employee(s), or Member(s) contacted, for Payment Indicated in Item 11</w:t>
            </w:r>
            <w:r w:rsidRPr="004A6FF8">
              <w:rPr>
                <w:sz w:val="16"/>
                <w:szCs w:val="16"/>
                <w:lang w:eastAsia="en-US"/>
              </w:rPr>
              <w:t>:</w:t>
            </w:r>
          </w:p>
          <w:p w14:paraId="331558C0"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14:paraId="54FA91D2"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14:paraId="2BB8F77D"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14:paraId="71FB33D9" w14:textId="77777777" w:rsidR="0019527F" w:rsidRPr="004A6FF8" w:rsidRDefault="0019527F" w:rsidP="0019527F">
            <w:pPr>
              <w:widowControl w:val="0"/>
              <w:tabs>
                <w:tab w:val="center" w:pos="1542"/>
                <w:tab w:val="left" w:pos="1926"/>
              </w:tabs>
              <w:suppressAutoHyphens w:val="0"/>
              <w:autoSpaceDE w:val="0"/>
              <w:autoSpaceDN w:val="0"/>
              <w:adjustRightInd w:val="0"/>
              <w:spacing w:line="204" w:lineRule="exact"/>
              <w:rPr>
                <w:sz w:val="16"/>
                <w:szCs w:val="16"/>
                <w:lang w:eastAsia="en-US"/>
              </w:rPr>
            </w:pPr>
            <w:r w:rsidRPr="004A6FF8">
              <w:rPr>
                <w:sz w:val="16"/>
                <w:szCs w:val="16"/>
                <w:lang w:eastAsia="en-US"/>
              </w:rPr>
              <w:tab/>
            </w:r>
            <w:r w:rsidRPr="004A6FF8">
              <w:rPr>
                <w:i/>
                <w:iCs/>
                <w:sz w:val="16"/>
                <w:szCs w:val="16"/>
                <w:lang w:eastAsia="en-US"/>
              </w:rPr>
              <w:t>(attach Continuation Sheet(s) SF-LLL-A, if necessary)</w:t>
            </w:r>
          </w:p>
        </w:tc>
      </w:tr>
      <w:tr w:rsidR="0019527F" w:rsidRPr="004A6FF8" w14:paraId="11F223FE" w14:textId="77777777" w:rsidTr="00DA53DF">
        <w:tc>
          <w:tcPr>
            <w:tcW w:w="10440" w:type="dxa"/>
            <w:gridSpan w:val="4"/>
            <w:tcBorders>
              <w:top w:val="single" w:sz="7" w:space="0" w:color="000000"/>
              <w:left w:val="double" w:sz="12" w:space="0" w:color="000000"/>
              <w:bottom w:val="single" w:sz="6" w:space="0" w:color="FFFFFF"/>
              <w:right w:val="double" w:sz="12" w:space="0" w:color="000000"/>
            </w:tcBorders>
          </w:tcPr>
          <w:p w14:paraId="3BE70AA3" w14:textId="77777777" w:rsidR="0019527F" w:rsidRPr="004A6FF8" w:rsidRDefault="0019527F" w:rsidP="0019527F">
            <w:pPr>
              <w:widowControl w:val="0"/>
              <w:suppressAutoHyphens w:val="0"/>
              <w:autoSpaceDE w:val="0"/>
              <w:autoSpaceDN w:val="0"/>
              <w:adjustRightInd w:val="0"/>
              <w:spacing w:line="163" w:lineRule="exact"/>
              <w:rPr>
                <w:sz w:val="16"/>
                <w:szCs w:val="16"/>
                <w:lang w:eastAsia="en-US"/>
              </w:rPr>
            </w:pPr>
          </w:p>
          <w:p w14:paraId="298FEFE0" w14:textId="77777777" w:rsidR="0019527F" w:rsidRPr="004A6FF8" w:rsidRDefault="002F3A08" w:rsidP="0019527F">
            <w:pPr>
              <w:widowControl w:val="0"/>
              <w:tabs>
                <w:tab w:val="left" w:pos="306"/>
                <w:tab w:val="left" w:pos="666"/>
                <w:tab w:val="left" w:pos="1926"/>
              </w:tabs>
              <w:suppressAutoHyphens w:val="0"/>
              <w:autoSpaceDE w:val="0"/>
              <w:autoSpaceDN w:val="0"/>
              <w:adjustRightInd w:val="0"/>
              <w:spacing w:line="204" w:lineRule="exact"/>
              <w:ind w:left="342" w:hanging="342"/>
              <w:rPr>
                <w:sz w:val="16"/>
                <w:szCs w:val="16"/>
                <w:lang w:eastAsia="en-US"/>
              </w:rPr>
            </w:pPr>
            <w:r w:rsidRPr="004A6FF8">
              <w:rPr>
                <w:b/>
                <w:bCs/>
                <w:noProof/>
                <w:sz w:val="16"/>
                <w:szCs w:val="16"/>
                <w:lang w:eastAsia="en-US"/>
              </w:rPr>
              <mc:AlternateContent>
                <mc:Choice Requires="wps">
                  <w:drawing>
                    <wp:anchor distT="0" distB="0" distL="114300" distR="114300" simplePos="0" relativeHeight="251669504" behindDoc="0" locked="0" layoutInCell="1" allowOverlap="1" wp14:anchorId="5F6835AC" wp14:editId="3BDFE6CB">
                      <wp:simplePos x="0" y="0"/>
                      <wp:positionH relativeFrom="column">
                        <wp:posOffset>2651125</wp:posOffset>
                      </wp:positionH>
                      <wp:positionV relativeFrom="paragraph">
                        <wp:posOffset>40640</wp:posOffset>
                      </wp:positionV>
                      <wp:extent cx="76200" cy="76200"/>
                      <wp:effectExtent l="12700" t="9525" r="6350" b="9525"/>
                      <wp:wrapNone/>
                      <wp:docPr id="6"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443A6" id="Rectangle 62" o:spid="_x0000_s1026" style="position:absolute;margin-left:208.75pt;margin-top:3.2pt;width:6pt;height: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"/>
                  </w:pict>
                </mc:Fallback>
              </mc:AlternateContent>
            </w:r>
            <w:r w:rsidRPr="004A6FF8">
              <w:rPr>
                <w:b/>
                <w:bCs/>
                <w:noProof/>
                <w:sz w:val="16"/>
                <w:szCs w:val="16"/>
                <w:lang w:eastAsia="en-US"/>
              </w:rPr>
              <mc:AlternateContent>
                <mc:Choice Requires="wps">
                  <w:drawing>
                    <wp:anchor distT="0" distB="0" distL="114300" distR="114300" simplePos="0" relativeHeight="251668480" behindDoc="0" locked="0" layoutInCell="1" allowOverlap="1" wp14:anchorId="17A5D563" wp14:editId="4FF7F00F">
                      <wp:simplePos x="0" y="0"/>
                      <wp:positionH relativeFrom="column">
                        <wp:posOffset>2193925</wp:posOffset>
                      </wp:positionH>
                      <wp:positionV relativeFrom="paragraph">
                        <wp:posOffset>40640</wp:posOffset>
                      </wp:positionV>
                      <wp:extent cx="76200" cy="76200"/>
                      <wp:effectExtent l="12700" t="9525" r="6350" b="9525"/>
                      <wp:wrapNone/>
                      <wp:docPr id="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7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DD4A5" id="Rectangle 61" o:spid="_x0000_s1026" style="position:absolute;margin-left:172.75pt;margin-top:3.2pt;width:6pt;height: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"/>
                  </w:pict>
                </mc:Fallback>
              </mc:AlternateContent>
            </w:r>
            <w:r w:rsidR="0019527F" w:rsidRPr="004A6FF8">
              <w:rPr>
                <w:b/>
                <w:bCs/>
                <w:sz w:val="16"/>
                <w:szCs w:val="16"/>
                <w:lang w:eastAsia="en-US"/>
              </w:rPr>
              <w:t>15.</w:t>
            </w:r>
            <w:r w:rsidR="0019527F" w:rsidRPr="004A6FF8">
              <w:rPr>
                <w:b/>
                <w:bCs/>
                <w:sz w:val="16"/>
                <w:szCs w:val="16"/>
                <w:lang w:eastAsia="en-US"/>
              </w:rPr>
              <w:tab/>
              <w:t>Continuation Sheet(s) SF-LLL-A attached</w:t>
            </w:r>
            <w:r w:rsidR="0019527F" w:rsidRPr="004A6FF8">
              <w:rPr>
                <w:sz w:val="16"/>
                <w:szCs w:val="16"/>
                <w:lang w:eastAsia="en-US"/>
              </w:rPr>
              <w:t>:          Yes            No</w:t>
            </w:r>
          </w:p>
        </w:tc>
      </w:tr>
      <w:tr w:rsidR="0019527F" w:rsidRPr="004A6FF8" w14:paraId="28B47C48" w14:textId="77777777" w:rsidTr="00DA53DF">
        <w:tc>
          <w:tcPr>
            <w:tcW w:w="5400" w:type="dxa"/>
            <w:gridSpan w:val="2"/>
            <w:tcBorders>
              <w:top w:val="single" w:sz="7" w:space="0" w:color="000000"/>
              <w:left w:val="double" w:sz="12" w:space="0" w:color="000000"/>
              <w:bottom w:val="single" w:sz="6" w:space="0" w:color="FFFFFF"/>
              <w:right w:val="single" w:sz="6" w:space="0" w:color="FFFFFF"/>
            </w:tcBorders>
          </w:tcPr>
          <w:p w14:paraId="115B82EB" w14:textId="77777777" w:rsidR="0019527F" w:rsidRPr="004A6FF8" w:rsidRDefault="0019527F" w:rsidP="0019527F">
            <w:pPr>
              <w:widowControl w:val="0"/>
              <w:suppressAutoHyphens w:val="0"/>
              <w:autoSpaceDE w:val="0"/>
              <w:autoSpaceDN w:val="0"/>
              <w:adjustRightInd w:val="0"/>
              <w:spacing w:line="163" w:lineRule="exact"/>
              <w:rPr>
                <w:sz w:val="24"/>
                <w:szCs w:val="24"/>
                <w:lang w:eastAsia="en-US"/>
              </w:rPr>
            </w:pPr>
          </w:p>
          <w:p w14:paraId="7EBA3B52"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ind w:left="342" w:hanging="342"/>
              <w:jc w:val="both"/>
              <w:rPr>
                <w:sz w:val="16"/>
                <w:szCs w:val="16"/>
                <w:lang w:eastAsia="en-US"/>
              </w:rPr>
            </w:pPr>
            <w:r w:rsidRPr="004A6FF8">
              <w:rPr>
                <w:b/>
                <w:bCs/>
                <w:sz w:val="16"/>
                <w:szCs w:val="16"/>
                <w:lang w:eastAsia="en-US"/>
              </w:rPr>
              <w:t>16.</w:t>
            </w:r>
            <w:r w:rsidRPr="004A6FF8">
              <w:rPr>
                <w:sz w:val="16"/>
                <w:szCs w:val="16"/>
                <w:lang w:eastAsia="en-US"/>
              </w:rPr>
              <w:tab/>
              <w:t>Information requested through this form is authorized by title 31 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040" w:type="dxa"/>
            <w:gridSpan w:val="2"/>
            <w:tcBorders>
              <w:top w:val="single" w:sz="7" w:space="0" w:color="000000"/>
              <w:left w:val="single" w:sz="7" w:space="0" w:color="000000"/>
              <w:bottom w:val="single" w:sz="6" w:space="0" w:color="FFFFFF"/>
              <w:right w:val="double" w:sz="12" w:space="0" w:color="000000"/>
            </w:tcBorders>
          </w:tcPr>
          <w:p w14:paraId="4982C3B5" w14:textId="77777777" w:rsidR="0019527F" w:rsidRPr="004A6FF8" w:rsidRDefault="0019527F" w:rsidP="0019527F">
            <w:pPr>
              <w:widowControl w:val="0"/>
              <w:suppressAutoHyphens w:val="0"/>
              <w:autoSpaceDE w:val="0"/>
              <w:autoSpaceDN w:val="0"/>
              <w:adjustRightInd w:val="0"/>
              <w:spacing w:line="163" w:lineRule="exact"/>
              <w:rPr>
                <w:sz w:val="16"/>
                <w:szCs w:val="16"/>
                <w:lang w:eastAsia="en-US"/>
              </w:rPr>
            </w:pPr>
          </w:p>
          <w:p w14:paraId="389AC79A"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14:paraId="24E83869" w14:textId="77777777" w:rsidR="0019527F" w:rsidRPr="004A6FF8" w:rsidRDefault="0019527F" w:rsidP="0019527F">
            <w:pPr>
              <w:widowControl w:val="0"/>
              <w:tabs>
                <w:tab w:val="right" w:pos="1699"/>
                <w:tab w:val="left" w:pos="1926"/>
              </w:tabs>
              <w:suppressAutoHyphens w:val="0"/>
              <w:autoSpaceDE w:val="0"/>
              <w:autoSpaceDN w:val="0"/>
              <w:adjustRightInd w:val="0"/>
              <w:spacing w:line="204" w:lineRule="exact"/>
              <w:rPr>
                <w:sz w:val="16"/>
                <w:szCs w:val="16"/>
                <w:lang w:eastAsia="en-US"/>
              </w:rPr>
            </w:pPr>
            <w:r w:rsidRPr="004A6FF8">
              <w:rPr>
                <w:b/>
                <w:bCs/>
                <w:sz w:val="16"/>
                <w:szCs w:val="16"/>
                <w:lang w:eastAsia="en-US"/>
              </w:rPr>
              <w:t>Signature</w:t>
            </w:r>
            <w:r w:rsidRPr="004A6FF8">
              <w:rPr>
                <w:sz w:val="16"/>
                <w:szCs w:val="16"/>
                <w:lang w:eastAsia="en-US"/>
              </w:rPr>
              <w:t>: _________________________________________________</w:t>
            </w:r>
          </w:p>
          <w:p w14:paraId="7BC8E956"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14:paraId="65AC763C" w14:textId="77777777" w:rsidR="0019527F" w:rsidRPr="004A6FF8" w:rsidRDefault="0019527F" w:rsidP="0019527F">
            <w:pPr>
              <w:widowControl w:val="0"/>
              <w:tabs>
                <w:tab w:val="right" w:pos="1699"/>
                <w:tab w:val="left" w:pos="1926"/>
              </w:tabs>
              <w:suppressAutoHyphens w:val="0"/>
              <w:autoSpaceDE w:val="0"/>
              <w:autoSpaceDN w:val="0"/>
              <w:adjustRightInd w:val="0"/>
              <w:spacing w:line="204" w:lineRule="exact"/>
              <w:rPr>
                <w:sz w:val="16"/>
                <w:szCs w:val="16"/>
                <w:lang w:eastAsia="en-US"/>
              </w:rPr>
            </w:pPr>
            <w:r w:rsidRPr="004A6FF8">
              <w:rPr>
                <w:b/>
                <w:bCs/>
                <w:sz w:val="16"/>
                <w:szCs w:val="16"/>
                <w:lang w:eastAsia="en-US"/>
              </w:rPr>
              <w:t>Print Name</w:t>
            </w:r>
            <w:r w:rsidRPr="004A6FF8">
              <w:rPr>
                <w:sz w:val="16"/>
                <w:szCs w:val="16"/>
                <w:lang w:eastAsia="en-US"/>
              </w:rPr>
              <w:t>: _______________________________________________</w:t>
            </w:r>
          </w:p>
          <w:p w14:paraId="2440CE84"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14:paraId="653F54F3" w14:textId="77777777" w:rsidR="0019527F" w:rsidRPr="004A6FF8" w:rsidRDefault="0019527F" w:rsidP="0019527F">
            <w:pPr>
              <w:widowControl w:val="0"/>
              <w:tabs>
                <w:tab w:val="right" w:pos="1699"/>
                <w:tab w:val="left" w:pos="1926"/>
              </w:tabs>
              <w:suppressAutoHyphens w:val="0"/>
              <w:autoSpaceDE w:val="0"/>
              <w:autoSpaceDN w:val="0"/>
              <w:adjustRightInd w:val="0"/>
              <w:spacing w:line="204" w:lineRule="exact"/>
              <w:rPr>
                <w:sz w:val="16"/>
                <w:szCs w:val="16"/>
                <w:lang w:eastAsia="en-US"/>
              </w:rPr>
            </w:pPr>
            <w:r w:rsidRPr="004A6FF8">
              <w:rPr>
                <w:b/>
                <w:bCs/>
                <w:sz w:val="16"/>
                <w:szCs w:val="16"/>
                <w:lang w:eastAsia="en-US"/>
              </w:rPr>
              <w:t>Title</w:t>
            </w:r>
            <w:r w:rsidRPr="004A6FF8">
              <w:rPr>
                <w:sz w:val="16"/>
                <w:szCs w:val="16"/>
                <w:lang w:eastAsia="en-US"/>
              </w:rPr>
              <w:t>: _____________________________________________________</w:t>
            </w:r>
          </w:p>
          <w:p w14:paraId="49AAD48E" w14:textId="77777777" w:rsidR="0019527F" w:rsidRPr="004A6FF8" w:rsidRDefault="0019527F" w:rsidP="0019527F">
            <w:pPr>
              <w:widowControl w:val="0"/>
              <w:tabs>
                <w:tab w:val="left" w:pos="306"/>
                <w:tab w:val="left" w:pos="666"/>
                <w:tab w:val="left" w:pos="1926"/>
              </w:tabs>
              <w:suppressAutoHyphens w:val="0"/>
              <w:autoSpaceDE w:val="0"/>
              <w:autoSpaceDN w:val="0"/>
              <w:adjustRightInd w:val="0"/>
              <w:spacing w:line="204" w:lineRule="exact"/>
              <w:rPr>
                <w:sz w:val="16"/>
                <w:szCs w:val="16"/>
                <w:lang w:eastAsia="en-US"/>
              </w:rPr>
            </w:pPr>
          </w:p>
          <w:p w14:paraId="39A9231A" w14:textId="77777777" w:rsidR="0019527F" w:rsidRPr="004A6FF8" w:rsidRDefault="0019527F" w:rsidP="0019527F">
            <w:pPr>
              <w:widowControl w:val="0"/>
              <w:tabs>
                <w:tab w:val="left" w:pos="306"/>
                <w:tab w:val="left" w:pos="666"/>
                <w:tab w:val="right" w:pos="1699"/>
                <w:tab w:val="left" w:pos="3282"/>
              </w:tabs>
              <w:suppressAutoHyphens w:val="0"/>
              <w:autoSpaceDE w:val="0"/>
              <w:autoSpaceDN w:val="0"/>
              <w:adjustRightInd w:val="0"/>
              <w:spacing w:line="204" w:lineRule="exact"/>
              <w:ind w:left="3281" w:hanging="3281"/>
              <w:rPr>
                <w:sz w:val="16"/>
                <w:szCs w:val="16"/>
                <w:lang w:eastAsia="en-US"/>
              </w:rPr>
            </w:pPr>
            <w:r w:rsidRPr="004A6FF8">
              <w:rPr>
                <w:b/>
                <w:bCs/>
                <w:sz w:val="16"/>
                <w:szCs w:val="16"/>
                <w:lang w:eastAsia="en-US"/>
              </w:rPr>
              <w:t xml:space="preserve">Telephone </w:t>
            </w:r>
            <w:proofErr w:type="spellStart"/>
            <w:r w:rsidRPr="004A6FF8">
              <w:rPr>
                <w:b/>
                <w:bCs/>
                <w:sz w:val="16"/>
                <w:szCs w:val="16"/>
                <w:lang w:eastAsia="en-US"/>
              </w:rPr>
              <w:t>No.___________________________Date</w:t>
            </w:r>
            <w:proofErr w:type="spellEnd"/>
            <w:r w:rsidRPr="004A6FF8">
              <w:rPr>
                <w:sz w:val="16"/>
                <w:szCs w:val="16"/>
                <w:u w:val="single"/>
                <w:lang w:eastAsia="en-US"/>
              </w:rPr>
              <w:t xml:space="preserve"> ______________</w:t>
            </w:r>
          </w:p>
        </w:tc>
      </w:tr>
      <w:tr w:rsidR="0019527F" w:rsidRPr="004A6FF8" w14:paraId="5BF6F1BB" w14:textId="77777777" w:rsidTr="00DA53DF">
        <w:tc>
          <w:tcPr>
            <w:tcW w:w="7380" w:type="dxa"/>
            <w:gridSpan w:val="3"/>
            <w:tcBorders>
              <w:top w:val="single" w:sz="7" w:space="0" w:color="000000"/>
              <w:left w:val="double" w:sz="12" w:space="0" w:color="000000"/>
              <w:bottom w:val="double" w:sz="12" w:space="0" w:color="000000"/>
              <w:right w:val="single" w:sz="6" w:space="0" w:color="FFFFFF"/>
            </w:tcBorders>
            <w:shd w:val="pct20" w:color="000000" w:fill="FFFFFF"/>
          </w:tcPr>
          <w:p w14:paraId="2F1095D9" w14:textId="77777777" w:rsidR="0019527F" w:rsidRPr="004A6FF8" w:rsidRDefault="0019527F" w:rsidP="0019527F">
            <w:pPr>
              <w:widowControl w:val="0"/>
              <w:suppressAutoHyphens w:val="0"/>
              <w:autoSpaceDE w:val="0"/>
              <w:autoSpaceDN w:val="0"/>
              <w:adjustRightInd w:val="0"/>
              <w:spacing w:line="163" w:lineRule="exact"/>
              <w:rPr>
                <w:sz w:val="16"/>
                <w:szCs w:val="16"/>
                <w:lang w:eastAsia="en-US"/>
              </w:rPr>
            </w:pPr>
          </w:p>
          <w:p w14:paraId="2A516872"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after="58" w:line="204" w:lineRule="exact"/>
              <w:rPr>
                <w:sz w:val="16"/>
                <w:szCs w:val="16"/>
                <w:lang w:eastAsia="en-US"/>
              </w:rPr>
            </w:pPr>
            <w:r w:rsidRPr="004A6FF8">
              <w:rPr>
                <w:b/>
                <w:bCs/>
                <w:sz w:val="16"/>
                <w:szCs w:val="16"/>
                <w:lang w:eastAsia="en-US"/>
              </w:rPr>
              <w:t>Federal Use Only:</w:t>
            </w:r>
          </w:p>
        </w:tc>
        <w:tc>
          <w:tcPr>
            <w:tcW w:w="3060" w:type="dxa"/>
            <w:tcBorders>
              <w:top w:val="single" w:sz="7" w:space="0" w:color="000000"/>
              <w:left w:val="single" w:sz="7" w:space="0" w:color="000000"/>
              <w:bottom w:val="double" w:sz="12" w:space="0" w:color="000000"/>
              <w:right w:val="double" w:sz="12" w:space="0" w:color="000000"/>
            </w:tcBorders>
          </w:tcPr>
          <w:p w14:paraId="1020A340" w14:textId="77777777" w:rsidR="0019527F" w:rsidRPr="004A6FF8" w:rsidRDefault="0019527F" w:rsidP="0019527F">
            <w:pPr>
              <w:widowControl w:val="0"/>
              <w:suppressAutoHyphens w:val="0"/>
              <w:autoSpaceDE w:val="0"/>
              <w:autoSpaceDN w:val="0"/>
              <w:adjustRightInd w:val="0"/>
              <w:spacing w:line="163" w:lineRule="exact"/>
              <w:rPr>
                <w:sz w:val="16"/>
                <w:szCs w:val="16"/>
                <w:lang w:eastAsia="en-US"/>
              </w:rPr>
            </w:pPr>
          </w:p>
          <w:p w14:paraId="4F238CD1"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4" w:lineRule="exact"/>
              <w:rPr>
                <w:b/>
                <w:bCs/>
                <w:sz w:val="16"/>
                <w:szCs w:val="16"/>
                <w:lang w:eastAsia="en-US"/>
              </w:rPr>
            </w:pPr>
            <w:r w:rsidRPr="004A6FF8">
              <w:rPr>
                <w:b/>
                <w:bCs/>
                <w:sz w:val="16"/>
                <w:szCs w:val="16"/>
                <w:lang w:eastAsia="en-US"/>
              </w:rPr>
              <w:t>Authorized for Local Reproduction</w:t>
            </w:r>
          </w:p>
          <w:p w14:paraId="21DDFB1B"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after="58" w:line="204" w:lineRule="exact"/>
              <w:rPr>
                <w:sz w:val="16"/>
                <w:szCs w:val="16"/>
                <w:lang w:eastAsia="en-US"/>
              </w:rPr>
            </w:pPr>
            <w:r w:rsidRPr="004A6FF8">
              <w:rPr>
                <w:b/>
                <w:bCs/>
                <w:sz w:val="16"/>
                <w:szCs w:val="16"/>
                <w:lang w:eastAsia="en-US"/>
              </w:rPr>
              <w:t>Standard Form - LLL</w:t>
            </w:r>
          </w:p>
        </w:tc>
      </w:tr>
    </w:tbl>
    <w:p w14:paraId="2A709F1B" w14:textId="77777777" w:rsidR="00EB1D54" w:rsidRDefault="00EB1D54">
      <w:pPr>
        <w:suppressAutoHyphens w:val="0"/>
        <w:rPr>
          <w:b/>
          <w:bCs/>
          <w:sz w:val="22"/>
          <w:szCs w:val="22"/>
          <w:lang w:eastAsia="en-US"/>
        </w:rPr>
      </w:pPr>
      <w:r>
        <w:rPr>
          <w:b/>
          <w:bCs/>
          <w:sz w:val="22"/>
          <w:szCs w:val="22"/>
          <w:lang w:eastAsia="en-US"/>
        </w:rPr>
        <w:br w:type="page"/>
      </w:r>
    </w:p>
    <w:p w14:paraId="2BA4723E" w14:textId="71677E99" w:rsidR="0019527F" w:rsidRPr="004A6FF8" w:rsidRDefault="0019527F" w:rsidP="0019527F">
      <w:pPr>
        <w:widowControl w:val="0"/>
        <w:tabs>
          <w:tab w:val="right" w:pos="10512"/>
        </w:tabs>
        <w:suppressAutoHyphens w:val="0"/>
        <w:autoSpaceDE w:val="0"/>
        <w:autoSpaceDN w:val="0"/>
        <w:adjustRightInd w:val="0"/>
        <w:spacing w:line="204" w:lineRule="exact"/>
        <w:jc w:val="right"/>
        <w:rPr>
          <w:sz w:val="22"/>
          <w:szCs w:val="22"/>
          <w:lang w:eastAsia="en-US"/>
        </w:rPr>
      </w:pPr>
      <w:r w:rsidRPr="004A6FF8">
        <w:rPr>
          <w:b/>
          <w:bCs/>
          <w:sz w:val="22"/>
          <w:szCs w:val="22"/>
          <w:lang w:eastAsia="en-US"/>
        </w:rPr>
        <w:lastRenderedPageBreak/>
        <w:t>EXHIBIT F</w:t>
      </w:r>
    </w:p>
    <w:p w14:paraId="5EBF9029" w14:textId="77777777" w:rsidR="0019527F" w:rsidRPr="004A6FF8" w:rsidRDefault="0019527F" w:rsidP="0019527F">
      <w:pPr>
        <w:widowControl w:val="0"/>
        <w:tabs>
          <w:tab w:val="center" w:pos="5256"/>
        </w:tabs>
        <w:suppressAutoHyphens w:val="0"/>
        <w:autoSpaceDE w:val="0"/>
        <w:autoSpaceDN w:val="0"/>
        <w:adjustRightInd w:val="0"/>
        <w:spacing w:line="201" w:lineRule="exact"/>
        <w:jc w:val="both"/>
        <w:rPr>
          <w:sz w:val="22"/>
          <w:szCs w:val="22"/>
          <w:lang w:eastAsia="en-US"/>
        </w:rPr>
      </w:pPr>
      <w:r w:rsidRPr="004A6FF8">
        <w:rPr>
          <w:sz w:val="22"/>
          <w:szCs w:val="22"/>
          <w:lang w:eastAsia="en-US"/>
        </w:rPr>
        <w:tab/>
      </w:r>
    </w:p>
    <w:p w14:paraId="760A545A" w14:textId="77777777" w:rsidR="0019527F" w:rsidRPr="004A6FF8" w:rsidRDefault="0019527F" w:rsidP="0019527F">
      <w:pPr>
        <w:widowControl w:val="0"/>
        <w:tabs>
          <w:tab w:val="center" w:pos="5256"/>
        </w:tabs>
        <w:suppressAutoHyphens w:val="0"/>
        <w:autoSpaceDE w:val="0"/>
        <w:autoSpaceDN w:val="0"/>
        <w:adjustRightInd w:val="0"/>
        <w:spacing w:line="201" w:lineRule="exact"/>
        <w:jc w:val="center"/>
        <w:rPr>
          <w:sz w:val="18"/>
          <w:szCs w:val="18"/>
          <w:lang w:eastAsia="en-US"/>
        </w:rPr>
      </w:pPr>
      <w:r w:rsidRPr="004A6FF8">
        <w:rPr>
          <w:b/>
          <w:bCs/>
          <w:sz w:val="18"/>
          <w:szCs w:val="18"/>
          <w:lang w:eastAsia="en-US"/>
        </w:rPr>
        <w:t>INSTRUCTIONS FOR COMPLETION OF SF-LLL, DISCLOSURE OF LOBBYING ACTIVITIES</w:t>
      </w:r>
    </w:p>
    <w:p w14:paraId="0552EA46"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r w:rsidRPr="004A6FF8">
        <w:rPr>
          <w:sz w:val="18"/>
          <w:szCs w:val="18"/>
          <w:lang w:eastAsia="en-US"/>
        </w:rPr>
        <w:t xml:space="preserve">This disclosure form shall be completed by the reporting entity, whether </w:t>
      </w:r>
      <w:proofErr w:type="spellStart"/>
      <w:r w:rsidRPr="004A6FF8">
        <w:rPr>
          <w:sz w:val="18"/>
          <w:szCs w:val="18"/>
          <w:lang w:eastAsia="en-US"/>
        </w:rPr>
        <w:t>subawardee</w:t>
      </w:r>
      <w:proofErr w:type="spellEnd"/>
      <w:r w:rsidRPr="004A6FF8">
        <w:rPr>
          <w:sz w:val="18"/>
          <w:szCs w:val="18"/>
          <w:lang w:eastAsia="en-US"/>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w:t>
      </w:r>
    </w:p>
    <w:p w14:paraId="58F2305B"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5E360459"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4A6FF8">
        <w:rPr>
          <w:sz w:val="18"/>
          <w:szCs w:val="18"/>
          <w:lang w:eastAsia="en-US"/>
        </w:rPr>
        <w:t xml:space="preserve"> 1.</w:t>
      </w:r>
      <w:r w:rsidRPr="004A6FF8">
        <w:rPr>
          <w:sz w:val="18"/>
          <w:szCs w:val="18"/>
          <w:lang w:eastAsia="en-US"/>
        </w:rPr>
        <w:tab/>
        <w:t>Identify the type of covered federal action for which lobbying activity is and/or has been secured to influence the outcome of a covered federal action.</w:t>
      </w:r>
    </w:p>
    <w:p w14:paraId="5951BCBF"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2FC2D33D"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4A6FF8">
        <w:rPr>
          <w:sz w:val="18"/>
          <w:szCs w:val="18"/>
          <w:lang w:eastAsia="en-US"/>
        </w:rPr>
        <w:t xml:space="preserve"> 2.</w:t>
      </w:r>
      <w:r w:rsidRPr="004A6FF8">
        <w:rPr>
          <w:sz w:val="18"/>
          <w:szCs w:val="18"/>
          <w:lang w:eastAsia="en-US"/>
        </w:rPr>
        <w:tab/>
        <w:t>Identify the status of a covered federal action.</w:t>
      </w:r>
    </w:p>
    <w:p w14:paraId="602E9B8E"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771292F7"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4A6FF8">
        <w:rPr>
          <w:sz w:val="18"/>
          <w:szCs w:val="18"/>
          <w:lang w:eastAsia="en-US"/>
        </w:rPr>
        <w:t xml:space="preserve"> 3.</w:t>
      </w:r>
      <w:r w:rsidRPr="004A6FF8">
        <w:rPr>
          <w:sz w:val="18"/>
          <w:szCs w:val="18"/>
          <w:lang w:eastAsia="en-US"/>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1E9CFBA7"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076EFB21"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4A6FF8">
        <w:rPr>
          <w:sz w:val="18"/>
          <w:szCs w:val="18"/>
          <w:lang w:eastAsia="en-US"/>
        </w:rPr>
        <w:t xml:space="preserve"> 4.</w:t>
      </w:r>
      <w:r w:rsidRPr="004A6FF8">
        <w:rPr>
          <w:sz w:val="18"/>
          <w:szCs w:val="18"/>
          <w:lang w:eastAsia="en-US"/>
        </w:rPr>
        <w:tab/>
        <w:t xml:space="preserve">Enter the full name, address, city, state and zip code of the reporting entity.  Include Congressional District, if known.  Check the appropriate classification of the reporting entity that designates if it is, or expects to be, a prime or </w:t>
      </w:r>
      <w:proofErr w:type="spellStart"/>
      <w:r w:rsidRPr="004A6FF8">
        <w:rPr>
          <w:sz w:val="18"/>
          <w:szCs w:val="18"/>
          <w:lang w:eastAsia="en-US"/>
        </w:rPr>
        <w:t>subaward</w:t>
      </w:r>
      <w:proofErr w:type="spellEnd"/>
      <w:r w:rsidRPr="004A6FF8">
        <w:rPr>
          <w:sz w:val="18"/>
          <w:szCs w:val="18"/>
          <w:lang w:eastAsia="en-US"/>
        </w:rPr>
        <w:t xml:space="preserve"> recipient.  Identify the tier of the </w:t>
      </w:r>
      <w:proofErr w:type="spellStart"/>
      <w:r w:rsidRPr="004A6FF8">
        <w:rPr>
          <w:sz w:val="18"/>
          <w:szCs w:val="18"/>
          <w:lang w:eastAsia="en-US"/>
        </w:rPr>
        <w:t>subawardee</w:t>
      </w:r>
      <w:proofErr w:type="spellEnd"/>
      <w:r w:rsidRPr="004A6FF8">
        <w:rPr>
          <w:sz w:val="18"/>
          <w:szCs w:val="18"/>
          <w:lang w:eastAsia="en-US"/>
        </w:rPr>
        <w:t xml:space="preserve">, e.g., the first </w:t>
      </w:r>
      <w:proofErr w:type="spellStart"/>
      <w:r w:rsidRPr="004A6FF8">
        <w:rPr>
          <w:sz w:val="18"/>
          <w:szCs w:val="18"/>
          <w:lang w:eastAsia="en-US"/>
        </w:rPr>
        <w:t>subawardee</w:t>
      </w:r>
      <w:proofErr w:type="spellEnd"/>
      <w:r w:rsidRPr="004A6FF8">
        <w:rPr>
          <w:sz w:val="18"/>
          <w:szCs w:val="18"/>
          <w:lang w:eastAsia="en-US"/>
        </w:rPr>
        <w:t xml:space="preserve"> of the prime is the 1st tier.  </w:t>
      </w:r>
      <w:proofErr w:type="spellStart"/>
      <w:r w:rsidRPr="004A6FF8">
        <w:rPr>
          <w:sz w:val="18"/>
          <w:szCs w:val="18"/>
          <w:lang w:eastAsia="en-US"/>
        </w:rPr>
        <w:t>Subawards</w:t>
      </w:r>
      <w:proofErr w:type="spellEnd"/>
      <w:r w:rsidRPr="004A6FF8">
        <w:rPr>
          <w:sz w:val="18"/>
          <w:szCs w:val="18"/>
          <w:lang w:eastAsia="en-US"/>
        </w:rPr>
        <w:t xml:space="preserve"> include but are not limited to subcontracts, </w:t>
      </w:r>
      <w:proofErr w:type="spellStart"/>
      <w:r w:rsidRPr="004A6FF8">
        <w:rPr>
          <w:sz w:val="18"/>
          <w:szCs w:val="18"/>
          <w:lang w:eastAsia="en-US"/>
        </w:rPr>
        <w:t>subgrants</w:t>
      </w:r>
      <w:proofErr w:type="spellEnd"/>
      <w:r w:rsidRPr="004A6FF8">
        <w:rPr>
          <w:sz w:val="18"/>
          <w:szCs w:val="18"/>
          <w:lang w:eastAsia="en-US"/>
        </w:rPr>
        <w:t xml:space="preserve"> and contract awards under grants.</w:t>
      </w:r>
    </w:p>
    <w:p w14:paraId="47A4E313"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1BA831B0"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4A6FF8">
        <w:rPr>
          <w:sz w:val="18"/>
          <w:szCs w:val="18"/>
          <w:lang w:eastAsia="en-US"/>
        </w:rPr>
        <w:t xml:space="preserve"> 5.</w:t>
      </w:r>
      <w:r w:rsidRPr="004A6FF8">
        <w:rPr>
          <w:sz w:val="18"/>
          <w:szCs w:val="18"/>
          <w:lang w:eastAsia="en-US"/>
        </w:rPr>
        <w:tab/>
        <w:t>If the organization filing the report in item 4 checks "</w:t>
      </w:r>
      <w:proofErr w:type="spellStart"/>
      <w:r w:rsidRPr="004A6FF8">
        <w:rPr>
          <w:sz w:val="18"/>
          <w:szCs w:val="18"/>
          <w:lang w:eastAsia="en-US"/>
        </w:rPr>
        <w:t>Subawardee</w:t>
      </w:r>
      <w:proofErr w:type="spellEnd"/>
      <w:r w:rsidRPr="004A6FF8">
        <w:rPr>
          <w:sz w:val="18"/>
          <w:szCs w:val="18"/>
          <w:lang w:eastAsia="en-US"/>
        </w:rPr>
        <w:t>", then enter the full name, address, city, state and zip code of the prime federal recipient.  Include Congressional District, if known.</w:t>
      </w:r>
    </w:p>
    <w:p w14:paraId="1E86E1FD"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37987177"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4A6FF8">
        <w:rPr>
          <w:sz w:val="18"/>
          <w:szCs w:val="18"/>
          <w:lang w:eastAsia="en-US"/>
        </w:rPr>
        <w:t xml:space="preserve"> 6.</w:t>
      </w:r>
      <w:r w:rsidRPr="004A6FF8">
        <w:rPr>
          <w:sz w:val="18"/>
          <w:szCs w:val="18"/>
          <w:lang w:eastAsia="en-US"/>
        </w:rPr>
        <w:tab/>
        <w:t>Enter the name of the federal agency making the award or loan commitment.  Include at least one organizational level below agency name, if known.  For example, Department of Transportation, United States Coast Guard.</w:t>
      </w:r>
    </w:p>
    <w:p w14:paraId="6E45B1CD"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02C301EF"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4A6FF8">
        <w:rPr>
          <w:sz w:val="18"/>
          <w:szCs w:val="18"/>
          <w:lang w:eastAsia="en-US"/>
        </w:rPr>
        <w:t xml:space="preserve"> 7.</w:t>
      </w:r>
      <w:r w:rsidRPr="004A6FF8">
        <w:rPr>
          <w:sz w:val="18"/>
          <w:szCs w:val="18"/>
          <w:lang w:eastAsia="en-US"/>
        </w:rPr>
        <w:tab/>
        <w:t>Enter the federal program name or description for the covered federal action (item 1).  If known, enter the full Catalog of Federal Domestic Assistance (CFDA) number for grants, cooperative agreements, loans, and loan commitments.</w:t>
      </w:r>
    </w:p>
    <w:p w14:paraId="0E2DD610"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0F79EC0D"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4A6FF8">
        <w:rPr>
          <w:sz w:val="18"/>
          <w:szCs w:val="18"/>
          <w:lang w:eastAsia="en-US"/>
        </w:rPr>
        <w:t xml:space="preserve"> 8.</w:t>
      </w:r>
      <w:r w:rsidRPr="004A6FF8">
        <w:rPr>
          <w:sz w:val="18"/>
          <w:szCs w:val="18"/>
          <w:lang w:eastAsia="en-US"/>
        </w:rPr>
        <w:tab/>
        <w:t>Enter the most appropriate federal identifying number available for the federal action identified in item 1 (e.g., Request for Proposals (RFP) number; Invitation for Bid (IFB) number; grant announcement number; the contract, grant, or loan award number; the application/proposal control number assigned by the federal agency).  Include prefixes, e.g., "RFP-DE-90-001."</w:t>
      </w:r>
    </w:p>
    <w:p w14:paraId="536156BC"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584943FC"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4A6FF8">
        <w:rPr>
          <w:sz w:val="18"/>
          <w:szCs w:val="18"/>
          <w:lang w:eastAsia="en-US"/>
        </w:rPr>
        <w:t xml:space="preserve"> 9.</w:t>
      </w:r>
      <w:r w:rsidRPr="004A6FF8">
        <w:rPr>
          <w:sz w:val="18"/>
          <w:szCs w:val="18"/>
          <w:lang w:eastAsia="en-US"/>
        </w:rPr>
        <w:tab/>
        <w:t>For a covered federal action where there has been an award or loan commitment by the federal agency, enter the federal amount of the award/loan commitment for the prime entity identified in item 4 or 5.</w:t>
      </w:r>
    </w:p>
    <w:p w14:paraId="0DC204A6"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67390F92"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666" w:hanging="666"/>
        <w:jc w:val="both"/>
        <w:rPr>
          <w:sz w:val="18"/>
          <w:szCs w:val="18"/>
          <w:lang w:eastAsia="en-US"/>
        </w:rPr>
      </w:pPr>
      <w:r w:rsidRPr="004A6FF8">
        <w:rPr>
          <w:sz w:val="18"/>
          <w:szCs w:val="18"/>
          <w:lang w:eastAsia="en-US"/>
        </w:rPr>
        <w:t>10.</w:t>
      </w:r>
      <w:r w:rsidRPr="004A6FF8">
        <w:rPr>
          <w:sz w:val="18"/>
          <w:szCs w:val="18"/>
          <w:lang w:eastAsia="en-US"/>
        </w:rPr>
        <w:tab/>
        <w:t>(a)</w:t>
      </w:r>
      <w:r w:rsidRPr="004A6FF8">
        <w:rPr>
          <w:sz w:val="18"/>
          <w:szCs w:val="18"/>
          <w:lang w:eastAsia="en-US"/>
        </w:rPr>
        <w:tab/>
        <w:t>Enter the full name, address, city, state and zip code of the lobbying entity engaged by the reporting entity identified in item 4 to influence the covered federal action.</w:t>
      </w:r>
    </w:p>
    <w:p w14:paraId="131747E2"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7F2D5588"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666" w:hanging="360"/>
        <w:jc w:val="both"/>
        <w:rPr>
          <w:sz w:val="18"/>
          <w:szCs w:val="18"/>
          <w:lang w:eastAsia="en-US"/>
        </w:rPr>
      </w:pPr>
      <w:r w:rsidRPr="004A6FF8">
        <w:rPr>
          <w:sz w:val="18"/>
          <w:szCs w:val="18"/>
          <w:lang w:eastAsia="en-US"/>
        </w:rPr>
        <w:t>(b)</w:t>
      </w:r>
      <w:r w:rsidRPr="004A6FF8">
        <w:rPr>
          <w:sz w:val="18"/>
          <w:szCs w:val="18"/>
          <w:lang w:eastAsia="en-US"/>
        </w:rPr>
        <w:tab/>
        <w:t xml:space="preserve">Enter the full names of the individual(s) performing </w:t>
      </w:r>
      <w:r w:rsidR="004A6FF8" w:rsidRPr="004A6FF8">
        <w:rPr>
          <w:sz w:val="18"/>
          <w:szCs w:val="18"/>
          <w:lang w:eastAsia="en-US"/>
        </w:rPr>
        <w:t>services and</w:t>
      </w:r>
      <w:r w:rsidRPr="004A6FF8">
        <w:rPr>
          <w:sz w:val="18"/>
          <w:szCs w:val="18"/>
          <w:lang w:eastAsia="en-US"/>
        </w:rPr>
        <w:t xml:space="preserve"> include full address if different from 10 (a).  Enter Last Name, First Name, and Middle Initial (MI).</w:t>
      </w:r>
    </w:p>
    <w:p w14:paraId="09373799"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265C9F5B"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4A6FF8">
        <w:rPr>
          <w:sz w:val="18"/>
          <w:szCs w:val="18"/>
          <w:lang w:eastAsia="en-US"/>
        </w:rPr>
        <w:t>11.</w:t>
      </w:r>
      <w:r w:rsidRPr="004A6FF8">
        <w:rPr>
          <w:sz w:val="18"/>
          <w:szCs w:val="18"/>
          <w:lang w:eastAsia="en-US"/>
        </w:rPr>
        <w:tab/>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4A5A376E"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020D5AD8"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4A6FF8">
        <w:rPr>
          <w:sz w:val="18"/>
          <w:szCs w:val="18"/>
          <w:lang w:eastAsia="en-US"/>
        </w:rPr>
        <w:t>12.</w:t>
      </w:r>
      <w:r w:rsidRPr="004A6FF8">
        <w:rPr>
          <w:sz w:val="18"/>
          <w:szCs w:val="18"/>
          <w:lang w:eastAsia="en-US"/>
        </w:rPr>
        <w:tab/>
        <w:t>Check the appropriate box(</w:t>
      </w:r>
      <w:proofErr w:type="spellStart"/>
      <w:r w:rsidRPr="004A6FF8">
        <w:rPr>
          <w:sz w:val="18"/>
          <w:szCs w:val="18"/>
          <w:lang w:eastAsia="en-US"/>
        </w:rPr>
        <w:t>es</w:t>
      </w:r>
      <w:proofErr w:type="spellEnd"/>
      <w:r w:rsidRPr="004A6FF8">
        <w:rPr>
          <w:sz w:val="18"/>
          <w:szCs w:val="18"/>
          <w:lang w:eastAsia="en-US"/>
        </w:rPr>
        <w:t>).  Check all boxes that apply.  If payment is made through an in-kind contribution, specify the nature and value of the in-kind payment.</w:t>
      </w:r>
    </w:p>
    <w:p w14:paraId="5562C8D0"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49BEC42F"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4A6FF8">
        <w:rPr>
          <w:sz w:val="18"/>
          <w:szCs w:val="18"/>
          <w:lang w:eastAsia="en-US"/>
        </w:rPr>
        <w:t>13.</w:t>
      </w:r>
      <w:r w:rsidRPr="004A6FF8">
        <w:rPr>
          <w:sz w:val="18"/>
          <w:szCs w:val="18"/>
          <w:lang w:eastAsia="en-US"/>
        </w:rPr>
        <w:tab/>
        <w:t>Check the appropriate box(</w:t>
      </w:r>
      <w:proofErr w:type="spellStart"/>
      <w:r w:rsidRPr="004A6FF8">
        <w:rPr>
          <w:sz w:val="18"/>
          <w:szCs w:val="18"/>
          <w:lang w:eastAsia="en-US"/>
        </w:rPr>
        <w:t>es</w:t>
      </w:r>
      <w:proofErr w:type="spellEnd"/>
      <w:r w:rsidRPr="004A6FF8">
        <w:rPr>
          <w:sz w:val="18"/>
          <w:szCs w:val="18"/>
          <w:lang w:eastAsia="en-US"/>
        </w:rPr>
        <w:t>).  Check all boxes that apply.  If other, specify nature.</w:t>
      </w:r>
    </w:p>
    <w:p w14:paraId="367909C7"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5C78F4CD"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4A6FF8">
        <w:rPr>
          <w:sz w:val="18"/>
          <w:szCs w:val="18"/>
          <w:lang w:eastAsia="en-US"/>
        </w:rPr>
        <w:t>14.</w:t>
      </w:r>
      <w:r w:rsidRPr="004A6FF8">
        <w:rPr>
          <w:sz w:val="18"/>
          <w:szCs w:val="18"/>
          <w:lang w:eastAsia="en-US"/>
        </w:rPr>
        <w:tab/>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275450B0"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68A83F36"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4A6FF8">
        <w:rPr>
          <w:sz w:val="18"/>
          <w:szCs w:val="18"/>
          <w:lang w:eastAsia="en-US"/>
        </w:rPr>
        <w:t>15.</w:t>
      </w:r>
      <w:r w:rsidRPr="004A6FF8">
        <w:rPr>
          <w:sz w:val="18"/>
          <w:szCs w:val="18"/>
          <w:lang w:eastAsia="en-US"/>
        </w:rPr>
        <w:tab/>
        <w:t>Check whether or not a SF-LLL-A Continuation Sheet(s) is attached.</w:t>
      </w:r>
    </w:p>
    <w:p w14:paraId="198DDB34"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p w14:paraId="721F1289"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ind w:left="306" w:hanging="306"/>
        <w:jc w:val="both"/>
        <w:rPr>
          <w:sz w:val="18"/>
          <w:szCs w:val="18"/>
          <w:lang w:eastAsia="en-US"/>
        </w:rPr>
      </w:pPr>
      <w:r w:rsidRPr="004A6FF8">
        <w:rPr>
          <w:sz w:val="18"/>
          <w:szCs w:val="18"/>
          <w:lang w:eastAsia="en-US"/>
        </w:rPr>
        <w:t>16.</w:t>
      </w:r>
      <w:r w:rsidRPr="004A6FF8">
        <w:rPr>
          <w:sz w:val="18"/>
          <w:szCs w:val="18"/>
          <w:lang w:eastAsia="en-US"/>
        </w:rPr>
        <w:tab/>
        <w:t>The certifying official shall sign and date the form, print his/her name, title, and telephone number.</w:t>
      </w:r>
    </w:p>
    <w:p w14:paraId="2D16F7E6"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pPr>
    </w:p>
    <w:tbl>
      <w:tblPr>
        <w:tblW w:w="0" w:type="auto"/>
        <w:tblInd w:w="139" w:type="dxa"/>
        <w:tblLayout w:type="fixed"/>
        <w:tblCellMar>
          <w:left w:w="139" w:type="dxa"/>
          <w:right w:w="139" w:type="dxa"/>
        </w:tblCellMar>
        <w:tblLook w:val="0000" w:firstRow="0" w:lastRow="0" w:firstColumn="0" w:lastColumn="0" w:noHBand="0" w:noVBand="0"/>
      </w:tblPr>
      <w:tblGrid>
        <w:gridCol w:w="10512"/>
      </w:tblGrid>
      <w:tr w:rsidR="0019527F" w:rsidRPr="004A6FF8" w14:paraId="2C6F80CB" w14:textId="77777777" w:rsidTr="00DA53DF">
        <w:tc>
          <w:tcPr>
            <w:tcW w:w="10512" w:type="dxa"/>
            <w:tcBorders>
              <w:top w:val="single" w:sz="7" w:space="0" w:color="000000"/>
              <w:left w:val="single" w:sz="7" w:space="0" w:color="000000"/>
              <w:bottom w:val="single" w:sz="7" w:space="0" w:color="000000"/>
              <w:right w:val="single" w:sz="7" w:space="0" w:color="000000"/>
            </w:tcBorders>
          </w:tcPr>
          <w:p w14:paraId="6530FC35" w14:textId="77777777" w:rsidR="0019527F" w:rsidRPr="004A6FF8" w:rsidRDefault="0019527F" w:rsidP="0019527F">
            <w:pPr>
              <w:widowControl w:val="0"/>
              <w:suppressAutoHyphens w:val="0"/>
              <w:autoSpaceDE w:val="0"/>
              <w:autoSpaceDN w:val="0"/>
              <w:adjustRightInd w:val="0"/>
              <w:spacing w:line="163" w:lineRule="exact"/>
              <w:rPr>
                <w:sz w:val="18"/>
                <w:szCs w:val="18"/>
                <w:lang w:eastAsia="en-US"/>
              </w:rPr>
            </w:pPr>
          </w:p>
          <w:p w14:paraId="23486C4D"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after="19" w:line="201" w:lineRule="exact"/>
              <w:jc w:val="both"/>
              <w:rPr>
                <w:sz w:val="18"/>
                <w:szCs w:val="18"/>
                <w:lang w:eastAsia="en-US"/>
              </w:rPr>
            </w:pPr>
            <w:r w:rsidRPr="004A6FF8">
              <w:rPr>
                <w:sz w:val="18"/>
                <w:szCs w:val="18"/>
                <w:lang w:eastAsia="en-US"/>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tc>
      </w:tr>
    </w:tbl>
    <w:p w14:paraId="4CACB5C6"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line="201" w:lineRule="exact"/>
        <w:jc w:val="both"/>
        <w:rPr>
          <w:sz w:val="18"/>
          <w:szCs w:val="18"/>
          <w:lang w:eastAsia="en-US"/>
        </w:rPr>
        <w:sectPr w:rsidR="0019527F" w:rsidRPr="004A6FF8" w:rsidSect="00DA53DF">
          <w:type w:val="continuous"/>
          <w:pgSz w:w="12240" w:h="15840"/>
          <w:pgMar w:top="864" w:right="864" w:bottom="360" w:left="864" w:header="864" w:footer="360" w:gutter="0"/>
          <w:cols w:space="720"/>
          <w:noEndnote/>
        </w:sectPr>
      </w:pPr>
    </w:p>
    <w:p w14:paraId="18C65874" w14:textId="77777777" w:rsidR="0019527F" w:rsidRPr="004A6FF8" w:rsidRDefault="0019527F" w:rsidP="00587406">
      <w:pPr>
        <w:widowControl w:val="0"/>
        <w:tabs>
          <w:tab w:val="right" w:pos="10512"/>
        </w:tabs>
        <w:suppressAutoHyphens w:val="0"/>
        <w:autoSpaceDE w:val="0"/>
        <w:autoSpaceDN w:val="0"/>
        <w:adjustRightInd w:val="0"/>
        <w:jc w:val="right"/>
        <w:rPr>
          <w:b/>
          <w:bCs/>
          <w:sz w:val="22"/>
          <w:szCs w:val="22"/>
          <w:lang w:eastAsia="en-US"/>
        </w:rPr>
      </w:pPr>
      <w:r w:rsidRPr="004A6FF8">
        <w:rPr>
          <w:b/>
          <w:bCs/>
          <w:sz w:val="22"/>
          <w:szCs w:val="22"/>
          <w:lang w:eastAsia="en-US"/>
        </w:rPr>
        <w:lastRenderedPageBreak/>
        <w:t>EXHIBIT F</w:t>
      </w:r>
    </w:p>
    <w:p w14:paraId="0C3C26B9"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jc w:val="both"/>
        <w:rPr>
          <w:sz w:val="22"/>
          <w:szCs w:val="22"/>
          <w:lang w:eastAsia="en-US"/>
        </w:rPr>
      </w:pPr>
    </w:p>
    <w:p w14:paraId="7AA62CBE" w14:textId="77777777" w:rsidR="0019527F" w:rsidRPr="004A6FF8" w:rsidRDefault="0019527F" w:rsidP="0019527F">
      <w:pPr>
        <w:widowControl w:val="0"/>
        <w:tabs>
          <w:tab w:val="center" w:pos="5256"/>
          <w:tab w:val="right" w:pos="10512"/>
        </w:tabs>
        <w:suppressAutoHyphens w:val="0"/>
        <w:autoSpaceDE w:val="0"/>
        <w:autoSpaceDN w:val="0"/>
        <w:adjustRightInd w:val="0"/>
        <w:jc w:val="both"/>
        <w:rPr>
          <w:sz w:val="14"/>
          <w:szCs w:val="14"/>
          <w:lang w:eastAsia="en-US"/>
        </w:rPr>
      </w:pPr>
      <w:r w:rsidRPr="004A6FF8">
        <w:rPr>
          <w:sz w:val="22"/>
          <w:szCs w:val="22"/>
          <w:lang w:eastAsia="en-US"/>
        </w:rPr>
        <w:tab/>
      </w:r>
      <w:r w:rsidRPr="004A6FF8">
        <w:rPr>
          <w:b/>
          <w:bCs/>
          <w:sz w:val="22"/>
          <w:szCs w:val="22"/>
          <w:lang w:eastAsia="en-US"/>
        </w:rPr>
        <w:t>DISCLOSURE OF LOBBYING ACTIVITIES</w:t>
      </w:r>
      <w:r w:rsidRPr="004A6FF8">
        <w:rPr>
          <w:sz w:val="22"/>
          <w:szCs w:val="22"/>
          <w:lang w:eastAsia="en-US"/>
        </w:rPr>
        <w:tab/>
      </w:r>
      <w:r w:rsidRPr="004A6FF8">
        <w:rPr>
          <w:sz w:val="14"/>
          <w:szCs w:val="14"/>
          <w:lang w:eastAsia="en-US"/>
        </w:rPr>
        <w:t>Approved by OMB</w:t>
      </w:r>
    </w:p>
    <w:p w14:paraId="540F754D" w14:textId="77777777" w:rsidR="0019527F" w:rsidRPr="004A6FF8" w:rsidRDefault="0019527F" w:rsidP="0019527F">
      <w:pPr>
        <w:widowControl w:val="0"/>
        <w:tabs>
          <w:tab w:val="center" w:pos="5256"/>
          <w:tab w:val="right" w:pos="10512"/>
        </w:tabs>
        <w:suppressAutoHyphens w:val="0"/>
        <w:autoSpaceDE w:val="0"/>
        <w:autoSpaceDN w:val="0"/>
        <w:adjustRightInd w:val="0"/>
        <w:jc w:val="both"/>
        <w:rPr>
          <w:sz w:val="14"/>
          <w:szCs w:val="14"/>
          <w:lang w:eastAsia="en-US"/>
        </w:rPr>
      </w:pPr>
      <w:r w:rsidRPr="004A6FF8">
        <w:rPr>
          <w:sz w:val="18"/>
          <w:szCs w:val="18"/>
          <w:lang w:eastAsia="en-US"/>
        </w:rPr>
        <w:tab/>
      </w:r>
      <w:r w:rsidRPr="004A6FF8">
        <w:rPr>
          <w:b/>
          <w:bCs/>
          <w:sz w:val="18"/>
          <w:szCs w:val="18"/>
          <w:lang w:eastAsia="en-US"/>
        </w:rPr>
        <w:t>CONTINUATION SHEET</w:t>
      </w:r>
      <w:r w:rsidRPr="004A6FF8">
        <w:rPr>
          <w:sz w:val="18"/>
          <w:szCs w:val="18"/>
          <w:lang w:eastAsia="en-US"/>
        </w:rPr>
        <w:tab/>
        <w:t>0348-0046</w:t>
      </w:r>
    </w:p>
    <w:p w14:paraId="7013E39C"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jc w:val="both"/>
        <w:rPr>
          <w:sz w:val="14"/>
          <w:szCs w:val="14"/>
          <w:lang w:eastAsia="en-US"/>
        </w:rPr>
      </w:pPr>
    </w:p>
    <w:tbl>
      <w:tblPr>
        <w:tblW w:w="0" w:type="auto"/>
        <w:tblInd w:w="177" w:type="dxa"/>
        <w:tblLayout w:type="fixed"/>
        <w:tblCellMar>
          <w:left w:w="177" w:type="dxa"/>
          <w:right w:w="177" w:type="dxa"/>
        </w:tblCellMar>
        <w:tblLook w:val="0000" w:firstRow="0" w:lastRow="0" w:firstColumn="0" w:lastColumn="0" w:noHBand="0" w:noVBand="0"/>
      </w:tblPr>
      <w:tblGrid>
        <w:gridCol w:w="10512"/>
      </w:tblGrid>
      <w:tr w:rsidR="0019527F" w:rsidRPr="004A6FF8" w14:paraId="0A87CE40" w14:textId="77777777" w:rsidTr="00DA53DF">
        <w:tc>
          <w:tcPr>
            <w:tcW w:w="10512" w:type="dxa"/>
            <w:tcBorders>
              <w:top w:val="double" w:sz="7" w:space="0" w:color="000000"/>
              <w:left w:val="double" w:sz="7" w:space="0" w:color="000000"/>
              <w:bottom w:val="double" w:sz="7" w:space="0" w:color="000000"/>
              <w:right w:val="double" w:sz="7" w:space="0" w:color="000000"/>
            </w:tcBorders>
          </w:tcPr>
          <w:p w14:paraId="460FD34E" w14:textId="77777777" w:rsidR="0019527F" w:rsidRPr="004A6FF8" w:rsidRDefault="0019527F" w:rsidP="0019527F">
            <w:pPr>
              <w:widowControl w:val="0"/>
              <w:suppressAutoHyphens w:val="0"/>
              <w:autoSpaceDE w:val="0"/>
              <w:autoSpaceDN w:val="0"/>
              <w:adjustRightInd w:val="0"/>
              <w:spacing w:line="201" w:lineRule="exact"/>
              <w:rPr>
                <w:sz w:val="14"/>
                <w:szCs w:val="14"/>
                <w:lang w:eastAsia="en-US"/>
              </w:rPr>
            </w:pPr>
          </w:p>
          <w:p w14:paraId="682A2615"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3403F029" w14:textId="77777777" w:rsidR="0019527F" w:rsidRPr="004A6FF8" w:rsidRDefault="0019527F" w:rsidP="0019527F">
            <w:pPr>
              <w:widowControl w:val="0"/>
              <w:tabs>
                <w:tab w:val="right" w:pos="10158"/>
              </w:tabs>
              <w:suppressAutoHyphens w:val="0"/>
              <w:autoSpaceDE w:val="0"/>
              <w:autoSpaceDN w:val="0"/>
              <w:adjustRightInd w:val="0"/>
              <w:rPr>
                <w:sz w:val="16"/>
                <w:szCs w:val="16"/>
                <w:lang w:eastAsia="en-US"/>
              </w:rPr>
            </w:pPr>
            <w:r w:rsidRPr="004A6FF8">
              <w:rPr>
                <w:sz w:val="16"/>
                <w:szCs w:val="16"/>
                <w:lang w:eastAsia="en-US"/>
              </w:rPr>
              <w:t xml:space="preserve">  </w:t>
            </w:r>
            <w:r w:rsidRPr="004A6FF8">
              <w:rPr>
                <w:b/>
                <w:bCs/>
                <w:sz w:val="16"/>
                <w:szCs w:val="16"/>
                <w:lang w:eastAsia="en-US"/>
              </w:rPr>
              <w:t>Reporting Entity:</w:t>
            </w:r>
            <w:proofErr w:type="gramStart"/>
            <w:r w:rsidRPr="004A6FF8">
              <w:rPr>
                <w:b/>
                <w:bCs/>
                <w:sz w:val="16"/>
                <w:szCs w:val="16"/>
                <w:u w:val="single"/>
                <w:lang w:eastAsia="en-US"/>
              </w:rPr>
              <w:tab/>
            </w:r>
            <w:r w:rsidRPr="004A6FF8">
              <w:rPr>
                <w:b/>
                <w:bCs/>
                <w:sz w:val="16"/>
                <w:szCs w:val="16"/>
                <w:lang w:eastAsia="en-US"/>
              </w:rPr>
              <w:t xml:space="preserve">  Page</w:t>
            </w:r>
            <w:proofErr w:type="gramEnd"/>
            <w:r w:rsidRPr="004A6FF8">
              <w:rPr>
                <w:b/>
                <w:bCs/>
                <w:sz w:val="16"/>
                <w:szCs w:val="16"/>
                <w:lang w:eastAsia="en-US"/>
              </w:rPr>
              <w:t xml:space="preserve"> </w:t>
            </w:r>
            <w:r w:rsidRPr="004A6FF8">
              <w:rPr>
                <w:b/>
                <w:bCs/>
                <w:sz w:val="16"/>
                <w:szCs w:val="16"/>
                <w:u w:val="single"/>
                <w:lang w:eastAsia="en-US"/>
              </w:rPr>
              <w:t xml:space="preserve">          </w:t>
            </w:r>
            <w:r w:rsidRPr="004A6FF8">
              <w:rPr>
                <w:b/>
                <w:bCs/>
                <w:sz w:val="16"/>
                <w:szCs w:val="16"/>
                <w:lang w:eastAsia="en-US"/>
              </w:rPr>
              <w:t xml:space="preserve"> of </w:t>
            </w:r>
            <w:r w:rsidRPr="004A6FF8">
              <w:rPr>
                <w:b/>
                <w:bCs/>
                <w:sz w:val="16"/>
                <w:szCs w:val="16"/>
                <w:u w:val="single"/>
                <w:lang w:eastAsia="en-US"/>
              </w:rPr>
              <w:t xml:space="preserve">          </w:t>
            </w:r>
          </w:p>
          <w:p w14:paraId="16212A64"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1163FB79"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43B30CD3"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46FFD983"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60484EC7"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5103207A"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0001CFA7"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6087D949"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56A7B863"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7B5980C2"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33AD87AA"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233A61E5"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11CA5F91"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1BC0FB32"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55716582"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7A501CD7"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6E6F6488"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42709C22"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75229F63"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4C498D67"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3CC28CBF"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0E9E5D8C"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6C777562"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3DDF3347"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36BEFC3E"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57DF9B02"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384A7651"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1BA9CC0F"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5C060BA0"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6EF8F175"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5F540AC4"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362DE562"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19C5B4D3"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50B6BC6C"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0D6756CD"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5079A899"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6645E346"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222CF1A3"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313EC1B3"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4F99AE71"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55C60AA7"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29938E33"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1CC2F2BA"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7DE685E2"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0FAB37C6"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36876665"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037004C4"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7B737F08"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18DD6014"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7FBB90A4"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59A8D851"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3D7F7544"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5DC28360"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0A36D345"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7453A5ED"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48116737"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5EB17508"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58E39BC1"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2EDB31E0"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rPr>
                <w:sz w:val="16"/>
                <w:szCs w:val="16"/>
                <w:lang w:eastAsia="en-US"/>
              </w:rPr>
            </w:pPr>
          </w:p>
          <w:p w14:paraId="2A153465"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spacing w:after="58"/>
              <w:rPr>
                <w:sz w:val="16"/>
                <w:szCs w:val="16"/>
                <w:lang w:eastAsia="en-US"/>
              </w:rPr>
            </w:pPr>
          </w:p>
        </w:tc>
      </w:tr>
    </w:tbl>
    <w:p w14:paraId="170032A3" w14:textId="77777777" w:rsidR="0019527F" w:rsidRPr="004A6FF8" w:rsidRDefault="0019527F" w:rsidP="0019527F">
      <w:pPr>
        <w:widowControl w:val="0"/>
        <w:tabs>
          <w:tab w:val="left" w:pos="306"/>
          <w:tab w:val="left" w:pos="666"/>
          <w:tab w:val="left" w:pos="3282"/>
        </w:tabs>
        <w:suppressAutoHyphens w:val="0"/>
        <w:autoSpaceDE w:val="0"/>
        <w:autoSpaceDN w:val="0"/>
        <w:adjustRightInd w:val="0"/>
        <w:jc w:val="both"/>
        <w:rPr>
          <w:sz w:val="16"/>
          <w:szCs w:val="16"/>
          <w:lang w:eastAsia="en-US"/>
        </w:rPr>
      </w:pPr>
    </w:p>
    <w:p w14:paraId="7DA35254" w14:textId="77777777" w:rsidR="0019527F" w:rsidRPr="004A6FF8" w:rsidRDefault="0019527F" w:rsidP="0019527F">
      <w:pPr>
        <w:widowControl w:val="0"/>
        <w:tabs>
          <w:tab w:val="right" w:pos="10512"/>
        </w:tabs>
        <w:suppressAutoHyphens w:val="0"/>
        <w:autoSpaceDE w:val="0"/>
        <w:autoSpaceDN w:val="0"/>
        <w:adjustRightInd w:val="0"/>
        <w:jc w:val="both"/>
        <w:rPr>
          <w:sz w:val="16"/>
          <w:szCs w:val="16"/>
          <w:lang w:eastAsia="en-US"/>
        </w:rPr>
      </w:pPr>
      <w:r w:rsidRPr="004A6FF8">
        <w:rPr>
          <w:sz w:val="16"/>
          <w:szCs w:val="16"/>
          <w:lang w:eastAsia="en-US"/>
        </w:rPr>
        <w:t xml:space="preserve"> (FR Doc. 90-10936 Filed 5-9-90; 8:45 am)</w:t>
      </w:r>
      <w:r w:rsidRPr="004A6FF8">
        <w:rPr>
          <w:sz w:val="16"/>
          <w:szCs w:val="16"/>
          <w:lang w:eastAsia="en-US"/>
        </w:rPr>
        <w:tab/>
        <w:t>Authorized for Local Reproduction</w:t>
      </w:r>
    </w:p>
    <w:p w14:paraId="7D9A6CC7" w14:textId="77777777" w:rsidR="0019527F" w:rsidRPr="004A6FF8" w:rsidRDefault="0019527F" w:rsidP="0019527F">
      <w:pPr>
        <w:widowControl w:val="0"/>
        <w:tabs>
          <w:tab w:val="right" w:pos="10512"/>
        </w:tabs>
        <w:suppressAutoHyphens w:val="0"/>
        <w:autoSpaceDE w:val="0"/>
        <w:autoSpaceDN w:val="0"/>
        <w:adjustRightInd w:val="0"/>
        <w:jc w:val="both"/>
        <w:rPr>
          <w:sz w:val="22"/>
          <w:szCs w:val="22"/>
          <w:lang w:eastAsia="en-US"/>
        </w:rPr>
      </w:pPr>
      <w:r w:rsidRPr="004A6FF8">
        <w:rPr>
          <w:sz w:val="16"/>
          <w:szCs w:val="16"/>
          <w:lang w:eastAsia="en-US"/>
        </w:rPr>
        <w:t xml:space="preserve"> BILLING CODE 4210-27-C</w:t>
      </w:r>
      <w:r w:rsidRPr="004A6FF8">
        <w:rPr>
          <w:sz w:val="16"/>
          <w:szCs w:val="16"/>
          <w:lang w:eastAsia="en-US"/>
        </w:rPr>
        <w:tab/>
        <w:t xml:space="preserve">Standard Form-LLL-A                    </w:t>
      </w:r>
    </w:p>
    <w:p w14:paraId="284C0FB2" w14:textId="77777777" w:rsidR="0019527F" w:rsidRPr="004A6FF8" w:rsidRDefault="0019527F" w:rsidP="0019527F">
      <w:pPr>
        <w:widowControl w:val="0"/>
        <w:tabs>
          <w:tab w:val="right" w:pos="10512"/>
        </w:tabs>
        <w:suppressAutoHyphens w:val="0"/>
        <w:autoSpaceDE w:val="0"/>
        <w:autoSpaceDN w:val="0"/>
        <w:adjustRightInd w:val="0"/>
        <w:jc w:val="both"/>
        <w:rPr>
          <w:sz w:val="22"/>
          <w:szCs w:val="22"/>
          <w:lang w:eastAsia="en-US"/>
        </w:rPr>
        <w:sectPr w:rsidR="0019527F" w:rsidRPr="004A6FF8" w:rsidSect="00DA53DF">
          <w:type w:val="continuous"/>
          <w:pgSz w:w="12240" w:h="15840"/>
          <w:pgMar w:top="864" w:right="864" w:bottom="360" w:left="864" w:header="864" w:footer="360" w:gutter="0"/>
          <w:cols w:space="720"/>
          <w:noEndnote/>
        </w:sectPr>
      </w:pPr>
    </w:p>
    <w:p w14:paraId="0902EDD1" w14:textId="77777777" w:rsidR="0019527F" w:rsidRPr="004A6FF8" w:rsidRDefault="0019527F" w:rsidP="0019527F">
      <w:pPr>
        <w:widowControl w:val="0"/>
        <w:tabs>
          <w:tab w:val="right" w:pos="10512"/>
        </w:tabs>
        <w:suppressAutoHyphens w:val="0"/>
        <w:autoSpaceDE w:val="0"/>
        <w:autoSpaceDN w:val="0"/>
        <w:adjustRightInd w:val="0"/>
        <w:jc w:val="both"/>
        <w:rPr>
          <w:sz w:val="24"/>
          <w:szCs w:val="24"/>
          <w:lang w:eastAsia="en-US"/>
        </w:rPr>
      </w:pPr>
      <w:r w:rsidRPr="004A6FF8">
        <w:rPr>
          <w:sz w:val="24"/>
          <w:szCs w:val="24"/>
          <w:lang w:eastAsia="en-US"/>
        </w:rPr>
        <w:lastRenderedPageBreak/>
        <w:tab/>
      </w:r>
      <w:r w:rsidRPr="004A6FF8">
        <w:rPr>
          <w:b/>
          <w:bCs/>
          <w:sz w:val="24"/>
          <w:szCs w:val="24"/>
          <w:lang w:eastAsia="en-US"/>
        </w:rPr>
        <w:t>EXHIBIT G</w:t>
      </w:r>
    </w:p>
    <w:p w14:paraId="506A2FB6"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14B52938" w14:textId="77777777" w:rsidR="0019527F" w:rsidRPr="004A6FF8" w:rsidRDefault="0019527F" w:rsidP="0019527F">
      <w:pPr>
        <w:widowControl w:val="0"/>
        <w:tabs>
          <w:tab w:val="center" w:pos="5256"/>
        </w:tabs>
        <w:suppressAutoHyphens w:val="0"/>
        <w:autoSpaceDE w:val="0"/>
        <w:autoSpaceDN w:val="0"/>
        <w:adjustRightInd w:val="0"/>
        <w:jc w:val="both"/>
        <w:rPr>
          <w:sz w:val="24"/>
          <w:szCs w:val="24"/>
          <w:lang w:eastAsia="en-US"/>
        </w:rPr>
      </w:pPr>
      <w:r w:rsidRPr="004A6FF8">
        <w:rPr>
          <w:sz w:val="24"/>
          <w:szCs w:val="24"/>
          <w:lang w:eastAsia="en-US"/>
        </w:rPr>
        <w:tab/>
      </w:r>
      <w:r w:rsidRPr="004A6FF8">
        <w:rPr>
          <w:b/>
          <w:bCs/>
          <w:sz w:val="24"/>
          <w:szCs w:val="24"/>
          <w:lang w:eastAsia="en-US"/>
        </w:rPr>
        <w:t>CERTIFICATION REGARDING DRUG-FREE WORKPLACE REQUIREMENTS</w:t>
      </w:r>
    </w:p>
    <w:p w14:paraId="04FB037E"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2CC1AA74" w14:textId="77777777" w:rsidR="0019527F" w:rsidRPr="004A6FF8" w:rsidRDefault="0019527F" w:rsidP="0019527F">
      <w:pPr>
        <w:widowControl w:val="0"/>
        <w:tabs>
          <w:tab w:val="center" w:pos="5256"/>
        </w:tabs>
        <w:suppressAutoHyphens w:val="0"/>
        <w:autoSpaceDE w:val="0"/>
        <w:autoSpaceDN w:val="0"/>
        <w:adjustRightInd w:val="0"/>
        <w:jc w:val="both"/>
        <w:rPr>
          <w:sz w:val="24"/>
          <w:szCs w:val="24"/>
          <w:lang w:eastAsia="en-US"/>
        </w:rPr>
      </w:pPr>
      <w:r w:rsidRPr="004A6FF8">
        <w:rPr>
          <w:sz w:val="24"/>
          <w:szCs w:val="24"/>
          <w:lang w:eastAsia="en-US"/>
        </w:rPr>
        <w:tab/>
      </w:r>
      <w:r w:rsidRPr="004A6FF8">
        <w:rPr>
          <w:sz w:val="24"/>
          <w:szCs w:val="24"/>
          <w:u w:val="single"/>
          <w:lang w:eastAsia="en-US"/>
        </w:rPr>
        <w:t>Certification Regarding Drug-Free Workplace</w:t>
      </w:r>
    </w:p>
    <w:p w14:paraId="1CB4E807"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63361DBF"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r w:rsidRPr="004A6FF8">
        <w:rPr>
          <w:sz w:val="24"/>
          <w:szCs w:val="24"/>
          <w:lang w:eastAsia="en-US"/>
        </w:rPr>
        <w:t>The undersigned certifies that it will or will continue to provide a drug-free workplace by:</w:t>
      </w:r>
    </w:p>
    <w:p w14:paraId="2E2013FC"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1FAB7E18"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4"/>
          <w:szCs w:val="24"/>
          <w:lang w:eastAsia="en-US"/>
        </w:rPr>
      </w:pPr>
      <w:r w:rsidRPr="004A6FF8">
        <w:rPr>
          <w:sz w:val="24"/>
          <w:szCs w:val="24"/>
          <w:lang w:eastAsia="en-US"/>
        </w:rPr>
        <w:t>(A)</w:t>
      </w:r>
      <w:r w:rsidRPr="004A6FF8">
        <w:rPr>
          <w:sz w:val="24"/>
          <w:szCs w:val="24"/>
          <w:lang w:eastAsia="en-US"/>
        </w:rPr>
        <w:tab/>
        <w:t xml:space="preserve">Publishing a statement notifying employees that the unlawful manufacture, distribution, dispensing, possession, or use of a controlled substance is prohibited in the </w:t>
      </w:r>
      <w:proofErr w:type="spellStart"/>
      <w:r w:rsidRPr="004A6FF8">
        <w:rPr>
          <w:sz w:val="24"/>
          <w:szCs w:val="24"/>
          <w:lang w:eastAsia="en-US"/>
        </w:rPr>
        <w:t>subrecipient's</w:t>
      </w:r>
      <w:proofErr w:type="spellEnd"/>
      <w:r w:rsidRPr="004A6FF8">
        <w:rPr>
          <w:sz w:val="24"/>
          <w:szCs w:val="24"/>
          <w:lang w:eastAsia="en-US"/>
        </w:rPr>
        <w:t xml:space="preserve"> workplace and specifying the actions that will be taken against employees for violation of such prohibition;</w:t>
      </w:r>
    </w:p>
    <w:p w14:paraId="11112681"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59FED6CA"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4"/>
          <w:szCs w:val="24"/>
          <w:lang w:eastAsia="en-US"/>
        </w:rPr>
      </w:pPr>
      <w:r w:rsidRPr="004A6FF8">
        <w:rPr>
          <w:sz w:val="24"/>
          <w:szCs w:val="24"/>
          <w:lang w:eastAsia="en-US"/>
        </w:rPr>
        <w:t>(B)</w:t>
      </w:r>
      <w:r w:rsidRPr="004A6FF8">
        <w:rPr>
          <w:sz w:val="24"/>
          <w:szCs w:val="24"/>
          <w:lang w:eastAsia="en-US"/>
        </w:rPr>
        <w:tab/>
        <w:t>Establishing an ongoing drug-free awareness program to inform employees about:</w:t>
      </w:r>
    </w:p>
    <w:p w14:paraId="2082D881"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56B88D86"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4A6FF8">
        <w:rPr>
          <w:sz w:val="24"/>
          <w:szCs w:val="24"/>
          <w:lang w:eastAsia="en-US"/>
        </w:rPr>
        <w:t>(1)</w:t>
      </w:r>
      <w:r w:rsidRPr="004A6FF8">
        <w:rPr>
          <w:sz w:val="24"/>
          <w:szCs w:val="24"/>
          <w:lang w:eastAsia="en-US"/>
        </w:rPr>
        <w:tab/>
        <w:t>The dangers of drug abuse in the workplace;</w:t>
      </w:r>
    </w:p>
    <w:p w14:paraId="011A4485"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4A6FF8">
        <w:rPr>
          <w:sz w:val="24"/>
          <w:szCs w:val="24"/>
          <w:lang w:eastAsia="en-US"/>
        </w:rPr>
        <w:t>(2)</w:t>
      </w:r>
      <w:r w:rsidRPr="004A6FF8">
        <w:rPr>
          <w:sz w:val="24"/>
          <w:szCs w:val="24"/>
          <w:lang w:eastAsia="en-US"/>
        </w:rPr>
        <w:tab/>
        <w:t xml:space="preserve">The </w:t>
      </w:r>
      <w:proofErr w:type="spellStart"/>
      <w:r w:rsidRPr="004A6FF8">
        <w:rPr>
          <w:sz w:val="24"/>
          <w:szCs w:val="24"/>
          <w:lang w:eastAsia="en-US"/>
        </w:rPr>
        <w:t>subrecipient's</w:t>
      </w:r>
      <w:proofErr w:type="spellEnd"/>
      <w:r w:rsidRPr="004A6FF8">
        <w:rPr>
          <w:sz w:val="24"/>
          <w:szCs w:val="24"/>
          <w:lang w:eastAsia="en-US"/>
        </w:rPr>
        <w:t xml:space="preserve"> policy of maintaining a drug-free workplace;</w:t>
      </w:r>
    </w:p>
    <w:p w14:paraId="67C358F0"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4A6FF8">
        <w:rPr>
          <w:sz w:val="24"/>
          <w:szCs w:val="24"/>
          <w:lang w:eastAsia="en-US"/>
        </w:rPr>
        <w:t>(3)</w:t>
      </w:r>
      <w:r w:rsidRPr="004A6FF8">
        <w:rPr>
          <w:sz w:val="24"/>
          <w:szCs w:val="24"/>
          <w:lang w:eastAsia="en-US"/>
        </w:rPr>
        <w:tab/>
        <w:t>Any available counseling, rehabilitation, and employee assistance programs; and</w:t>
      </w:r>
    </w:p>
    <w:p w14:paraId="4C37D8FD"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4A6FF8">
        <w:rPr>
          <w:sz w:val="24"/>
          <w:szCs w:val="24"/>
          <w:lang w:eastAsia="en-US"/>
        </w:rPr>
        <w:t>(4)</w:t>
      </w:r>
      <w:r w:rsidRPr="004A6FF8">
        <w:rPr>
          <w:sz w:val="24"/>
          <w:szCs w:val="24"/>
          <w:lang w:eastAsia="en-US"/>
        </w:rPr>
        <w:tab/>
        <w:t>The penalties that may be imposed upon employees for drug abuse violations occurring in the workplace;</w:t>
      </w:r>
    </w:p>
    <w:p w14:paraId="158C3323"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3E92754B"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4"/>
          <w:szCs w:val="24"/>
          <w:lang w:eastAsia="en-US"/>
        </w:rPr>
      </w:pPr>
      <w:r w:rsidRPr="004A6FF8">
        <w:rPr>
          <w:sz w:val="24"/>
          <w:szCs w:val="24"/>
          <w:lang w:eastAsia="en-US"/>
        </w:rPr>
        <w:t>(C)</w:t>
      </w:r>
      <w:r w:rsidRPr="004A6FF8">
        <w:rPr>
          <w:sz w:val="24"/>
          <w:szCs w:val="24"/>
          <w:lang w:eastAsia="en-US"/>
        </w:rPr>
        <w:tab/>
        <w:t xml:space="preserve">Making it a requirement that each employee to be engaged in the performance of any </w:t>
      </w:r>
      <w:proofErr w:type="spellStart"/>
      <w:r w:rsidRPr="004A6FF8">
        <w:rPr>
          <w:sz w:val="24"/>
          <w:szCs w:val="24"/>
          <w:lang w:eastAsia="en-US"/>
        </w:rPr>
        <w:t>subgrant</w:t>
      </w:r>
      <w:proofErr w:type="spellEnd"/>
      <w:r w:rsidRPr="004A6FF8">
        <w:rPr>
          <w:sz w:val="24"/>
          <w:szCs w:val="24"/>
          <w:lang w:eastAsia="en-US"/>
        </w:rPr>
        <w:t xml:space="preserve"> be given a copy of the statement required by paragraph (A);</w:t>
      </w:r>
    </w:p>
    <w:p w14:paraId="13AAA533"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14905F09"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4"/>
          <w:szCs w:val="24"/>
          <w:lang w:eastAsia="en-US"/>
        </w:rPr>
      </w:pPr>
      <w:r w:rsidRPr="004A6FF8">
        <w:rPr>
          <w:sz w:val="24"/>
          <w:szCs w:val="24"/>
          <w:lang w:eastAsia="en-US"/>
        </w:rPr>
        <w:t>(D)</w:t>
      </w:r>
      <w:r w:rsidRPr="004A6FF8">
        <w:rPr>
          <w:sz w:val="24"/>
          <w:szCs w:val="24"/>
          <w:lang w:eastAsia="en-US"/>
        </w:rPr>
        <w:tab/>
        <w:t xml:space="preserve">Notifying the employee in the statement required by paragraph (A) that, as a condition of employment under the </w:t>
      </w:r>
      <w:proofErr w:type="spellStart"/>
      <w:r w:rsidRPr="004A6FF8">
        <w:rPr>
          <w:sz w:val="24"/>
          <w:szCs w:val="24"/>
          <w:lang w:eastAsia="en-US"/>
        </w:rPr>
        <w:t>subgrant</w:t>
      </w:r>
      <w:proofErr w:type="spellEnd"/>
      <w:r w:rsidRPr="004A6FF8">
        <w:rPr>
          <w:sz w:val="24"/>
          <w:szCs w:val="24"/>
          <w:lang w:eastAsia="en-US"/>
        </w:rPr>
        <w:t>, the employee will:</w:t>
      </w:r>
    </w:p>
    <w:p w14:paraId="019A9704"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22A03784"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4A6FF8">
        <w:rPr>
          <w:sz w:val="24"/>
          <w:szCs w:val="24"/>
          <w:lang w:eastAsia="en-US"/>
        </w:rPr>
        <w:t>(1)</w:t>
      </w:r>
      <w:r w:rsidRPr="004A6FF8">
        <w:rPr>
          <w:sz w:val="24"/>
          <w:szCs w:val="24"/>
          <w:lang w:eastAsia="en-US"/>
        </w:rPr>
        <w:tab/>
        <w:t>Abide by the terms of the statement; and</w:t>
      </w:r>
    </w:p>
    <w:p w14:paraId="777E8C3B"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4A6FF8">
        <w:rPr>
          <w:sz w:val="24"/>
          <w:szCs w:val="24"/>
          <w:lang w:eastAsia="en-US"/>
        </w:rPr>
        <w:t>(2)</w:t>
      </w:r>
      <w:r w:rsidRPr="004A6FF8">
        <w:rPr>
          <w:sz w:val="24"/>
          <w:szCs w:val="24"/>
          <w:lang w:eastAsia="en-US"/>
        </w:rPr>
        <w:tab/>
        <w:t>Notify the employer, in writing, of his or her conviction for a violation of a criminal drug statute occurring in the workplace no later than five (5) calendar days after such conviction;</w:t>
      </w:r>
    </w:p>
    <w:p w14:paraId="4CD6B180"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636459AF"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4"/>
          <w:szCs w:val="24"/>
          <w:lang w:eastAsia="en-US"/>
        </w:rPr>
      </w:pPr>
      <w:r w:rsidRPr="004A6FF8">
        <w:rPr>
          <w:sz w:val="24"/>
          <w:szCs w:val="24"/>
          <w:lang w:eastAsia="en-US"/>
        </w:rPr>
        <w:t>(E)</w:t>
      </w:r>
      <w:r w:rsidRPr="004A6FF8">
        <w:rPr>
          <w:sz w:val="24"/>
          <w:szCs w:val="24"/>
          <w:lang w:eastAsia="en-US"/>
        </w:rPr>
        <w:tab/>
        <w:t xml:space="preserve">Notifying the Sacramento Employment and Training Agency (hereinafter referred to as the SETA), in writing, within ten (10) calendar days after receiving notice under paragraph (D)(2) from an employee or otherwise receiving actual notice of such conviction.  Employers of convicted employees must provide notice, including position title, to every </w:t>
      </w:r>
      <w:proofErr w:type="spellStart"/>
      <w:r w:rsidRPr="004A6FF8">
        <w:rPr>
          <w:sz w:val="24"/>
          <w:szCs w:val="24"/>
          <w:lang w:eastAsia="en-US"/>
        </w:rPr>
        <w:t>subgrant</w:t>
      </w:r>
      <w:proofErr w:type="spellEnd"/>
      <w:r w:rsidRPr="004A6FF8">
        <w:rPr>
          <w:sz w:val="24"/>
          <w:szCs w:val="24"/>
          <w:lang w:eastAsia="en-US"/>
        </w:rPr>
        <w:t xml:space="preserve"> officer or other designee on whose </w:t>
      </w:r>
      <w:proofErr w:type="spellStart"/>
      <w:r w:rsidRPr="004A6FF8">
        <w:rPr>
          <w:sz w:val="24"/>
          <w:szCs w:val="24"/>
          <w:lang w:eastAsia="en-US"/>
        </w:rPr>
        <w:t>subgrant</w:t>
      </w:r>
      <w:proofErr w:type="spellEnd"/>
      <w:r w:rsidRPr="004A6FF8">
        <w:rPr>
          <w:sz w:val="24"/>
          <w:szCs w:val="24"/>
          <w:lang w:eastAsia="en-US"/>
        </w:rPr>
        <w:t xml:space="preserve"> activity the convicted employee was working, unless the SETA has designated a central point for the receipt of such notices.  Notice shall include the identification number(s) of each affected </w:t>
      </w:r>
      <w:proofErr w:type="spellStart"/>
      <w:r w:rsidRPr="004A6FF8">
        <w:rPr>
          <w:sz w:val="24"/>
          <w:szCs w:val="24"/>
          <w:lang w:eastAsia="en-US"/>
        </w:rPr>
        <w:t>subgrant</w:t>
      </w:r>
      <w:proofErr w:type="spellEnd"/>
      <w:r w:rsidRPr="004A6FF8">
        <w:rPr>
          <w:sz w:val="24"/>
          <w:szCs w:val="24"/>
          <w:lang w:eastAsia="en-US"/>
        </w:rPr>
        <w:t>;</w:t>
      </w:r>
    </w:p>
    <w:p w14:paraId="1BD174C7"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4D79C6D7"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4"/>
          <w:szCs w:val="24"/>
          <w:lang w:eastAsia="en-US"/>
        </w:rPr>
      </w:pPr>
      <w:r w:rsidRPr="004A6FF8">
        <w:rPr>
          <w:sz w:val="24"/>
          <w:szCs w:val="24"/>
          <w:lang w:eastAsia="en-US"/>
        </w:rPr>
        <w:t>(F)</w:t>
      </w:r>
      <w:r w:rsidRPr="004A6FF8">
        <w:rPr>
          <w:sz w:val="24"/>
          <w:szCs w:val="24"/>
          <w:lang w:eastAsia="en-US"/>
        </w:rPr>
        <w:tab/>
        <w:t>Taking one of the following actions, within thirty (30) calendar days of receiving notice under paragraph (D)(2), with respect to any employee who is so convicted:</w:t>
      </w:r>
    </w:p>
    <w:p w14:paraId="53CE0A0F"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2264C721"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4A6FF8">
        <w:rPr>
          <w:sz w:val="24"/>
          <w:szCs w:val="24"/>
          <w:lang w:eastAsia="en-US"/>
        </w:rPr>
        <w:t>(1)</w:t>
      </w:r>
      <w:r w:rsidRPr="004A6FF8">
        <w:rPr>
          <w:sz w:val="24"/>
          <w:szCs w:val="24"/>
          <w:lang w:eastAsia="en-US"/>
        </w:rPr>
        <w:tab/>
        <w:t>Taking appropriate personnel action against such an employee, up to and including termination, consistent with the requirements of the Rehabilitation Act of 1973, as amended; or</w:t>
      </w:r>
    </w:p>
    <w:p w14:paraId="0F380320"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936" w:hanging="450"/>
        <w:jc w:val="both"/>
        <w:rPr>
          <w:sz w:val="24"/>
          <w:szCs w:val="24"/>
          <w:lang w:eastAsia="en-US"/>
        </w:rPr>
      </w:pPr>
      <w:r w:rsidRPr="004A6FF8">
        <w:rPr>
          <w:sz w:val="24"/>
          <w:szCs w:val="24"/>
          <w:lang w:eastAsia="en-US"/>
        </w:rPr>
        <w:t>(2)</w:t>
      </w:r>
      <w:r w:rsidRPr="004A6FF8">
        <w:rPr>
          <w:sz w:val="24"/>
          <w:szCs w:val="24"/>
          <w:lang w:eastAsia="en-US"/>
        </w:rPr>
        <w:tab/>
        <w:t>Requiring such employee to participate satisfactorily in a drug abuse assistance or rehabilitation program approved for such purposes by a federal, state, or local health, law enforcement, or other appropriate agency.</w:t>
      </w:r>
    </w:p>
    <w:p w14:paraId="72DC96B3"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138E3416"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4"/>
          <w:szCs w:val="24"/>
          <w:lang w:eastAsia="en-US"/>
        </w:rPr>
      </w:pPr>
      <w:r w:rsidRPr="004A6FF8">
        <w:rPr>
          <w:sz w:val="24"/>
          <w:szCs w:val="24"/>
          <w:lang w:eastAsia="en-US"/>
        </w:rPr>
        <w:t>(G)</w:t>
      </w:r>
      <w:r w:rsidRPr="004A6FF8">
        <w:rPr>
          <w:sz w:val="24"/>
          <w:szCs w:val="24"/>
          <w:lang w:eastAsia="en-US"/>
        </w:rPr>
        <w:tab/>
        <w:t>Making a good faith effort to continue to maintain a drug-free workplace through implementation of paragraphs (A), (B), (C), (D), (E) and (F).</w:t>
      </w:r>
    </w:p>
    <w:p w14:paraId="5170E890"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486" w:hanging="486"/>
        <w:jc w:val="both"/>
        <w:rPr>
          <w:sz w:val="22"/>
          <w:szCs w:val="22"/>
          <w:lang w:eastAsia="en-US"/>
        </w:rPr>
        <w:sectPr w:rsidR="0019527F" w:rsidRPr="004A6FF8" w:rsidSect="00DA53DF">
          <w:pgSz w:w="12240" w:h="15840"/>
          <w:pgMar w:top="864" w:right="864" w:bottom="360" w:left="864" w:header="864" w:footer="360" w:gutter="0"/>
          <w:cols w:space="720"/>
          <w:noEndnote/>
        </w:sectPr>
      </w:pPr>
    </w:p>
    <w:p w14:paraId="7396BB78" w14:textId="77777777" w:rsidR="0019527F" w:rsidRPr="004A6FF8" w:rsidRDefault="0019527F" w:rsidP="0019527F">
      <w:pPr>
        <w:widowControl w:val="0"/>
        <w:tabs>
          <w:tab w:val="right" w:pos="10512"/>
        </w:tabs>
        <w:suppressAutoHyphens w:val="0"/>
        <w:autoSpaceDE w:val="0"/>
        <w:autoSpaceDN w:val="0"/>
        <w:adjustRightInd w:val="0"/>
        <w:jc w:val="both"/>
        <w:rPr>
          <w:sz w:val="24"/>
          <w:szCs w:val="24"/>
          <w:lang w:eastAsia="en-US"/>
        </w:rPr>
      </w:pPr>
      <w:r w:rsidRPr="004A6FF8">
        <w:rPr>
          <w:sz w:val="24"/>
          <w:szCs w:val="24"/>
          <w:lang w:eastAsia="en-US"/>
        </w:rPr>
        <w:lastRenderedPageBreak/>
        <w:tab/>
      </w:r>
      <w:r w:rsidRPr="004A6FF8">
        <w:rPr>
          <w:b/>
          <w:bCs/>
          <w:sz w:val="24"/>
          <w:szCs w:val="24"/>
          <w:lang w:eastAsia="en-US"/>
        </w:rPr>
        <w:t>EXHIBIT G</w:t>
      </w:r>
    </w:p>
    <w:p w14:paraId="78A2DEA8"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1B44BACF"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36BF60B4"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r w:rsidRPr="004A6FF8">
        <w:rPr>
          <w:sz w:val="24"/>
          <w:szCs w:val="24"/>
          <w:lang w:eastAsia="en-US"/>
        </w:rPr>
        <w:t xml:space="preserve">The subrecipient may insert in the space provided below the site(s) for the performance of work done in connection with the specific </w:t>
      </w:r>
      <w:proofErr w:type="spellStart"/>
      <w:r w:rsidRPr="004A6FF8">
        <w:rPr>
          <w:sz w:val="24"/>
          <w:szCs w:val="24"/>
          <w:lang w:eastAsia="en-US"/>
        </w:rPr>
        <w:t>subgrant</w:t>
      </w:r>
      <w:proofErr w:type="spellEnd"/>
      <w:r w:rsidRPr="004A6FF8">
        <w:rPr>
          <w:sz w:val="24"/>
          <w:szCs w:val="24"/>
          <w:lang w:eastAsia="en-US"/>
        </w:rPr>
        <w:t>:</w:t>
      </w:r>
    </w:p>
    <w:p w14:paraId="66EDBA7F"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49188390"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r w:rsidRPr="004A6FF8">
        <w:rPr>
          <w:sz w:val="24"/>
          <w:szCs w:val="24"/>
          <w:lang w:eastAsia="en-US"/>
        </w:rPr>
        <w:t>Place of Performance (Street address, city, county, state, zip code)</w:t>
      </w:r>
    </w:p>
    <w:p w14:paraId="4C7BF498"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4A63376C" w14:textId="77777777" w:rsidR="0019527F" w:rsidRPr="004A6FF8" w:rsidRDefault="0019527F" w:rsidP="0019527F">
      <w:pPr>
        <w:widowControl w:val="0"/>
        <w:tabs>
          <w:tab w:val="right" w:pos="10512"/>
        </w:tabs>
        <w:suppressAutoHyphens w:val="0"/>
        <w:autoSpaceDE w:val="0"/>
        <w:autoSpaceDN w:val="0"/>
        <w:adjustRightInd w:val="0"/>
        <w:jc w:val="both"/>
        <w:rPr>
          <w:sz w:val="24"/>
          <w:szCs w:val="24"/>
          <w:lang w:eastAsia="en-US"/>
        </w:rPr>
      </w:pPr>
      <w:r w:rsidRPr="004A6FF8">
        <w:rPr>
          <w:sz w:val="24"/>
          <w:szCs w:val="24"/>
          <w:u w:val="single"/>
          <w:lang w:eastAsia="en-US"/>
        </w:rPr>
        <w:tab/>
      </w:r>
    </w:p>
    <w:p w14:paraId="5B51F9A8"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72E3908C" w14:textId="77777777" w:rsidR="0019527F" w:rsidRPr="004A6FF8" w:rsidRDefault="0019527F" w:rsidP="0019527F">
      <w:pPr>
        <w:widowControl w:val="0"/>
        <w:tabs>
          <w:tab w:val="right" w:pos="10512"/>
        </w:tabs>
        <w:suppressAutoHyphens w:val="0"/>
        <w:autoSpaceDE w:val="0"/>
        <w:autoSpaceDN w:val="0"/>
        <w:adjustRightInd w:val="0"/>
        <w:jc w:val="both"/>
        <w:rPr>
          <w:sz w:val="24"/>
          <w:szCs w:val="24"/>
          <w:lang w:eastAsia="en-US"/>
        </w:rPr>
      </w:pPr>
      <w:r w:rsidRPr="004A6FF8">
        <w:rPr>
          <w:sz w:val="24"/>
          <w:szCs w:val="24"/>
          <w:u w:val="single"/>
          <w:lang w:eastAsia="en-US"/>
        </w:rPr>
        <w:tab/>
      </w:r>
    </w:p>
    <w:p w14:paraId="1F2D47FE"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272F9BF0" w14:textId="77777777" w:rsidR="0019527F" w:rsidRPr="004A6FF8" w:rsidRDefault="0019527F" w:rsidP="0019527F">
      <w:pPr>
        <w:widowControl w:val="0"/>
        <w:tabs>
          <w:tab w:val="right" w:pos="10512"/>
        </w:tabs>
        <w:suppressAutoHyphens w:val="0"/>
        <w:autoSpaceDE w:val="0"/>
        <w:autoSpaceDN w:val="0"/>
        <w:adjustRightInd w:val="0"/>
        <w:jc w:val="both"/>
        <w:rPr>
          <w:sz w:val="24"/>
          <w:szCs w:val="24"/>
          <w:lang w:eastAsia="en-US"/>
        </w:rPr>
      </w:pPr>
      <w:r w:rsidRPr="004A6FF8">
        <w:rPr>
          <w:sz w:val="24"/>
          <w:szCs w:val="24"/>
          <w:u w:val="single"/>
          <w:lang w:eastAsia="en-US"/>
        </w:rPr>
        <w:tab/>
      </w:r>
    </w:p>
    <w:p w14:paraId="687E16A9" w14:textId="77777777" w:rsidR="0019527F" w:rsidRPr="004A6FF8" w:rsidRDefault="002F3A08"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r w:rsidRPr="004A6FF8">
        <w:rPr>
          <w:noProof/>
          <w:sz w:val="24"/>
          <w:szCs w:val="24"/>
          <w:lang w:eastAsia="en-US"/>
        </w:rPr>
        <mc:AlternateContent>
          <mc:Choice Requires="wps">
            <w:drawing>
              <wp:anchor distT="0" distB="0" distL="114300" distR="114300" simplePos="0" relativeHeight="251670528" behindDoc="0" locked="0" layoutInCell="1" allowOverlap="1" wp14:anchorId="75C15905" wp14:editId="15811266">
                <wp:simplePos x="0" y="0"/>
                <wp:positionH relativeFrom="column">
                  <wp:posOffset>-1905</wp:posOffset>
                </wp:positionH>
                <wp:positionV relativeFrom="paragraph">
                  <wp:posOffset>125730</wp:posOffset>
                </wp:positionV>
                <wp:extent cx="228600" cy="228600"/>
                <wp:effectExtent l="13335" t="9525" r="5715" b="9525"/>
                <wp:wrapNone/>
                <wp:docPr id="4"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58908" id="Rectangle 63" o:spid="_x0000_s1026" style="position:absolute;margin-left:-.15pt;margin-top:9.9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"/>
            </w:pict>
          </mc:Fallback>
        </mc:AlternateContent>
      </w:r>
    </w:p>
    <w:p w14:paraId="48382E61" w14:textId="77777777" w:rsidR="0019527F" w:rsidRPr="004A6FF8" w:rsidRDefault="002F3A08" w:rsidP="0019527F">
      <w:pPr>
        <w:widowControl w:val="0"/>
        <w:tabs>
          <w:tab w:val="left" w:pos="486"/>
          <w:tab w:val="left" w:pos="936"/>
          <w:tab w:val="left" w:pos="5256"/>
        </w:tabs>
        <w:suppressAutoHyphens w:val="0"/>
        <w:autoSpaceDE w:val="0"/>
        <w:autoSpaceDN w:val="0"/>
        <w:adjustRightInd w:val="0"/>
        <w:ind w:firstLine="486"/>
        <w:jc w:val="both"/>
        <w:rPr>
          <w:sz w:val="24"/>
          <w:szCs w:val="24"/>
          <w:lang w:eastAsia="en-US"/>
        </w:rPr>
      </w:pPr>
      <w:r w:rsidRPr="004A6FF8">
        <w:rPr>
          <w:noProof/>
          <w:sz w:val="24"/>
          <w:szCs w:val="24"/>
          <w:lang w:eastAsia="en-US"/>
        </w:rPr>
        <mc:AlternateContent>
          <mc:Choice Requires="wps">
            <w:drawing>
              <wp:anchor distT="0" distB="0" distL="114300" distR="114300" simplePos="0" relativeHeight="251650048" behindDoc="1" locked="1" layoutInCell="0" allowOverlap="1" wp14:anchorId="13AB9705" wp14:editId="38CD44A1">
                <wp:simplePos x="0" y="0"/>
                <wp:positionH relativeFrom="margin">
                  <wp:posOffset>86995</wp:posOffset>
                </wp:positionH>
                <wp:positionV relativeFrom="paragraph">
                  <wp:posOffset>0</wp:posOffset>
                </wp:positionV>
                <wp:extent cx="9525" cy="158115"/>
                <wp:effectExtent l="0" t="1905" r="2540" b="190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158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B502D3" w14:textId="77777777" w:rsidR="00594BBF" w:rsidRDefault="00594BBF" w:rsidP="0019527F">
                            <w:pPr>
                              <w:pBdr>
                                <w:top w:val="single" w:sz="7" w:space="0" w:color="000000"/>
                                <w:left w:val="single" w:sz="7" w:space="0" w:color="000000"/>
                                <w:bottom w:val="single" w:sz="7" w:space="0" w:color="000000"/>
                                <w:right w:val="single" w:sz="7" w:space="0" w:color="000000"/>
                              </w:pBdr>
                              <w:jc w:val="both"/>
                              <w:rPr>
                                <w:rFonts w:ascii="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AB9705" id="Rectangle 42" o:spid="_x0000_s1030" style="position:absolute;left:0;text-align:left;margin-left:6.85pt;margin-top:0;width:.75pt;height:12.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" o:allowincell="f" filled="f" stroked="f" strokeweight="0">
                <v:textbox inset="0,0,0,0">
                  <w:txbxContent>
                    <w:p w14:paraId="29B502D3" w14:textId="77777777" w:rsidR="00594BBF" w:rsidRDefault="00594BBF" w:rsidP="0019527F">
                      <w:pPr>
                        <w:pBdr>
                          <w:top w:val="single" w:sz="7" w:space="0" w:color="000000"/>
                          <w:left w:val="single" w:sz="7" w:space="0" w:color="000000"/>
                          <w:bottom w:val="single" w:sz="7" w:space="0" w:color="000000"/>
                          <w:right w:val="single" w:sz="7" w:space="0" w:color="000000"/>
                        </w:pBdr>
                        <w:jc w:val="both"/>
                        <w:rPr>
                          <w:rFonts w:ascii="Arial" w:hAnsi="Arial" w:cs="Arial"/>
                          <w:sz w:val="22"/>
                          <w:szCs w:val="22"/>
                        </w:rPr>
                      </w:pPr>
                    </w:p>
                  </w:txbxContent>
                </v:textbox>
                <w10:wrap anchorx="margin"/>
                <w10:anchorlock/>
              </v:rect>
            </w:pict>
          </mc:Fallback>
        </mc:AlternateContent>
      </w:r>
      <w:r w:rsidR="0019527F" w:rsidRPr="004A6FF8">
        <w:rPr>
          <w:sz w:val="24"/>
          <w:szCs w:val="24"/>
          <w:lang w:eastAsia="en-US"/>
        </w:rPr>
        <w:t>Check if there are workplaces on file that are not identified here.</w:t>
      </w:r>
    </w:p>
    <w:p w14:paraId="2E58290A"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072B2A65"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1E061C4A"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6B78142D"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r w:rsidRPr="004A6FF8">
        <w:rPr>
          <w:sz w:val="24"/>
          <w:szCs w:val="24"/>
          <w:lang w:eastAsia="en-US"/>
        </w:rPr>
        <w:t>___________________________________________</w:t>
      </w:r>
    </w:p>
    <w:p w14:paraId="78AB059E"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r w:rsidRPr="004A6FF8">
        <w:rPr>
          <w:sz w:val="24"/>
          <w:szCs w:val="24"/>
          <w:lang w:eastAsia="en-US"/>
        </w:rPr>
        <w:t>(Name of Organization)</w:t>
      </w:r>
    </w:p>
    <w:p w14:paraId="54038797"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26759C2D"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08F5288B"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5256" w:hanging="5256"/>
        <w:jc w:val="both"/>
        <w:rPr>
          <w:sz w:val="24"/>
          <w:szCs w:val="24"/>
          <w:lang w:eastAsia="en-US"/>
        </w:rPr>
      </w:pPr>
      <w:r w:rsidRPr="004A6FF8">
        <w:rPr>
          <w:sz w:val="24"/>
          <w:szCs w:val="24"/>
          <w:lang w:eastAsia="en-US"/>
        </w:rPr>
        <w:t>BY:</w:t>
      </w:r>
      <w:r w:rsidRPr="004A6FF8">
        <w:rPr>
          <w:sz w:val="24"/>
          <w:szCs w:val="24"/>
          <w:lang w:eastAsia="en-US"/>
        </w:rPr>
        <w:tab/>
      </w:r>
      <w:r w:rsidRPr="004A6FF8">
        <w:rPr>
          <w:sz w:val="24"/>
          <w:szCs w:val="24"/>
          <w:u w:val="single"/>
          <w:lang w:eastAsia="en-US"/>
        </w:rPr>
        <w:tab/>
      </w:r>
      <w:r w:rsidRPr="004A6FF8">
        <w:rPr>
          <w:sz w:val="24"/>
          <w:szCs w:val="24"/>
          <w:u w:val="single"/>
          <w:lang w:eastAsia="en-US"/>
        </w:rPr>
        <w:tab/>
      </w:r>
    </w:p>
    <w:p w14:paraId="402106D5"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486"/>
        <w:jc w:val="both"/>
        <w:rPr>
          <w:sz w:val="24"/>
          <w:szCs w:val="24"/>
          <w:lang w:eastAsia="en-US"/>
        </w:rPr>
      </w:pPr>
      <w:r w:rsidRPr="004A6FF8">
        <w:rPr>
          <w:sz w:val="24"/>
          <w:szCs w:val="24"/>
          <w:lang w:eastAsia="en-US"/>
        </w:rPr>
        <w:t>(Signature of Authorized Representative)</w:t>
      </w:r>
    </w:p>
    <w:p w14:paraId="4E0FE4E8"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52CD75B7"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2F29DABA"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r w:rsidRPr="004A6FF8">
        <w:rPr>
          <w:sz w:val="24"/>
          <w:szCs w:val="24"/>
          <w:lang w:eastAsia="en-US"/>
        </w:rPr>
        <w:t xml:space="preserve">        ________________________________________</w:t>
      </w:r>
    </w:p>
    <w:p w14:paraId="73B8E4F6"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486"/>
        <w:jc w:val="both"/>
        <w:rPr>
          <w:sz w:val="24"/>
          <w:szCs w:val="24"/>
          <w:lang w:eastAsia="en-US"/>
        </w:rPr>
      </w:pPr>
      <w:r w:rsidRPr="004A6FF8">
        <w:rPr>
          <w:sz w:val="24"/>
          <w:szCs w:val="24"/>
          <w:lang w:eastAsia="en-US"/>
        </w:rPr>
        <w:t>(Typed Name and Title)</w:t>
      </w:r>
    </w:p>
    <w:p w14:paraId="1734B7F1"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5C8154B7"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jc w:val="both"/>
        <w:rPr>
          <w:sz w:val="24"/>
          <w:szCs w:val="24"/>
          <w:lang w:eastAsia="en-US"/>
        </w:rPr>
      </w:pPr>
    </w:p>
    <w:p w14:paraId="689BEB36"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486"/>
        <w:jc w:val="both"/>
        <w:rPr>
          <w:sz w:val="24"/>
          <w:szCs w:val="24"/>
          <w:lang w:eastAsia="en-US"/>
        </w:rPr>
      </w:pPr>
      <w:r w:rsidRPr="004A6FF8">
        <w:rPr>
          <w:sz w:val="24"/>
          <w:szCs w:val="24"/>
          <w:lang w:eastAsia="en-US"/>
        </w:rPr>
        <w:t>________________________________________</w:t>
      </w:r>
    </w:p>
    <w:p w14:paraId="409B64B0"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486"/>
        <w:jc w:val="both"/>
        <w:rPr>
          <w:sz w:val="24"/>
          <w:szCs w:val="24"/>
          <w:lang w:eastAsia="en-US"/>
        </w:rPr>
      </w:pPr>
      <w:r w:rsidRPr="004A6FF8">
        <w:rPr>
          <w:sz w:val="24"/>
          <w:szCs w:val="24"/>
          <w:lang w:eastAsia="en-US"/>
        </w:rPr>
        <w:t>(Date)</w:t>
      </w:r>
    </w:p>
    <w:p w14:paraId="24728743" w14:textId="77777777" w:rsidR="0019527F" w:rsidRPr="004A6FF8" w:rsidRDefault="0019527F" w:rsidP="0019527F">
      <w:pPr>
        <w:widowControl w:val="0"/>
        <w:tabs>
          <w:tab w:val="left" w:pos="486"/>
          <w:tab w:val="left" w:pos="936"/>
          <w:tab w:val="left" w:pos="5256"/>
        </w:tabs>
        <w:suppressAutoHyphens w:val="0"/>
        <w:autoSpaceDE w:val="0"/>
        <w:autoSpaceDN w:val="0"/>
        <w:adjustRightInd w:val="0"/>
        <w:ind w:left="486"/>
        <w:jc w:val="both"/>
        <w:rPr>
          <w:sz w:val="22"/>
          <w:szCs w:val="22"/>
          <w:lang w:eastAsia="en-US"/>
        </w:rPr>
        <w:sectPr w:rsidR="0019527F" w:rsidRPr="004A6FF8" w:rsidSect="00DA53DF">
          <w:pgSz w:w="12240" w:h="15840"/>
          <w:pgMar w:top="864" w:right="864" w:bottom="360" w:left="864" w:header="864" w:footer="360" w:gutter="0"/>
          <w:cols w:space="720"/>
          <w:noEndnote/>
        </w:sectPr>
      </w:pPr>
    </w:p>
    <w:p w14:paraId="58BBC837" w14:textId="77777777" w:rsidR="0019527F" w:rsidRPr="004A6FF8" w:rsidRDefault="0019527F" w:rsidP="0019527F">
      <w:pPr>
        <w:widowControl w:val="0"/>
        <w:tabs>
          <w:tab w:val="right" w:pos="10512"/>
        </w:tabs>
        <w:suppressAutoHyphens w:val="0"/>
        <w:autoSpaceDE w:val="0"/>
        <w:autoSpaceDN w:val="0"/>
        <w:adjustRightInd w:val="0"/>
        <w:spacing w:line="266" w:lineRule="exact"/>
        <w:jc w:val="both"/>
        <w:rPr>
          <w:sz w:val="24"/>
          <w:szCs w:val="24"/>
          <w:lang w:eastAsia="en-US"/>
        </w:rPr>
      </w:pPr>
      <w:r w:rsidRPr="004A6FF8">
        <w:rPr>
          <w:sz w:val="24"/>
          <w:szCs w:val="24"/>
          <w:lang w:eastAsia="en-US"/>
        </w:rPr>
        <w:lastRenderedPageBreak/>
        <w:tab/>
      </w:r>
      <w:r w:rsidRPr="004A6FF8">
        <w:rPr>
          <w:b/>
          <w:bCs/>
          <w:sz w:val="24"/>
          <w:szCs w:val="24"/>
          <w:lang w:eastAsia="en-US"/>
        </w:rPr>
        <w:t>EXHIBIT G</w:t>
      </w:r>
    </w:p>
    <w:p w14:paraId="36FCCCA2" w14:textId="77777777" w:rsidR="0019527F" w:rsidRPr="004A6FF8" w:rsidRDefault="0019527F" w:rsidP="0019527F">
      <w:pPr>
        <w:widowControl w:val="0"/>
        <w:tabs>
          <w:tab w:val="center" w:pos="5256"/>
        </w:tabs>
        <w:suppressAutoHyphens w:val="0"/>
        <w:autoSpaceDE w:val="0"/>
        <w:autoSpaceDN w:val="0"/>
        <w:adjustRightInd w:val="0"/>
        <w:spacing w:line="266" w:lineRule="exact"/>
        <w:jc w:val="both"/>
        <w:rPr>
          <w:sz w:val="24"/>
          <w:szCs w:val="24"/>
          <w:lang w:eastAsia="en-US"/>
        </w:rPr>
      </w:pPr>
      <w:r w:rsidRPr="004A6FF8">
        <w:rPr>
          <w:sz w:val="24"/>
          <w:szCs w:val="24"/>
          <w:lang w:eastAsia="en-US"/>
        </w:rPr>
        <w:tab/>
      </w:r>
      <w:r w:rsidRPr="004A6FF8">
        <w:rPr>
          <w:b/>
          <w:bCs/>
          <w:sz w:val="24"/>
          <w:szCs w:val="24"/>
          <w:lang w:eastAsia="en-US"/>
        </w:rPr>
        <w:t>INSTRUCTIONS FOR CERTIFICATION REGARDING</w:t>
      </w:r>
    </w:p>
    <w:p w14:paraId="1B4336D9" w14:textId="77777777" w:rsidR="0019527F" w:rsidRPr="004A6FF8" w:rsidRDefault="0019527F" w:rsidP="0019527F">
      <w:pPr>
        <w:widowControl w:val="0"/>
        <w:tabs>
          <w:tab w:val="center" w:pos="5256"/>
        </w:tabs>
        <w:suppressAutoHyphens w:val="0"/>
        <w:autoSpaceDE w:val="0"/>
        <w:autoSpaceDN w:val="0"/>
        <w:adjustRightInd w:val="0"/>
        <w:spacing w:line="266" w:lineRule="exact"/>
        <w:jc w:val="both"/>
        <w:rPr>
          <w:sz w:val="24"/>
          <w:szCs w:val="24"/>
          <w:lang w:eastAsia="en-US"/>
        </w:rPr>
      </w:pPr>
      <w:r w:rsidRPr="004A6FF8">
        <w:rPr>
          <w:sz w:val="24"/>
          <w:szCs w:val="24"/>
          <w:lang w:eastAsia="en-US"/>
        </w:rPr>
        <w:tab/>
      </w:r>
      <w:r w:rsidRPr="004A6FF8">
        <w:rPr>
          <w:b/>
          <w:bCs/>
          <w:sz w:val="24"/>
          <w:szCs w:val="24"/>
          <w:lang w:eastAsia="en-US"/>
        </w:rPr>
        <w:t>DRUG-FREE WORKPLACE REQUIREMENTS</w:t>
      </w:r>
    </w:p>
    <w:p w14:paraId="7C9BEE0F"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14:paraId="05089D61"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ind w:left="306" w:hanging="306"/>
        <w:jc w:val="both"/>
        <w:rPr>
          <w:sz w:val="24"/>
          <w:szCs w:val="24"/>
          <w:lang w:eastAsia="en-US"/>
        </w:rPr>
      </w:pPr>
      <w:r w:rsidRPr="004A6FF8">
        <w:rPr>
          <w:sz w:val="24"/>
          <w:szCs w:val="24"/>
          <w:lang w:eastAsia="en-US"/>
        </w:rPr>
        <w:t>1.</w:t>
      </w:r>
      <w:r w:rsidRPr="004A6FF8">
        <w:rPr>
          <w:sz w:val="24"/>
          <w:szCs w:val="24"/>
          <w:lang w:eastAsia="en-US"/>
        </w:rPr>
        <w:tab/>
        <w:t xml:space="preserve">By signing and/or submitting this application or </w:t>
      </w:r>
      <w:proofErr w:type="spellStart"/>
      <w:r w:rsidRPr="004A6FF8">
        <w:rPr>
          <w:sz w:val="24"/>
          <w:szCs w:val="24"/>
          <w:lang w:eastAsia="en-US"/>
        </w:rPr>
        <w:t>subgrant</w:t>
      </w:r>
      <w:proofErr w:type="spellEnd"/>
      <w:r w:rsidRPr="004A6FF8">
        <w:rPr>
          <w:sz w:val="24"/>
          <w:szCs w:val="24"/>
          <w:lang w:eastAsia="en-US"/>
        </w:rPr>
        <w:t xml:space="preserve"> agreement, the subrecipient is providing the certification required by 20 CFR §667.200(d) and 29 CFR Part 98.</w:t>
      </w:r>
    </w:p>
    <w:p w14:paraId="368A4351"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14:paraId="7145534A"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ind w:left="306" w:hanging="306"/>
        <w:jc w:val="both"/>
        <w:rPr>
          <w:sz w:val="24"/>
          <w:szCs w:val="24"/>
          <w:lang w:eastAsia="en-US"/>
        </w:rPr>
      </w:pPr>
      <w:r w:rsidRPr="004A6FF8">
        <w:rPr>
          <w:sz w:val="24"/>
          <w:szCs w:val="24"/>
          <w:lang w:eastAsia="en-US"/>
        </w:rPr>
        <w:t>2.</w:t>
      </w:r>
      <w:r w:rsidRPr="004A6FF8">
        <w:rPr>
          <w:sz w:val="24"/>
          <w:szCs w:val="24"/>
          <w:lang w:eastAsia="en-US"/>
        </w:rPr>
        <w:tab/>
        <w:t xml:space="preserve">The certification is a material representation of fact upon which reliance is placed when the Sacramento Employment and Training Agency (hereinafter referred to as the SETA) awards the </w:t>
      </w:r>
      <w:proofErr w:type="spellStart"/>
      <w:r w:rsidRPr="004A6FF8">
        <w:rPr>
          <w:sz w:val="24"/>
          <w:szCs w:val="24"/>
          <w:lang w:eastAsia="en-US"/>
        </w:rPr>
        <w:t>subgrant</w:t>
      </w:r>
      <w:proofErr w:type="spellEnd"/>
      <w:r w:rsidRPr="004A6FF8">
        <w:rPr>
          <w:sz w:val="24"/>
          <w:szCs w:val="24"/>
          <w:lang w:eastAsia="en-US"/>
        </w:rPr>
        <w:t>.  If it is later determined that the subrecipient knowingly rendered a false certification, or otherwise violates the requirements of the Drug-Free Workplace Act, the SETA, in addition to any other remedies available, may take action authorized under the Drug-Free Workplace Act.</w:t>
      </w:r>
    </w:p>
    <w:p w14:paraId="0B99280F"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14:paraId="0DA289C4"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ind w:left="306" w:hanging="306"/>
        <w:jc w:val="both"/>
        <w:rPr>
          <w:sz w:val="24"/>
          <w:szCs w:val="24"/>
          <w:lang w:eastAsia="en-US"/>
        </w:rPr>
      </w:pPr>
      <w:r w:rsidRPr="004A6FF8">
        <w:rPr>
          <w:sz w:val="24"/>
          <w:szCs w:val="24"/>
          <w:lang w:eastAsia="en-US"/>
        </w:rPr>
        <w:t>3.</w:t>
      </w:r>
      <w:r w:rsidRPr="004A6FF8">
        <w:rPr>
          <w:sz w:val="24"/>
          <w:szCs w:val="24"/>
          <w:lang w:eastAsia="en-US"/>
        </w:rPr>
        <w:tab/>
        <w:t xml:space="preserve">Workplaces under </w:t>
      </w:r>
      <w:proofErr w:type="spellStart"/>
      <w:r w:rsidRPr="004A6FF8">
        <w:rPr>
          <w:sz w:val="24"/>
          <w:szCs w:val="24"/>
          <w:lang w:eastAsia="en-US"/>
        </w:rPr>
        <w:t>subgrants</w:t>
      </w:r>
      <w:proofErr w:type="spellEnd"/>
      <w:r w:rsidRPr="004A6FF8">
        <w:rPr>
          <w:sz w:val="24"/>
          <w:szCs w:val="24"/>
          <w:lang w:eastAsia="en-US"/>
        </w:rPr>
        <w:t xml:space="preserve">, for subrecipients other than individuals, need not be identified on the certification.  If known, they may be identified in the </w:t>
      </w:r>
      <w:proofErr w:type="spellStart"/>
      <w:r w:rsidRPr="004A6FF8">
        <w:rPr>
          <w:sz w:val="24"/>
          <w:szCs w:val="24"/>
          <w:lang w:eastAsia="en-US"/>
        </w:rPr>
        <w:t>subgrant</w:t>
      </w:r>
      <w:proofErr w:type="spellEnd"/>
      <w:r w:rsidRPr="004A6FF8">
        <w:rPr>
          <w:sz w:val="24"/>
          <w:szCs w:val="24"/>
          <w:lang w:eastAsia="en-US"/>
        </w:rPr>
        <w:t xml:space="preserve"> application.  If the subrecipient does not identify the workplaces at the time of application, or upon award, if there is no application, the subrecipient must keep the identity of the workplace(s) on file in its office and make the information available for inspection.  Failure to identify all known workplaces constitutes a violation of the </w:t>
      </w:r>
      <w:proofErr w:type="spellStart"/>
      <w:r w:rsidRPr="004A6FF8">
        <w:rPr>
          <w:sz w:val="24"/>
          <w:szCs w:val="24"/>
          <w:lang w:eastAsia="en-US"/>
        </w:rPr>
        <w:t>subrecipient's</w:t>
      </w:r>
      <w:proofErr w:type="spellEnd"/>
      <w:r w:rsidRPr="004A6FF8">
        <w:rPr>
          <w:sz w:val="24"/>
          <w:szCs w:val="24"/>
          <w:lang w:eastAsia="en-US"/>
        </w:rPr>
        <w:t xml:space="preserve"> drug-free workplace requirements.</w:t>
      </w:r>
    </w:p>
    <w:p w14:paraId="2F8BCE2A"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14:paraId="2170F04F"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ind w:left="306" w:hanging="306"/>
        <w:jc w:val="both"/>
        <w:rPr>
          <w:sz w:val="24"/>
          <w:szCs w:val="24"/>
          <w:lang w:eastAsia="en-US"/>
        </w:rPr>
      </w:pPr>
      <w:r w:rsidRPr="004A6FF8">
        <w:rPr>
          <w:sz w:val="24"/>
          <w:szCs w:val="24"/>
          <w:lang w:eastAsia="en-US"/>
        </w:rPr>
        <w:t>4.</w:t>
      </w:r>
      <w:r w:rsidRPr="004A6FF8">
        <w:rPr>
          <w:sz w:val="24"/>
          <w:szCs w:val="24"/>
          <w:lang w:eastAsia="en-US"/>
        </w:rPr>
        <w:tab/>
        <w:t xml:space="preserve">Workplace identifications must include the actual address of buildings (or parts of buildings) or other sites where work under the </w:t>
      </w:r>
      <w:proofErr w:type="spellStart"/>
      <w:r w:rsidRPr="004A6FF8">
        <w:rPr>
          <w:sz w:val="24"/>
          <w:szCs w:val="24"/>
          <w:lang w:eastAsia="en-US"/>
        </w:rPr>
        <w:t>subgrant</w:t>
      </w:r>
      <w:proofErr w:type="spellEnd"/>
      <w:r w:rsidRPr="004A6FF8">
        <w:rPr>
          <w:sz w:val="24"/>
          <w:szCs w:val="24"/>
          <w:lang w:eastAsia="en-US"/>
        </w:rPr>
        <w:t xml:space="preserve"> takes place.  Categorical descriptions may be used (e.g., all vehicles of a mass transit authority while in operation, employees in each local office, etc.).</w:t>
      </w:r>
    </w:p>
    <w:p w14:paraId="04BFD261"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14:paraId="4DF6983F"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ind w:left="306" w:hanging="306"/>
        <w:jc w:val="both"/>
        <w:rPr>
          <w:sz w:val="24"/>
          <w:szCs w:val="24"/>
          <w:lang w:eastAsia="en-US"/>
        </w:rPr>
      </w:pPr>
      <w:r w:rsidRPr="004A6FF8">
        <w:rPr>
          <w:sz w:val="24"/>
          <w:szCs w:val="24"/>
          <w:lang w:eastAsia="en-US"/>
        </w:rPr>
        <w:t>5.</w:t>
      </w:r>
      <w:r w:rsidRPr="004A6FF8">
        <w:rPr>
          <w:sz w:val="24"/>
          <w:szCs w:val="24"/>
          <w:lang w:eastAsia="en-US"/>
        </w:rPr>
        <w:tab/>
        <w:t xml:space="preserve">If the workplace identified to the agency changes during the performance of the </w:t>
      </w:r>
      <w:proofErr w:type="spellStart"/>
      <w:r w:rsidRPr="004A6FF8">
        <w:rPr>
          <w:sz w:val="24"/>
          <w:szCs w:val="24"/>
          <w:lang w:eastAsia="en-US"/>
        </w:rPr>
        <w:t>subgrant</w:t>
      </w:r>
      <w:proofErr w:type="spellEnd"/>
      <w:r w:rsidRPr="004A6FF8">
        <w:rPr>
          <w:sz w:val="24"/>
          <w:szCs w:val="24"/>
          <w:lang w:eastAsia="en-US"/>
        </w:rPr>
        <w:t>, the subrecipient shall inform the SETA of the change(s), if it previously identified the workplaces in question (</w:t>
      </w:r>
      <w:r w:rsidRPr="004A6FF8">
        <w:rPr>
          <w:sz w:val="22"/>
          <w:szCs w:val="22"/>
          <w:lang w:eastAsia="en-US"/>
        </w:rPr>
        <w:t>see paragraph 3</w:t>
      </w:r>
      <w:r w:rsidRPr="004A6FF8">
        <w:rPr>
          <w:sz w:val="24"/>
          <w:szCs w:val="24"/>
          <w:lang w:eastAsia="en-US"/>
        </w:rPr>
        <w:t>).</w:t>
      </w:r>
    </w:p>
    <w:p w14:paraId="083B8DE5"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14:paraId="6FBF37F8"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ind w:left="306" w:hanging="306"/>
        <w:jc w:val="both"/>
        <w:rPr>
          <w:sz w:val="24"/>
          <w:szCs w:val="24"/>
          <w:lang w:eastAsia="en-US"/>
        </w:rPr>
      </w:pPr>
      <w:r w:rsidRPr="004A6FF8">
        <w:rPr>
          <w:sz w:val="24"/>
          <w:szCs w:val="24"/>
          <w:lang w:eastAsia="en-US"/>
        </w:rPr>
        <w:t>6.</w:t>
      </w:r>
      <w:r w:rsidRPr="004A6FF8">
        <w:rPr>
          <w:sz w:val="24"/>
          <w:szCs w:val="24"/>
          <w:lang w:eastAsia="en-US"/>
        </w:rPr>
        <w:tab/>
        <w:t>Definitions of terms in the Non</w:t>
      </w:r>
      <w:r w:rsidR="004A6FF8">
        <w:rPr>
          <w:sz w:val="24"/>
          <w:szCs w:val="24"/>
          <w:lang w:eastAsia="en-US"/>
        </w:rPr>
        <w:t>-</w:t>
      </w:r>
      <w:proofErr w:type="gramStart"/>
      <w:r w:rsidRPr="004A6FF8">
        <w:rPr>
          <w:sz w:val="24"/>
          <w:szCs w:val="24"/>
          <w:lang w:eastAsia="en-US"/>
        </w:rPr>
        <w:t>procurement</w:t>
      </w:r>
      <w:proofErr w:type="gramEnd"/>
      <w:r w:rsidRPr="004A6FF8">
        <w:rPr>
          <w:sz w:val="24"/>
          <w:szCs w:val="24"/>
          <w:lang w:eastAsia="en-US"/>
        </w:rPr>
        <w:t xml:space="preserve"> Suspension and Debarment common rule and Drug-Free Workplace common rule apply to this certification.  </w:t>
      </w:r>
      <w:proofErr w:type="spellStart"/>
      <w:r w:rsidRPr="004A6FF8">
        <w:rPr>
          <w:sz w:val="24"/>
          <w:szCs w:val="24"/>
          <w:lang w:eastAsia="en-US"/>
        </w:rPr>
        <w:t>Subrecipient's</w:t>
      </w:r>
      <w:proofErr w:type="spellEnd"/>
      <w:r w:rsidRPr="004A6FF8">
        <w:rPr>
          <w:sz w:val="24"/>
          <w:szCs w:val="24"/>
          <w:lang w:eastAsia="en-US"/>
        </w:rPr>
        <w:t xml:space="preserve"> attention is called, in particular, to the following definitions from these rules:</w:t>
      </w:r>
    </w:p>
    <w:p w14:paraId="15D324A0"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14:paraId="6030C798"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ind w:left="306"/>
        <w:jc w:val="both"/>
        <w:rPr>
          <w:sz w:val="24"/>
          <w:szCs w:val="24"/>
          <w:lang w:eastAsia="en-US"/>
        </w:rPr>
      </w:pPr>
      <w:r w:rsidRPr="004A6FF8">
        <w:rPr>
          <w:i/>
          <w:iCs/>
          <w:sz w:val="24"/>
          <w:szCs w:val="24"/>
          <w:lang w:eastAsia="en-US"/>
        </w:rPr>
        <w:t>Controlled substance</w:t>
      </w:r>
      <w:r w:rsidRPr="004A6FF8">
        <w:rPr>
          <w:sz w:val="24"/>
          <w:szCs w:val="24"/>
          <w:lang w:eastAsia="en-US"/>
        </w:rPr>
        <w:t xml:space="preserve"> means a controlled substance in Schedules I through V of the Controlled Substances Act (21 U.S.C. 812) and as further defined by regulation (21 CFR 1308.11 through 1308.15);</w:t>
      </w:r>
    </w:p>
    <w:p w14:paraId="4A65F845"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14:paraId="44F2580A"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ind w:left="306"/>
        <w:jc w:val="both"/>
        <w:rPr>
          <w:sz w:val="24"/>
          <w:szCs w:val="24"/>
          <w:lang w:eastAsia="en-US"/>
        </w:rPr>
      </w:pPr>
      <w:r w:rsidRPr="004A6FF8">
        <w:rPr>
          <w:i/>
          <w:iCs/>
          <w:sz w:val="24"/>
          <w:szCs w:val="24"/>
          <w:lang w:eastAsia="en-US"/>
        </w:rPr>
        <w:t>Conviction</w:t>
      </w:r>
      <w:r w:rsidRPr="004A6FF8">
        <w:rPr>
          <w:sz w:val="24"/>
          <w:szCs w:val="24"/>
          <w:lang w:eastAsia="en-US"/>
        </w:rPr>
        <w:t xml:space="preserve"> means a finding of guilt (including a plea of nolo contendere) or imposition of sentence, or both, by any judicial body charged with the responsibility to determine violations of the federal or state criminal drug statutes;</w:t>
      </w:r>
    </w:p>
    <w:p w14:paraId="202863D5"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r w:rsidRPr="004A6FF8">
        <w:rPr>
          <w:sz w:val="24"/>
          <w:szCs w:val="24"/>
          <w:lang w:eastAsia="en-US"/>
        </w:rPr>
        <w:t xml:space="preserve">                                        </w:t>
      </w:r>
    </w:p>
    <w:p w14:paraId="488AA0F2"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ind w:left="306"/>
        <w:jc w:val="both"/>
        <w:rPr>
          <w:sz w:val="24"/>
          <w:szCs w:val="24"/>
          <w:lang w:eastAsia="en-US"/>
        </w:rPr>
      </w:pPr>
      <w:r w:rsidRPr="004A6FF8">
        <w:rPr>
          <w:i/>
          <w:iCs/>
          <w:sz w:val="24"/>
          <w:szCs w:val="24"/>
          <w:lang w:eastAsia="en-US"/>
        </w:rPr>
        <w:t>Criminal drug statute</w:t>
      </w:r>
      <w:r w:rsidRPr="004A6FF8">
        <w:rPr>
          <w:sz w:val="24"/>
          <w:szCs w:val="24"/>
          <w:lang w:eastAsia="en-US"/>
        </w:rPr>
        <w:t xml:space="preserve"> means a federal or non-federal criminal statute involving the manufacture, distribution, dispensing, use, or possession of any controlled substance;</w:t>
      </w:r>
    </w:p>
    <w:p w14:paraId="094D3118"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r w:rsidRPr="004A6FF8">
        <w:rPr>
          <w:sz w:val="24"/>
          <w:szCs w:val="24"/>
          <w:lang w:eastAsia="en-US"/>
        </w:rPr>
        <w:t xml:space="preserve">                                     </w:t>
      </w:r>
    </w:p>
    <w:p w14:paraId="71611CA3"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ind w:left="306"/>
        <w:jc w:val="both"/>
        <w:rPr>
          <w:sz w:val="24"/>
          <w:szCs w:val="24"/>
          <w:lang w:eastAsia="en-US"/>
        </w:rPr>
      </w:pPr>
      <w:r w:rsidRPr="004A6FF8">
        <w:rPr>
          <w:i/>
          <w:iCs/>
          <w:sz w:val="24"/>
          <w:szCs w:val="24"/>
          <w:lang w:eastAsia="en-US"/>
        </w:rPr>
        <w:t>Employee</w:t>
      </w:r>
      <w:r w:rsidRPr="004A6FF8">
        <w:rPr>
          <w:sz w:val="24"/>
          <w:szCs w:val="24"/>
          <w:lang w:eastAsia="en-US"/>
        </w:rPr>
        <w:t xml:space="preserve"> means the employee of a subrecipient directly engaged in the performance of work under a </w:t>
      </w:r>
      <w:proofErr w:type="spellStart"/>
      <w:r w:rsidRPr="004A6FF8">
        <w:rPr>
          <w:sz w:val="24"/>
          <w:szCs w:val="24"/>
          <w:lang w:eastAsia="en-US"/>
        </w:rPr>
        <w:t>subgrant</w:t>
      </w:r>
      <w:proofErr w:type="spellEnd"/>
      <w:r w:rsidRPr="004A6FF8">
        <w:rPr>
          <w:sz w:val="24"/>
          <w:szCs w:val="24"/>
          <w:lang w:eastAsia="en-US"/>
        </w:rPr>
        <w:t>, including:</w:t>
      </w:r>
    </w:p>
    <w:p w14:paraId="35949EE3"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jc w:val="both"/>
        <w:rPr>
          <w:sz w:val="24"/>
          <w:szCs w:val="24"/>
          <w:lang w:eastAsia="en-US"/>
        </w:rPr>
      </w:pPr>
    </w:p>
    <w:p w14:paraId="21A0461B"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4"/>
          <w:szCs w:val="24"/>
          <w:lang w:eastAsia="en-US"/>
        </w:rPr>
      </w:pPr>
      <w:proofErr w:type="gramStart"/>
      <w:r w:rsidRPr="004A6FF8">
        <w:rPr>
          <w:sz w:val="24"/>
          <w:szCs w:val="24"/>
          <w:lang w:eastAsia="en-US"/>
        </w:rPr>
        <w:t xml:space="preserve">(  </w:t>
      </w:r>
      <w:proofErr w:type="spellStart"/>
      <w:r w:rsidRPr="004A6FF8">
        <w:rPr>
          <w:sz w:val="24"/>
          <w:szCs w:val="24"/>
          <w:lang w:eastAsia="en-US"/>
        </w:rPr>
        <w:t>i</w:t>
      </w:r>
      <w:proofErr w:type="spellEnd"/>
      <w:proofErr w:type="gramEnd"/>
      <w:r w:rsidRPr="004A6FF8">
        <w:rPr>
          <w:sz w:val="24"/>
          <w:szCs w:val="24"/>
          <w:lang w:eastAsia="en-US"/>
        </w:rPr>
        <w:t>)</w:t>
      </w:r>
      <w:r w:rsidRPr="004A6FF8">
        <w:rPr>
          <w:sz w:val="24"/>
          <w:szCs w:val="24"/>
          <w:lang w:eastAsia="en-US"/>
        </w:rPr>
        <w:tab/>
        <w:t xml:space="preserve">All </w:t>
      </w:r>
      <w:r w:rsidRPr="004A6FF8">
        <w:rPr>
          <w:i/>
          <w:iCs/>
          <w:sz w:val="24"/>
          <w:szCs w:val="24"/>
          <w:lang w:eastAsia="en-US"/>
        </w:rPr>
        <w:t>direct charge</w:t>
      </w:r>
      <w:r w:rsidRPr="004A6FF8">
        <w:rPr>
          <w:sz w:val="24"/>
          <w:szCs w:val="24"/>
          <w:lang w:eastAsia="en-US"/>
        </w:rPr>
        <w:t xml:space="preserve"> employees;</w:t>
      </w:r>
    </w:p>
    <w:p w14:paraId="1CAE32E8" w14:textId="77777777" w:rsidR="0019527F" w:rsidRPr="004A6FF8" w:rsidRDefault="0019527F" w:rsidP="0019527F">
      <w:pPr>
        <w:widowControl w:val="0"/>
        <w:tabs>
          <w:tab w:val="left" w:pos="306"/>
          <w:tab w:val="left" w:pos="936"/>
          <w:tab w:val="left" w:pos="5256"/>
        </w:tabs>
        <w:suppressAutoHyphens w:val="0"/>
        <w:autoSpaceDE w:val="0"/>
        <w:autoSpaceDN w:val="0"/>
        <w:adjustRightInd w:val="0"/>
        <w:spacing w:line="266" w:lineRule="exact"/>
        <w:ind w:left="936" w:hanging="630"/>
        <w:jc w:val="both"/>
        <w:rPr>
          <w:sz w:val="24"/>
          <w:szCs w:val="24"/>
          <w:lang w:eastAsia="en-US"/>
        </w:rPr>
      </w:pPr>
      <w:proofErr w:type="gramStart"/>
      <w:r w:rsidRPr="004A6FF8">
        <w:rPr>
          <w:sz w:val="24"/>
          <w:szCs w:val="24"/>
          <w:lang w:eastAsia="en-US"/>
        </w:rPr>
        <w:t>( ii</w:t>
      </w:r>
      <w:proofErr w:type="gramEnd"/>
      <w:r w:rsidRPr="004A6FF8">
        <w:rPr>
          <w:sz w:val="24"/>
          <w:szCs w:val="24"/>
          <w:lang w:eastAsia="en-US"/>
        </w:rPr>
        <w:t>)</w:t>
      </w:r>
      <w:r w:rsidRPr="004A6FF8">
        <w:rPr>
          <w:sz w:val="24"/>
          <w:szCs w:val="24"/>
          <w:lang w:eastAsia="en-US"/>
        </w:rPr>
        <w:tab/>
        <w:t xml:space="preserve">All </w:t>
      </w:r>
      <w:r w:rsidRPr="004A6FF8">
        <w:rPr>
          <w:i/>
          <w:iCs/>
          <w:sz w:val="24"/>
          <w:szCs w:val="24"/>
          <w:lang w:eastAsia="en-US"/>
        </w:rPr>
        <w:t>indirect charge</w:t>
      </w:r>
      <w:r w:rsidRPr="004A6FF8">
        <w:rPr>
          <w:sz w:val="24"/>
          <w:szCs w:val="24"/>
          <w:lang w:eastAsia="en-US"/>
        </w:rPr>
        <w:t xml:space="preserve"> employees unless their impact or involvement is insignificant to the performance of the </w:t>
      </w:r>
      <w:proofErr w:type="spellStart"/>
      <w:r w:rsidRPr="004A6FF8">
        <w:rPr>
          <w:sz w:val="24"/>
          <w:szCs w:val="24"/>
          <w:lang w:eastAsia="en-US"/>
        </w:rPr>
        <w:t>subgrant</w:t>
      </w:r>
      <w:proofErr w:type="spellEnd"/>
      <w:r w:rsidRPr="004A6FF8">
        <w:rPr>
          <w:sz w:val="24"/>
          <w:szCs w:val="24"/>
          <w:lang w:eastAsia="en-US"/>
        </w:rPr>
        <w:t>; and,</w:t>
      </w:r>
    </w:p>
    <w:p w14:paraId="61E3B17D" w14:textId="77777777" w:rsidR="00865224" w:rsidRPr="004A6FF8" w:rsidRDefault="0019527F" w:rsidP="00BF43F2">
      <w:pPr>
        <w:widowControl w:val="0"/>
        <w:tabs>
          <w:tab w:val="left" w:pos="306"/>
          <w:tab w:val="left" w:pos="936"/>
          <w:tab w:val="left" w:pos="5256"/>
        </w:tabs>
        <w:suppressAutoHyphens w:val="0"/>
        <w:autoSpaceDE w:val="0"/>
        <w:autoSpaceDN w:val="0"/>
        <w:adjustRightInd w:val="0"/>
        <w:spacing w:line="266" w:lineRule="exact"/>
        <w:ind w:left="936" w:hanging="630"/>
      </w:pPr>
      <w:r w:rsidRPr="004A6FF8">
        <w:rPr>
          <w:sz w:val="24"/>
          <w:szCs w:val="24"/>
          <w:lang w:eastAsia="en-US"/>
        </w:rPr>
        <w:t>(iii)</w:t>
      </w:r>
      <w:r w:rsidRPr="004A6FF8">
        <w:rPr>
          <w:sz w:val="24"/>
          <w:szCs w:val="24"/>
          <w:lang w:eastAsia="en-US"/>
        </w:rPr>
        <w:tab/>
        <w:t xml:space="preserve">Temporary personnel and consultants who are directly engaged in the performance of work under the </w:t>
      </w:r>
      <w:proofErr w:type="spellStart"/>
      <w:r w:rsidRPr="004A6FF8">
        <w:rPr>
          <w:sz w:val="24"/>
          <w:szCs w:val="24"/>
          <w:lang w:eastAsia="en-US"/>
        </w:rPr>
        <w:t>subgrant</w:t>
      </w:r>
      <w:proofErr w:type="spellEnd"/>
      <w:r w:rsidRPr="004A6FF8">
        <w:rPr>
          <w:sz w:val="24"/>
          <w:szCs w:val="24"/>
          <w:lang w:eastAsia="en-US"/>
        </w:rPr>
        <w:t xml:space="preserve"> and who are on the </w:t>
      </w:r>
      <w:proofErr w:type="spellStart"/>
      <w:r w:rsidRPr="004A6FF8">
        <w:rPr>
          <w:sz w:val="24"/>
          <w:szCs w:val="24"/>
          <w:lang w:eastAsia="en-US"/>
        </w:rPr>
        <w:t>subrecipient's</w:t>
      </w:r>
      <w:proofErr w:type="spellEnd"/>
      <w:r w:rsidRPr="004A6FF8">
        <w:rPr>
          <w:sz w:val="24"/>
          <w:szCs w:val="24"/>
          <w:lang w:eastAsia="en-US"/>
        </w:rPr>
        <w:t xml:space="preserve"> payroll.  This definition does not include workers not on the payroll of the subrecipient (e.g., volunteers, consultants or independent contractors not on the </w:t>
      </w:r>
      <w:proofErr w:type="spellStart"/>
      <w:r w:rsidRPr="004A6FF8">
        <w:rPr>
          <w:sz w:val="24"/>
          <w:szCs w:val="24"/>
          <w:lang w:eastAsia="en-US"/>
        </w:rPr>
        <w:t>subrecipient's</w:t>
      </w:r>
      <w:proofErr w:type="spellEnd"/>
      <w:r w:rsidRPr="004A6FF8">
        <w:rPr>
          <w:sz w:val="24"/>
          <w:szCs w:val="24"/>
          <w:lang w:eastAsia="en-US"/>
        </w:rPr>
        <w:t xml:space="preserve"> payroll)</w:t>
      </w:r>
      <w:r w:rsidR="00711C43" w:rsidRPr="004A6FF8">
        <w:rPr>
          <w:sz w:val="24"/>
          <w:szCs w:val="24"/>
          <w:lang w:eastAsia="en-US"/>
        </w:rPr>
        <w:t>.</w:t>
      </w:r>
    </w:p>
    <w:sectPr w:rsidR="00865224" w:rsidRPr="004A6FF8" w:rsidSect="00711C43">
      <w:footerReference w:type="default" r:id="rId23"/>
      <w:pgSz w:w="12240" w:h="15840"/>
      <w:pgMar w:top="90" w:right="99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E1B78" w14:textId="77777777" w:rsidR="00594BBF" w:rsidRDefault="00594BBF" w:rsidP="00FB2080">
      <w:r>
        <w:separator/>
      </w:r>
    </w:p>
  </w:endnote>
  <w:endnote w:type="continuationSeparator" w:id="0">
    <w:p w14:paraId="27B7BC3F" w14:textId="77777777" w:rsidR="00594BBF" w:rsidRDefault="00594BBF" w:rsidP="00FB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97D9" w14:textId="5E681F45" w:rsidR="00594BBF" w:rsidRDefault="00594BBF" w:rsidP="00B635AF">
    <w:pPr>
      <w:pStyle w:val="Footer"/>
      <w:jc w:val="right"/>
      <w:rPr>
        <w:sz w:val="16"/>
        <w:szCs w:val="16"/>
      </w:rPr>
    </w:pPr>
    <w:r>
      <w:rPr>
        <w:sz w:val="16"/>
        <w:szCs w:val="16"/>
      </w:rPr>
      <w:t>SETA RFP#2019-101: 1/14/2019</w:t>
    </w:r>
  </w:p>
  <w:p w14:paraId="65561D90" w14:textId="2DE85658" w:rsidR="00594BBF" w:rsidRPr="00B635AF" w:rsidRDefault="00EB1D54" w:rsidP="00B635AF">
    <w:pPr>
      <w:pStyle w:val="Footer"/>
      <w:jc w:val="center"/>
      <w:rPr>
        <w:sz w:val="16"/>
        <w:szCs w:val="16"/>
      </w:rPr>
    </w:pPr>
    <w:r>
      <w:rPr>
        <w:sz w:val="16"/>
        <w:szCs w:val="16"/>
      </w:rPr>
      <w:fldChar w:fldCharType="begin"/>
    </w:r>
    <w:r>
      <w:rPr>
        <w:sz w:val="16"/>
        <w:szCs w:val="16"/>
      </w:rPr>
      <w:instrText xml:space="preserve"> PAGE  \* ArabicDash  \* MERGEFORMAT </w:instrText>
    </w:r>
    <w:r>
      <w:rPr>
        <w:sz w:val="16"/>
        <w:szCs w:val="16"/>
      </w:rPr>
      <w:fldChar w:fldCharType="separate"/>
    </w:r>
    <w:r w:rsidR="00D15341">
      <w:rPr>
        <w:noProof/>
        <w:sz w:val="16"/>
        <w:szCs w:val="16"/>
      </w:rPr>
      <w:t>- 20 -</w:t>
    </w:r>
    <w:r>
      <w:rPr>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4C651" w14:textId="11DE06AF" w:rsidR="00594BBF" w:rsidRDefault="00594BBF" w:rsidP="00AD50C4">
    <w:pPr>
      <w:pStyle w:val="Footer"/>
      <w:rPr>
        <w:i/>
      </w:rPr>
    </w:pPr>
    <w:r>
      <w:rPr>
        <w:i/>
      </w:rPr>
      <w:t>SETA Head Start</w:t>
    </w:r>
    <w:r>
      <w:rPr>
        <w:i/>
      </w:rPr>
      <w:tab/>
    </w:r>
    <w:r>
      <w:rPr>
        <w:i/>
      </w:rPr>
      <w:tab/>
      <w:t xml:space="preserve">      Page </w:t>
    </w:r>
    <w:r>
      <w:rPr>
        <w:b/>
        <w:i/>
      </w:rPr>
      <w:fldChar w:fldCharType="begin"/>
    </w:r>
    <w:r>
      <w:rPr>
        <w:b/>
        <w:i/>
      </w:rPr>
      <w:instrText xml:space="preserve"> PAGE </w:instrText>
    </w:r>
    <w:r>
      <w:rPr>
        <w:b/>
        <w:i/>
      </w:rPr>
      <w:fldChar w:fldCharType="separate"/>
    </w:r>
    <w:r w:rsidR="00EB1D54">
      <w:rPr>
        <w:b/>
        <w:i/>
        <w:noProof/>
      </w:rPr>
      <w:t>3</w:t>
    </w:r>
    <w:r>
      <w:rPr>
        <w:b/>
        <w:i/>
      </w:rPr>
      <w:fldChar w:fldCharType="end"/>
    </w:r>
    <w:r>
      <w:rPr>
        <w:i/>
      </w:rPr>
      <w:t xml:space="preserve"> of </w:t>
    </w:r>
    <w:r>
      <w:rPr>
        <w:b/>
        <w:i/>
      </w:rPr>
      <w:fldChar w:fldCharType="begin"/>
    </w:r>
    <w:r>
      <w:rPr>
        <w:b/>
        <w:i/>
      </w:rPr>
      <w:instrText xml:space="preserve"> NUMPAGES  </w:instrText>
    </w:r>
    <w:r>
      <w:rPr>
        <w:b/>
        <w:i/>
      </w:rPr>
      <w:fldChar w:fldCharType="separate"/>
    </w:r>
    <w:r w:rsidR="00EB1D54">
      <w:rPr>
        <w:b/>
        <w:i/>
        <w:noProof/>
      </w:rPr>
      <w:t>43</w:t>
    </w:r>
    <w:r>
      <w:rPr>
        <w:b/>
        <w:i/>
      </w:rPr>
      <w:fldChar w:fldCharType="end"/>
    </w:r>
    <w:r>
      <w:rPr>
        <w:b/>
        <w:i/>
      </w:rPr>
      <w:t xml:space="preserve">          </w:t>
    </w:r>
    <w:r>
      <w:rPr>
        <w:i/>
      </w:rPr>
      <w:t>Request for Proposal # 2016-105</w:t>
    </w:r>
  </w:p>
  <w:p w14:paraId="528903B1" w14:textId="77777777" w:rsidR="00594BBF" w:rsidRDefault="00594BBF" w:rsidP="00AD50C4">
    <w:pPr>
      <w:pStyle w:val="Footer"/>
    </w:pPr>
    <w:r>
      <w:rPr>
        <w:i/>
      </w:rPr>
      <w:t xml:space="preserve">Deliver </w:t>
    </w:r>
    <w:proofErr w:type="gramStart"/>
    <w:r>
      <w:rPr>
        <w:i/>
      </w:rPr>
      <w:t>By</w:t>
    </w:r>
    <w:proofErr w:type="gramEnd"/>
    <w:r>
      <w:rPr>
        <w:i/>
      </w:rPr>
      <w:t xml:space="preserve"> 2:00 pm December 18, 2015                                </w:t>
    </w:r>
    <w:r>
      <w:rPr>
        <w:i/>
      </w:rPr>
      <w:tab/>
      <w:t>Firewall Appliance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A9B7B" w14:textId="77777777" w:rsidR="00594BBF" w:rsidRDefault="00594BBF" w:rsidP="00FB2080">
      <w:r>
        <w:separator/>
      </w:r>
    </w:p>
  </w:footnote>
  <w:footnote w:type="continuationSeparator" w:id="0">
    <w:p w14:paraId="0793EDD8" w14:textId="77777777" w:rsidR="00594BBF" w:rsidRDefault="00594BBF" w:rsidP="00FB20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080"/>
        </w:tabs>
        <w:ind w:left="1080" w:hanging="72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1440"/>
        </w:tabs>
        <w:ind w:left="1440" w:hanging="360"/>
      </w:pPr>
      <w:rPr>
        <w:rFonts w:ascii="Symbol" w:hAnsi="Symbol"/>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5" w15:restartNumberingAfterBreak="0">
    <w:nsid w:val="00000006"/>
    <w:multiLevelType w:val="multilevel"/>
    <w:tmpl w:val="00000006"/>
    <w:lvl w:ilvl="0">
      <w:start w:val="1"/>
      <w:numFmt w:val="decimal"/>
      <w:lvlText w:val="%1."/>
      <w:lvlJc w:val="left"/>
      <w:pPr>
        <w:tabs>
          <w:tab w:val="num" w:pos="1440"/>
        </w:tabs>
        <w:ind w:left="144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7"/>
    <w:multiLevelType w:val="singleLevel"/>
    <w:tmpl w:val="04090017"/>
    <w:lvl w:ilvl="0">
      <w:start w:val="1"/>
      <w:numFmt w:val="lowerLetter"/>
      <w:lvlText w:val="%1)"/>
      <w:lvlJc w:val="left"/>
      <w:pPr>
        <w:ind w:left="2700" w:hanging="360"/>
      </w:pPr>
    </w:lvl>
  </w:abstractNum>
  <w:abstractNum w:abstractNumId="7" w15:restartNumberingAfterBreak="0">
    <w:nsid w:val="00000008"/>
    <w:multiLevelType w:val="singleLevel"/>
    <w:tmpl w:val="00000008"/>
    <w:name w:val="WW8Num8"/>
    <w:lvl w:ilvl="0">
      <w:start w:val="1"/>
      <w:numFmt w:val="bullet"/>
      <w:lvlText w:val=""/>
      <w:lvlJc w:val="left"/>
      <w:pPr>
        <w:tabs>
          <w:tab w:val="num" w:pos="1440"/>
        </w:tabs>
        <w:ind w:left="1440" w:hanging="360"/>
      </w:pPr>
      <w:rPr>
        <w:rFonts w:ascii="Symbol" w:hAnsi="Symbol" w:cs="Times New Roman"/>
      </w:rPr>
    </w:lvl>
  </w:abstractNum>
  <w:abstractNum w:abstractNumId="8" w15:restartNumberingAfterBreak="0">
    <w:nsid w:val="12AF6F86"/>
    <w:multiLevelType w:val="hybridMultilevel"/>
    <w:tmpl w:val="04605360"/>
    <w:lvl w:ilvl="0" w:tplc="2C66C112">
      <w:start w:val="1"/>
      <w:numFmt w:val="decimal"/>
      <w:lvlText w:val="(%1)"/>
      <w:lvlJc w:val="left"/>
      <w:pPr>
        <w:ind w:left="816" w:hanging="360"/>
      </w:pPr>
      <w:rPr>
        <w:rFonts w:hint="default"/>
        <w:b/>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9" w15:restartNumberingAfterBreak="0">
    <w:nsid w:val="14722024"/>
    <w:multiLevelType w:val="hybridMultilevel"/>
    <w:tmpl w:val="6720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04DAB"/>
    <w:multiLevelType w:val="hybridMultilevel"/>
    <w:tmpl w:val="BE904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323D81"/>
    <w:multiLevelType w:val="hybridMultilevel"/>
    <w:tmpl w:val="6330BB74"/>
    <w:lvl w:ilvl="0" w:tplc="BBBA5C68">
      <w:start w:val="1"/>
      <w:numFmt w:val="upp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E51CF7"/>
    <w:multiLevelType w:val="hybridMultilevel"/>
    <w:tmpl w:val="E76E11AC"/>
    <w:lvl w:ilvl="0" w:tplc="B4AE02E2">
      <w:start w:val="4"/>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B3A7B"/>
    <w:multiLevelType w:val="hybridMultilevel"/>
    <w:tmpl w:val="7650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736BF"/>
    <w:multiLevelType w:val="hybridMultilevel"/>
    <w:tmpl w:val="14FE98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0D26BA"/>
    <w:multiLevelType w:val="hybridMultilevel"/>
    <w:tmpl w:val="C0F8940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193302"/>
    <w:multiLevelType w:val="hybridMultilevel"/>
    <w:tmpl w:val="10A4BAB4"/>
    <w:lvl w:ilvl="0" w:tplc="F432C12C">
      <w:start w:val="1"/>
      <w:numFmt w:val="bullet"/>
      <w:lvlText w:val="­"/>
      <w:lvlJc w:val="left"/>
      <w:pPr>
        <w:ind w:left="1260" w:hanging="360"/>
      </w:pPr>
      <w:rPr>
        <w:rFonts w:ascii="Courier New" w:hAnsi="Courier New"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42035C6"/>
    <w:multiLevelType w:val="hybridMultilevel"/>
    <w:tmpl w:val="3C94767E"/>
    <w:lvl w:ilvl="0" w:tplc="50F89206">
      <w:start w:val="1"/>
      <w:numFmt w:val="decimal"/>
      <w:lvlText w:val="%1."/>
      <w:lvlJc w:val="left"/>
      <w:pPr>
        <w:tabs>
          <w:tab w:val="num" w:pos="810"/>
        </w:tabs>
        <w:ind w:left="810" w:hanging="360"/>
      </w:pPr>
      <w:rPr>
        <w:sz w:val="28"/>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15:restartNumberingAfterBreak="0">
    <w:nsid w:val="45BB4B36"/>
    <w:multiLevelType w:val="hybridMultilevel"/>
    <w:tmpl w:val="39F020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BD138F"/>
    <w:multiLevelType w:val="hybridMultilevel"/>
    <w:tmpl w:val="70C233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E13407"/>
    <w:multiLevelType w:val="multilevel"/>
    <w:tmpl w:val="00000006"/>
    <w:lvl w:ilvl="0">
      <w:start w:val="1"/>
      <w:numFmt w:val="decimal"/>
      <w:lvlText w:val="%1."/>
      <w:lvlJc w:val="left"/>
      <w:pPr>
        <w:tabs>
          <w:tab w:val="num" w:pos="1440"/>
        </w:tabs>
        <w:ind w:left="144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15:restartNumberingAfterBreak="0">
    <w:nsid w:val="55C2392D"/>
    <w:multiLevelType w:val="hybridMultilevel"/>
    <w:tmpl w:val="034E20F0"/>
    <w:lvl w:ilvl="0" w:tplc="0966CAE6">
      <w:start w:val="1"/>
      <w:numFmt w:val="upperRoman"/>
      <w:pStyle w:val="TOC2"/>
      <w:lvlText w:val="%1."/>
      <w:lvlJc w:val="left"/>
      <w:pPr>
        <w:ind w:left="936" w:hanging="72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2" w15:restartNumberingAfterBreak="0">
    <w:nsid w:val="57047E39"/>
    <w:multiLevelType w:val="hybridMultilevel"/>
    <w:tmpl w:val="6AF4706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73E3BFC"/>
    <w:multiLevelType w:val="multilevel"/>
    <w:tmpl w:val="00000006"/>
    <w:lvl w:ilvl="0">
      <w:start w:val="1"/>
      <w:numFmt w:val="decimal"/>
      <w:lvlText w:val="%1."/>
      <w:lvlJc w:val="left"/>
      <w:pPr>
        <w:tabs>
          <w:tab w:val="num" w:pos="1440"/>
        </w:tabs>
        <w:ind w:left="1440" w:hanging="72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4" w15:restartNumberingAfterBreak="0">
    <w:nsid w:val="58643001"/>
    <w:multiLevelType w:val="hybridMultilevel"/>
    <w:tmpl w:val="A6D4C1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C60ED"/>
    <w:multiLevelType w:val="hybridMultilevel"/>
    <w:tmpl w:val="0E7AA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91550E6"/>
    <w:multiLevelType w:val="hybridMultilevel"/>
    <w:tmpl w:val="9B2EA0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D640E5B"/>
    <w:multiLevelType w:val="hybridMultilevel"/>
    <w:tmpl w:val="B2B099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36439A3"/>
    <w:multiLevelType w:val="multilevel"/>
    <w:tmpl w:val="56487C1C"/>
    <w:styleLink w:val="RFQ"/>
    <w:lvl w:ilvl="0">
      <w:start w:val="1"/>
      <w:numFmt w:val="decimal"/>
      <w:lvlText w:val="%1."/>
      <w:lvlJc w:val="left"/>
      <w:pPr>
        <w:ind w:left="720" w:hanging="720"/>
      </w:pPr>
      <w:rPr>
        <w:rFonts w:ascii="Arial" w:hAnsi="Arial" w:hint="default"/>
        <w:b/>
        <w:i w:val="0"/>
        <w:caps/>
        <w:smallCaps w:val="0"/>
        <w:strike w:val="0"/>
        <w:dstrike w:val="0"/>
        <w:vanish w:val="0"/>
        <w:sz w:val="22"/>
        <w:vertAlign w:val="baseline"/>
      </w:rPr>
    </w:lvl>
    <w:lvl w:ilvl="1">
      <w:start w:val="1"/>
      <w:numFmt w:val="decimal"/>
      <w:lvlText w:val="%1.%2"/>
      <w:lvlJc w:val="left"/>
      <w:pPr>
        <w:ind w:left="1440" w:hanging="720"/>
      </w:pPr>
      <w:rPr>
        <w:rFonts w:ascii="Arial" w:hAnsi="Arial" w:hint="default"/>
        <w:b w:val="0"/>
        <w:i w:val="0"/>
        <w:caps w:val="0"/>
        <w:smallCaps w:val="0"/>
        <w:strike w:val="0"/>
        <w:dstrike w:val="0"/>
        <w:vanish w:val="0"/>
        <w:sz w:val="22"/>
        <w:vertAlign w:val="baseline"/>
      </w:rPr>
    </w:lvl>
    <w:lvl w:ilvl="2">
      <w:start w:val="1"/>
      <w:numFmt w:val="upperLetter"/>
      <w:lvlText w:val="%3."/>
      <w:lvlJc w:val="left"/>
      <w:pPr>
        <w:ind w:left="2160" w:hanging="720"/>
      </w:pPr>
      <w:rPr>
        <w:rFonts w:ascii="Arial" w:hAnsi="Arial" w:hint="default"/>
        <w:b w:val="0"/>
        <w:i w:val="0"/>
        <w:caps w:val="0"/>
        <w:smallCaps w:val="0"/>
        <w:strike w:val="0"/>
        <w:dstrike w:val="0"/>
        <w:vanish w:val="0"/>
        <w:sz w:val="22"/>
        <w:vertAlign w:val="baseline"/>
      </w:rPr>
    </w:lvl>
    <w:lvl w:ilvl="3">
      <w:start w:val="1"/>
      <w:numFmt w:val="lowerLetter"/>
      <w:lvlText w:val="(%4)"/>
      <w:lvlJc w:val="left"/>
      <w:pPr>
        <w:ind w:left="2880" w:hanging="720"/>
      </w:pPr>
      <w:rPr>
        <w:rFonts w:ascii="Arial" w:hAnsi="Arial" w:hint="default"/>
        <w:b w:val="0"/>
        <w:i w:val="0"/>
        <w:caps w:val="0"/>
        <w:smallCaps w:val="0"/>
        <w:strike w:val="0"/>
        <w:dstrike w:val="0"/>
        <w:vanish w:val="0"/>
        <w:sz w:val="22"/>
        <w:vertAlign w:val="baseline"/>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9" w15:restartNumberingAfterBreak="0">
    <w:nsid w:val="6EB02767"/>
    <w:multiLevelType w:val="hybridMultilevel"/>
    <w:tmpl w:val="8CECE1A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0" w15:restartNumberingAfterBreak="0">
    <w:nsid w:val="6F555010"/>
    <w:multiLevelType w:val="hybridMultilevel"/>
    <w:tmpl w:val="D5B62912"/>
    <w:lvl w:ilvl="0" w:tplc="1C483830">
      <w:start w:val="1"/>
      <w:numFmt w:val="decimal"/>
      <w:lvlText w:val="%1)"/>
      <w:lvlJc w:val="lef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B04DE4"/>
    <w:multiLevelType w:val="multilevel"/>
    <w:tmpl w:val="003A176C"/>
    <w:lvl w:ilvl="0">
      <w:start w:val="1"/>
      <w:numFmt w:val="decimal"/>
      <w:lvlText w:val="%1)"/>
      <w:lvlJc w:val="left"/>
      <w:pPr>
        <w:ind w:left="1080" w:hanging="360"/>
      </w:pPr>
    </w:lvl>
    <w:lvl w:ilvl="1">
      <w:start w:val="1"/>
      <w:numFmt w:val="decimal"/>
      <w:lvlText w:val="%2."/>
      <w:lvlJc w:val="left"/>
      <w:pPr>
        <w:ind w:left="1440" w:hanging="360"/>
      </w:pPr>
      <w:rPr>
        <w:caps w:val="0"/>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2" w15:restartNumberingAfterBreak="0">
    <w:nsid w:val="7C411BC4"/>
    <w:multiLevelType w:val="hybridMultilevel"/>
    <w:tmpl w:val="50CE6C92"/>
    <w:lvl w:ilvl="0" w:tplc="04090005">
      <w:start w:val="1"/>
      <w:numFmt w:val="bullet"/>
      <w:lvlText w:val=""/>
      <w:lvlJc w:val="left"/>
      <w:pPr>
        <w:tabs>
          <w:tab w:val="num" w:pos="1980"/>
        </w:tabs>
        <w:ind w:left="1980" w:hanging="360"/>
      </w:pPr>
      <w:rPr>
        <w:rFonts w:ascii="Wingdings" w:hAnsi="Wingdings"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30"/>
  </w:num>
  <w:num w:numId="10">
    <w:abstractNumId w:val="17"/>
  </w:num>
  <w:num w:numId="11">
    <w:abstractNumId w:val="15"/>
  </w:num>
  <w:num w:numId="12">
    <w:abstractNumId w:val="22"/>
  </w:num>
  <w:num w:numId="13">
    <w:abstractNumId w:val="20"/>
  </w:num>
  <w:num w:numId="14">
    <w:abstractNumId w:val="9"/>
  </w:num>
  <w:num w:numId="15">
    <w:abstractNumId w:val="12"/>
  </w:num>
  <w:num w:numId="16">
    <w:abstractNumId w:val="10"/>
  </w:num>
  <w:num w:numId="17">
    <w:abstractNumId w:val="27"/>
  </w:num>
  <w:num w:numId="18">
    <w:abstractNumId w:val="29"/>
  </w:num>
  <w:num w:numId="19">
    <w:abstractNumId w:val="13"/>
  </w:num>
  <w:num w:numId="20">
    <w:abstractNumId w:val="18"/>
  </w:num>
  <w:num w:numId="21">
    <w:abstractNumId w:val="32"/>
  </w:num>
  <w:num w:numId="22">
    <w:abstractNumId w:val="23"/>
  </w:num>
  <w:num w:numId="23">
    <w:abstractNumId w:val="14"/>
  </w:num>
  <w:num w:numId="24">
    <w:abstractNumId w:val="11"/>
  </w:num>
  <w:num w:numId="25">
    <w:abstractNumId w:val="8"/>
  </w:num>
  <w:num w:numId="26">
    <w:abstractNumId w:val="26"/>
  </w:num>
  <w:num w:numId="27">
    <w:abstractNumId w:val="28"/>
  </w:num>
  <w:num w:numId="28">
    <w:abstractNumId w:val="24"/>
  </w:num>
  <w:num w:numId="29">
    <w:abstractNumId w:val="31"/>
  </w:num>
  <w:num w:numId="30">
    <w:abstractNumId w:val="19"/>
  </w:num>
  <w:num w:numId="31">
    <w:abstractNumId w:val="16"/>
  </w:num>
  <w:num w:numId="32">
    <w:abstractNumId w:val="25"/>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C07"/>
    <w:rsid w:val="0000457F"/>
    <w:rsid w:val="000119A4"/>
    <w:rsid w:val="0001471D"/>
    <w:rsid w:val="00021A70"/>
    <w:rsid w:val="0003061B"/>
    <w:rsid w:val="000320CA"/>
    <w:rsid w:val="000373F9"/>
    <w:rsid w:val="00044F88"/>
    <w:rsid w:val="00047316"/>
    <w:rsid w:val="000527CB"/>
    <w:rsid w:val="00066A38"/>
    <w:rsid w:val="00087FE6"/>
    <w:rsid w:val="0009204A"/>
    <w:rsid w:val="00096165"/>
    <w:rsid w:val="000A6E78"/>
    <w:rsid w:val="000B7371"/>
    <w:rsid w:val="000C0DE1"/>
    <w:rsid w:val="000D20E3"/>
    <w:rsid w:val="000D26B0"/>
    <w:rsid w:val="000D4677"/>
    <w:rsid w:val="000F1A4D"/>
    <w:rsid w:val="000F2ABC"/>
    <w:rsid w:val="000F4B07"/>
    <w:rsid w:val="00124E6D"/>
    <w:rsid w:val="00124E8C"/>
    <w:rsid w:val="00127D60"/>
    <w:rsid w:val="001315B5"/>
    <w:rsid w:val="001329F5"/>
    <w:rsid w:val="00133A6A"/>
    <w:rsid w:val="00136510"/>
    <w:rsid w:val="00136DC4"/>
    <w:rsid w:val="00137E05"/>
    <w:rsid w:val="00140D8B"/>
    <w:rsid w:val="00142F7A"/>
    <w:rsid w:val="00144B17"/>
    <w:rsid w:val="00146594"/>
    <w:rsid w:val="001467FA"/>
    <w:rsid w:val="00154CB2"/>
    <w:rsid w:val="001567B6"/>
    <w:rsid w:val="00165D43"/>
    <w:rsid w:val="00171224"/>
    <w:rsid w:val="00171758"/>
    <w:rsid w:val="00177219"/>
    <w:rsid w:val="00177A28"/>
    <w:rsid w:val="00194D79"/>
    <w:rsid w:val="0019527F"/>
    <w:rsid w:val="001A3298"/>
    <w:rsid w:val="001A6EEE"/>
    <w:rsid w:val="001C1946"/>
    <w:rsid w:val="001C7920"/>
    <w:rsid w:val="001D13E8"/>
    <w:rsid w:val="001D1A0C"/>
    <w:rsid w:val="001D7325"/>
    <w:rsid w:val="001E10FC"/>
    <w:rsid w:val="001F008B"/>
    <w:rsid w:val="001F0D3A"/>
    <w:rsid w:val="001F7507"/>
    <w:rsid w:val="002042BA"/>
    <w:rsid w:val="00205575"/>
    <w:rsid w:val="00207A26"/>
    <w:rsid w:val="0021200A"/>
    <w:rsid w:val="002301BB"/>
    <w:rsid w:val="00235E8D"/>
    <w:rsid w:val="00242526"/>
    <w:rsid w:val="002443A7"/>
    <w:rsid w:val="002444F1"/>
    <w:rsid w:val="00244D7B"/>
    <w:rsid w:val="00252147"/>
    <w:rsid w:val="0027302A"/>
    <w:rsid w:val="0027726F"/>
    <w:rsid w:val="002841D6"/>
    <w:rsid w:val="00290DB6"/>
    <w:rsid w:val="0029675D"/>
    <w:rsid w:val="002A4032"/>
    <w:rsid w:val="002A5AFC"/>
    <w:rsid w:val="002B311D"/>
    <w:rsid w:val="002C1C47"/>
    <w:rsid w:val="002C45F4"/>
    <w:rsid w:val="002C7B00"/>
    <w:rsid w:val="002F2059"/>
    <w:rsid w:val="002F223D"/>
    <w:rsid w:val="002F3A08"/>
    <w:rsid w:val="002F7EBE"/>
    <w:rsid w:val="00302735"/>
    <w:rsid w:val="003039C6"/>
    <w:rsid w:val="003048EC"/>
    <w:rsid w:val="00313B82"/>
    <w:rsid w:val="00316D75"/>
    <w:rsid w:val="00320D32"/>
    <w:rsid w:val="00322BC6"/>
    <w:rsid w:val="0032551B"/>
    <w:rsid w:val="00331B6C"/>
    <w:rsid w:val="003358F5"/>
    <w:rsid w:val="00335B6A"/>
    <w:rsid w:val="0033615A"/>
    <w:rsid w:val="0033620F"/>
    <w:rsid w:val="0034617F"/>
    <w:rsid w:val="0035086C"/>
    <w:rsid w:val="00352F55"/>
    <w:rsid w:val="00361FBD"/>
    <w:rsid w:val="00373997"/>
    <w:rsid w:val="00375B23"/>
    <w:rsid w:val="00375F14"/>
    <w:rsid w:val="00393001"/>
    <w:rsid w:val="003A00B2"/>
    <w:rsid w:val="003A11D0"/>
    <w:rsid w:val="003A5280"/>
    <w:rsid w:val="003B0289"/>
    <w:rsid w:val="003B266B"/>
    <w:rsid w:val="003D353C"/>
    <w:rsid w:val="003E48D6"/>
    <w:rsid w:val="00422716"/>
    <w:rsid w:val="00426F62"/>
    <w:rsid w:val="00430BB9"/>
    <w:rsid w:val="00432951"/>
    <w:rsid w:val="0043733C"/>
    <w:rsid w:val="00445D7A"/>
    <w:rsid w:val="00450E32"/>
    <w:rsid w:val="00460774"/>
    <w:rsid w:val="004630FD"/>
    <w:rsid w:val="00476F70"/>
    <w:rsid w:val="00484681"/>
    <w:rsid w:val="004849B5"/>
    <w:rsid w:val="004856D7"/>
    <w:rsid w:val="00485EE6"/>
    <w:rsid w:val="004A45ED"/>
    <w:rsid w:val="004A49F4"/>
    <w:rsid w:val="004A4CCA"/>
    <w:rsid w:val="004A6FF8"/>
    <w:rsid w:val="004A7DBC"/>
    <w:rsid w:val="004C4798"/>
    <w:rsid w:val="004C5645"/>
    <w:rsid w:val="004C5E40"/>
    <w:rsid w:val="004C6536"/>
    <w:rsid w:val="004D6DA4"/>
    <w:rsid w:val="004E37F8"/>
    <w:rsid w:val="004E3E0D"/>
    <w:rsid w:val="004E46DB"/>
    <w:rsid w:val="004E6DA4"/>
    <w:rsid w:val="004E744B"/>
    <w:rsid w:val="005014E2"/>
    <w:rsid w:val="00502291"/>
    <w:rsid w:val="00523203"/>
    <w:rsid w:val="00527A01"/>
    <w:rsid w:val="00543518"/>
    <w:rsid w:val="005460B9"/>
    <w:rsid w:val="0055056F"/>
    <w:rsid w:val="00562337"/>
    <w:rsid w:val="00570091"/>
    <w:rsid w:val="00570EE1"/>
    <w:rsid w:val="0058136B"/>
    <w:rsid w:val="00587406"/>
    <w:rsid w:val="00594BBF"/>
    <w:rsid w:val="005A6B52"/>
    <w:rsid w:val="005B6141"/>
    <w:rsid w:val="005C1DC9"/>
    <w:rsid w:val="005E37CD"/>
    <w:rsid w:val="005E7D26"/>
    <w:rsid w:val="005F3505"/>
    <w:rsid w:val="005F4D85"/>
    <w:rsid w:val="005F5A64"/>
    <w:rsid w:val="005F7552"/>
    <w:rsid w:val="005F75F7"/>
    <w:rsid w:val="00603A8F"/>
    <w:rsid w:val="00603B5D"/>
    <w:rsid w:val="006325FC"/>
    <w:rsid w:val="00645A66"/>
    <w:rsid w:val="0065094B"/>
    <w:rsid w:val="0065114B"/>
    <w:rsid w:val="00656E38"/>
    <w:rsid w:val="00666722"/>
    <w:rsid w:val="00670E8D"/>
    <w:rsid w:val="0067231E"/>
    <w:rsid w:val="006845AF"/>
    <w:rsid w:val="00685C61"/>
    <w:rsid w:val="006918E3"/>
    <w:rsid w:val="00693360"/>
    <w:rsid w:val="0069775E"/>
    <w:rsid w:val="006B07AC"/>
    <w:rsid w:val="006B27CC"/>
    <w:rsid w:val="006D2948"/>
    <w:rsid w:val="006E432E"/>
    <w:rsid w:val="006F4C51"/>
    <w:rsid w:val="00704D71"/>
    <w:rsid w:val="00711C43"/>
    <w:rsid w:val="007220FD"/>
    <w:rsid w:val="00725472"/>
    <w:rsid w:val="00726C51"/>
    <w:rsid w:val="00734F0B"/>
    <w:rsid w:val="00744545"/>
    <w:rsid w:val="00760518"/>
    <w:rsid w:val="00761779"/>
    <w:rsid w:val="00767C85"/>
    <w:rsid w:val="00771991"/>
    <w:rsid w:val="007802E3"/>
    <w:rsid w:val="00783D80"/>
    <w:rsid w:val="00787510"/>
    <w:rsid w:val="007B0AF0"/>
    <w:rsid w:val="007B2AAE"/>
    <w:rsid w:val="007B7BB6"/>
    <w:rsid w:val="007C2901"/>
    <w:rsid w:val="007C56D8"/>
    <w:rsid w:val="007C6311"/>
    <w:rsid w:val="007D52CA"/>
    <w:rsid w:val="007D6F5E"/>
    <w:rsid w:val="007E4C29"/>
    <w:rsid w:val="007E77D4"/>
    <w:rsid w:val="007F05D4"/>
    <w:rsid w:val="007F3F0C"/>
    <w:rsid w:val="0080619A"/>
    <w:rsid w:val="0080762A"/>
    <w:rsid w:val="00813245"/>
    <w:rsid w:val="00817A86"/>
    <w:rsid w:val="00821A06"/>
    <w:rsid w:val="00822F47"/>
    <w:rsid w:val="00826CDE"/>
    <w:rsid w:val="008275E2"/>
    <w:rsid w:val="00834501"/>
    <w:rsid w:val="008364B3"/>
    <w:rsid w:val="008367D9"/>
    <w:rsid w:val="00840965"/>
    <w:rsid w:val="00841CC8"/>
    <w:rsid w:val="008445EF"/>
    <w:rsid w:val="00850023"/>
    <w:rsid w:val="00854262"/>
    <w:rsid w:val="00854730"/>
    <w:rsid w:val="00857283"/>
    <w:rsid w:val="00863F3C"/>
    <w:rsid w:val="00865224"/>
    <w:rsid w:val="00865944"/>
    <w:rsid w:val="008706E4"/>
    <w:rsid w:val="00873DFF"/>
    <w:rsid w:val="00877A33"/>
    <w:rsid w:val="008807D0"/>
    <w:rsid w:val="00882382"/>
    <w:rsid w:val="00883630"/>
    <w:rsid w:val="008847AC"/>
    <w:rsid w:val="00886837"/>
    <w:rsid w:val="00895CED"/>
    <w:rsid w:val="008A503B"/>
    <w:rsid w:val="008A5FDB"/>
    <w:rsid w:val="008C7848"/>
    <w:rsid w:val="008D148F"/>
    <w:rsid w:val="008D2386"/>
    <w:rsid w:val="008D4BD8"/>
    <w:rsid w:val="008F6C5A"/>
    <w:rsid w:val="00904203"/>
    <w:rsid w:val="00906F80"/>
    <w:rsid w:val="0092635D"/>
    <w:rsid w:val="009263DF"/>
    <w:rsid w:val="009269D9"/>
    <w:rsid w:val="009334AC"/>
    <w:rsid w:val="0093754D"/>
    <w:rsid w:val="009447A9"/>
    <w:rsid w:val="00950E26"/>
    <w:rsid w:val="00955203"/>
    <w:rsid w:val="00956925"/>
    <w:rsid w:val="009713E1"/>
    <w:rsid w:val="009721FE"/>
    <w:rsid w:val="00972D55"/>
    <w:rsid w:val="00976EE5"/>
    <w:rsid w:val="00983AAD"/>
    <w:rsid w:val="009911BE"/>
    <w:rsid w:val="009927E1"/>
    <w:rsid w:val="00994642"/>
    <w:rsid w:val="009A4CAC"/>
    <w:rsid w:val="009B34AD"/>
    <w:rsid w:val="009B3801"/>
    <w:rsid w:val="009C4D47"/>
    <w:rsid w:val="009D63C0"/>
    <w:rsid w:val="009D6EBA"/>
    <w:rsid w:val="009E0FD2"/>
    <w:rsid w:val="009E2718"/>
    <w:rsid w:val="009E2CBD"/>
    <w:rsid w:val="009F0F96"/>
    <w:rsid w:val="009F7713"/>
    <w:rsid w:val="00A01B05"/>
    <w:rsid w:val="00A1096B"/>
    <w:rsid w:val="00A33C08"/>
    <w:rsid w:val="00A417D2"/>
    <w:rsid w:val="00A42E15"/>
    <w:rsid w:val="00A51C07"/>
    <w:rsid w:val="00A539C3"/>
    <w:rsid w:val="00A60BC0"/>
    <w:rsid w:val="00A62DFF"/>
    <w:rsid w:val="00A64C13"/>
    <w:rsid w:val="00A71530"/>
    <w:rsid w:val="00A72A34"/>
    <w:rsid w:val="00A737D6"/>
    <w:rsid w:val="00A77654"/>
    <w:rsid w:val="00A77FD1"/>
    <w:rsid w:val="00A81E4B"/>
    <w:rsid w:val="00A824FA"/>
    <w:rsid w:val="00A85E4E"/>
    <w:rsid w:val="00A862F8"/>
    <w:rsid w:val="00A95CD3"/>
    <w:rsid w:val="00AA2746"/>
    <w:rsid w:val="00AA6CE1"/>
    <w:rsid w:val="00AB1C3F"/>
    <w:rsid w:val="00AB2786"/>
    <w:rsid w:val="00AB280A"/>
    <w:rsid w:val="00AB7AD6"/>
    <w:rsid w:val="00AC2743"/>
    <w:rsid w:val="00AC2E2D"/>
    <w:rsid w:val="00AC76CB"/>
    <w:rsid w:val="00AD50C4"/>
    <w:rsid w:val="00AD5EF1"/>
    <w:rsid w:val="00AF32B1"/>
    <w:rsid w:val="00B03FBA"/>
    <w:rsid w:val="00B10D3D"/>
    <w:rsid w:val="00B11685"/>
    <w:rsid w:val="00B14534"/>
    <w:rsid w:val="00B30A14"/>
    <w:rsid w:val="00B42020"/>
    <w:rsid w:val="00B51E49"/>
    <w:rsid w:val="00B52D05"/>
    <w:rsid w:val="00B575B8"/>
    <w:rsid w:val="00B635AF"/>
    <w:rsid w:val="00B64A1E"/>
    <w:rsid w:val="00B6666A"/>
    <w:rsid w:val="00B90C7E"/>
    <w:rsid w:val="00B93004"/>
    <w:rsid w:val="00B933B5"/>
    <w:rsid w:val="00BA05DC"/>
    <w:rsid w:val="00BA4B09"/>
    <w:rsid w:val="00BA605E"/>
    <w:rsid w:val="00BB4407"/>
    <w:rsid w:val="00BB55D8"/>
    <w:rsid w:val="00BB61A8"/>
    <w:rsid w:val="00BC4673"/>
    <w:rsid w:val="00BC540D"/>
    <w:rsid w:val="00BE6CF8"/>
    <w:rsid w:val="00BE7499"/>
    <w:rsid w:val="00BF00B5"/>
    <w:rsid w:val="00BF25C2"/>
    <w:rsid w:val="00BF43F2"/>
    <w:rsid w:val="00C00FD1"/>
    <w:rsid w:val="00C07D81"/>
    <w:rsid w:val="00C16338"/>
    <w:rsid w:val="00C3306C"/>
    <w:rsid w:val="00C33864"/>
    <w:rsid w:val="00C33C4D"/>
    <w:rsid w:val="00C37D21"/>
    <w:rsid w:val="00C46F64"/>
    <w:rsid w:val="00C47387"/>
    <w:rsid w:val="00C63C57"/>
    <w:rsid w:val="00C67006"/>
    <w:rsid w:val="00C777F0"/>
    <w:rsid w:val="00C80E15"/>
    <w:rsid w:val="00C85259"/>
    <w:rsid w:val="00C85827"/>
    <w:rsid w:val="00C938AE"/>
    <w:rsid w:val="00C93C39"/>
    <w:rsid w:val="00C9500A"/>
    <w:rsid w:val="00CA5474"/>
    <w:rsid w:val="00CA568D"/>
    <w:rsid w:val="00CA5935"/>
    <w:rsid w:val="00CB31B5"/>
    <w:rsid w:val="00CB55E5"/>
    <w:rsid w:val="00CB695D"/>
    <w:rsid w:val="00CC012D"/>
    <w:rsid w:val="00CC55D5"/>
    <w:rsid w:val="00CC5AD3"/>
    <w:rsid w:val="00CD301C"/>
    <w:rsid w:val="00CD4327"/>
    <w:rsid w:val="00CF7A9E"/>
    <w:rsid w:val="00D04127"/>
    <w:rsid w:val="00D11C14"/>
    <w:rsid w:val="00D12E7A"/>
    <w:rsid w:val="00D12EFE"/>
    <w:rsid w:val="00D14E9B"/>
    <w:rsid w:val="00D15341"/>
    <w:rsid w:val="00D2500C"/>
    <w:rsid w:val="00D40A95"/>
    <w:rsid w:val="00D41162"/>
    <w:rsid w:val="00D51AA1"/>
    <w:rsid w:val="00D53FDA"/>
    <w:rsid w:val="00D7756B"/>
    <w:rsid w:val="00D77B0A"/>
    <w:rsid w:val="00D87CF5"/>
    <w:rsid w:val="00D94CEF"/>
    <w:rsid w:val="00DA53DF"/>
    <w:rsid w:val="00DC2ADD"/>
    <w:rsid w:val="00DD254C"/>
    <w:rsid w:val="00DF060B"/>
    <w:rsid w:val="00DF3663"/>
    <w:rsid w:val="00E00793"/>
    <w:rsid w:val="00E03EBF"/>
    <w:rsid w:val="00E12184"/>
    <w:rsid w:val="00E17C38"/>
    <w:rsid w:val="00E21651"/>
    <w:rsid w:val="00E26F6D"/>
    <w:rsid w:val="00E30130"/>
    <w:rsid w:val="00E37C82"/>
    <w:rsid w:val="00E442D0"/>
    <w:rsid w:val="00E52248"/>
    <w:rsid w:val="00E6357F"/>
    <w:rsid w:val="00E761F4"/>
    <w:rsid w:val="00E83675"/>
    <w:rsid w:val="00E91C85"/>
    <w:rsid w:val="00E9479C"/>
    <w:rsid w:val="00EA21C9"/>
    <w:rsid w:val="00EB1D54"/>
    <w:rsid w:val="00EB65F5"/>
    <w:rsid w:val="00EC7A38"/>
    <w:rsid w:val="00ED711B"/>
    <w:rsid w:val="00EE014A"/>
    <w:rsid w:val="00EE44A1"/>
    <w:rsid w:val="00EF0D6E"/>
    <w:rsid w:val="00EF3581"/>
    <w:rsid w:val="00EF448A"/>
    <w:rsid w:val="00F026CD"/>
    <w:rsid w:val="00F150C8"/>
    <w:rsid w:val="00F316AF"/>
    <w:rsid w:val="00F375BD"/>
    <w:rsid w:val="00F47C85"/>
    <w:rsid w:val="00F54A98"/>
    <w:rsid w:val="00F55E88"/>
    <w:rsid w:val="00F57F30"/>
    <w:rsid w:val="00F65715"/>
    <w:rsid w:val="00F70EC0"/>
    <w:rsid w:val="00F77396"/>
    <w:rsid w:val="00F826B2"/>
    <w:rsid w:val="00F8522A"/>
    <w:rsid w:val="00F870DE"/>
    <w:rsid w:val="00F9260D"/>
    <w:rsid w:val="00F93C5A"/>
    <w:rsid w:val="00FB1ADD"/>
    <w:rsid w:val="00FB2080"/>
    <w:rsid w:val="00FB2355"/>
    <w:rsid w:val="00FB622B"/>
    <w:rsid w:val="00FC5BF8"/>
    <w:rsid w:val="00FD6A27"/>
    <w:rsid w:val="00FE4C65"/>
    <w:rsid w:val="00FE5888"/>
    <w:rsid w:val="00FE6ED4"/>
    <w:rsid w:val="00FF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oNotEmbedSmartTags/>
  <w:decimalSymbol w:val="."/>
  <w:listSeparator w:val=","/>
  <w14:docId w14:val="7FC45681"/>
  <w15:docId w15:val="{7209F0AB-6E46-48E7-ABB8-B4118A97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032"/>
    <w:pPr>
      <w:suppressAutoHyphens/>
    </w:pPr>
    <w:rPr>
      <w:lang w:eastAsia="ar-SA"/>
    </w:rPr>
  </w:style>
  <w:style w:type="paragraph" w:styleId="Heading1">
    <w:name w:val="heading 1"/>
    <w:basedOn w:val="Normal"/>
    <w:next w:val="Normal"/>
    <w:qFormat/>
    <w:pPr>
      <w:keepNext/>
      <w:numPr>
        <w:numId w:val="1"/>
      </w:numPr>
      <w:suppressAutoHyphens w:val="0"/>
      <w:spacing w:before="240" w:after="60"/>
      <w:outlineLvl w:val="0"/>
    </w:pPr>
    <w:rPr>
      <w:rFonts w:ascii="Calibri" w:hAnsi="Calibri"/>
      <w:b/>
      <w:bCs/>
      <w:kern w:val="1"/>
      <w:sz w:val="28"/>
      <w:szCs w:val="32"/>
    </w:rPr>
  </w:style>
  <w:style w:type="paragraph" w:styleId="Heading2">
    <w:name w:val="heading 2"/>
    <w:basedOn w:val="Normal"/>
    <w:next w:val="Normal"/>
    <w:link w:val="Heading2Char"/>
    <w:uiPriority w:val="9"/>
    <w:semiHidden/>
    <w:unhideWhenUsed/>
    <w:qFormat/>
    <w:rsid w:val="007E77D4"/>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style>
  <w:style w:type="character" w:customStyle="1" w:styleId="WW8Num4z0">
    <w:name w:val="WW8Num4z0"/>
    <w:rPr>
      <w:rFonts w:ascii="Symbol" w:hAnsi="Symbol"/>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ascii="Symbol" w:hAnsi="Symbol"/>
    </w:rPr>
  </w:style>
  <w:style w:type="character" w:customStyle="1" w:styleId="WW8Num8z0">
    <w:name w:val="WW8Num8z0"/>
    <w:rPr>
      <w:rFonts w:cs="Times New Roman"/>
    </w:rPr>
  </w:style>
  <w:style w:type="character" w:customStyle="1" w:styleId="Absatz-Standardschriftart">
    <w:name w:val="Absatz-Standardschriftart"/>
  </w:style>
  <w:style w:type="character" w:customStyle="1" w:styleId="WW8Num1z0">
    <w:name w:val="WW8Num1z0"/>
    <w:rPr>
      <w:rFonts w:cs="Times New Roman"/>
    </w:rPr>
  </w:style>
  <w:style w:type="character" w:customStyle="1" w:styleId="WW8Num3z0">
    <w:name w:val="WW8Num3z0"/>
    <w:rPr>
      <w:rFonts w:ascii="Symbol" w:hAnsi="Symbol"/>
    </w:rPr>
  </w:style>
  <w:style w:type="character" w:customStyle="1" w:styleId="DefaultParagraphFont1">
    <w:name w:val="Default Paragraph Font1"/>
  </w:style>
  <w:style w:type="character" w:customStyle="1" w:styleId="Heading1Char">
    <w:name w:val="Heading 1 Char"/>
    <w:rPr>
      <w:rFonts w:ascii="Calibri" w:hAnsi="Calibri" w:cs="Times New Roman"/>
      <w:b/>
      <w:bCs/>
      <w:kern w:val="1"/>
      <w:sz w:val="32"/>
      <w:szCs w:val="32"/>
    </w:rPr>
  </w:style>
  <w:style w:type="character" w:customStyle="1" w:styleId="WW8Num1z1">
    <w:name w:val="WW8Num1z1"/>
    <w:rPr>
      <w:rFonts w:ascii="Wingdings" w:hAnsi="Wingdings"/>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styleId="Hyperlink">
    <w:name w:val="Hyperlink"/>
    <w:rPr>
      <w:color w:val="0000FF"/>
      <w:u w:val="single"/>
    </w:rPr>
  </w:style>
  <w:style w:type="character" w:customStyle="1" w:styleId="HeaderChar">
    <w:name w:val="Header Char"/>
    <w:rPr>
      <w:sz w:val="24"/>
    </w:rPr>
  </w:style>
  <w:style w:type="character" w:customStyle="1" w:styleId="FooterChar">
    <w:name w:val="Footer Char"/>
    <w:uiPriority w:val="99"/>
    <w:rPr>
      <w:sz w:val="24"/>
    </w:rPr>
  </w:style>
  <w:style w:type="character" w:customStyle="1" w:styleId="BalloonTextChar">
    <w:name w:val="Balloon Text Char"/>
    <w:rPr>
      <w:rFonts w:ascii="Tahoma" w:hAnsi="Tahoma"/>
      <w:sz w:val="16"/>
    </w:rPr>
  </w:style>
  <w:style w:type="character" w:styleId="PageNumber">
    <w:name w:val="page number"/>
    <w:basedOn w:val="DefaultParagraphFont1"/>
  </w:style>
  <w:style w:type="character" w:customStyle="1" w:styleId="BodyTextChar">
    <w:name w:val="Body Text Char"/>
    <w:basedOn w:val="DefaultParagraphFont1"/>
  </w:style>
  <w:style w:type="character" w:customStyle="1" w:styleId="HeaderChar1">
    <w:name w:val="Header Char1"/>
    <w:basedOn w:val="DefaultParagraphFont1"/>
  </w:style>
  <w:style w:type="character" w:customStyle="1" w:styleId="FooterChar1">
    <w:name w:val="Footer Char1"/>
    <w:basedOn w:val="DefaultParagraphFont1"/>
  </w:style>
  <w:style w:type="character" w:customStyle="1" w:styleId="BalloonTextChar1">
    <w:name w:val="Balloon Text Char1"/>
    <w:rPr>
      <w:sz w:val="0"/>
      <w:szCs w:val="0"/>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ListText">
    <w:name w:val="List Text"/>
    <w:basedOn w:val="Normal"/>
    <w:pPr>
      <w:tabs>
        <w:tab w:val="left" w:pos="1800"/>
      </w:tabs>
      <w:spacing w:after="60"/>
    </w:pPr>
    <w:rPr>
      <w:rFonts w:ascii="Book Antiqua" w:hAnsi="Book Antiqua"/>
      <w:sz w:val="24"/>
    </w:rPr>
  </w:style>
  <w:style w:type="paragraph" w:styleId="Header">
    <w:name w:val="header"/>
    <w:basedOn w:val="Normal"/>
    <w:pPr>
      <w:tabs>
        <w:tab w:val="center" w:pos="4320"/>
        <w:tab w:val="right" w:pos="8640"/>
      </w:tabs>
    </w:pPr>
    <w:rPr>
      <w:sz w:val="24"/>
      <w:szCs w:val="24"/>
    </w:rPr>
  </w:style>
  <w:style w:type="paragraph" w:styleId="Footer">
    <w:name w:val="footer"/>
    <w:basedOn w:val="Normal"/>
    <w:uiPriority w:val="99"/>
    <w:pPr>
      <w:tabs>
        <w:tab w:val="center" w:pos="4320"/>
        <w:tab w:val="right" w:pos="8640"/>
      </w:tabs>
    </w:pPr>
    <w:rPr>
      <w:sz w:val="24"/>
      <w:szCs w:val="24"/>
    </w:rPr>
  </w:style>
  <w:style w:type="paragraph" w:styleId="BalloonText">
    <w:name w:val="Balloon Text"/>
    <w:basedOn w:val="Normal"/>
    <w:rPr>
      <w:rFonts w:ascii="Tahoma" w:hAnsi="Tahoma" w:cs="Tahoma"/>
      <w:sz w:val="16"/>
      <w:szCs w:val="16"/>
    </w:rPr>
  </w:style>
  <w:style w:type="paragraph" w:styleId="ListParagraph">
    <w:name w:val="List Paragraph"/>
    <w:basedOn w:val="Normal"/>
    <w:uiPriority w:val="34"/>
    <w:qFormat/>
    <w:pPr>
      <w:ind w:left="720"/>
    </w:pPr>
    <w:rPr>
      <w:sz w:val="24"/>
      <w:szCs w:val="24"/>
    </w:rPr>
  </w:style>
  <w:style w:type="paragraph" w:styleId="NormalWeb">
    <w:name w:val="Normal (Web)"/>
    <w:basedOn w:val="Normal"/>
    <w:pPr>
      <w:spacing w:before="100" w:after="100"/>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basedOn w:val="Normal"/>
    <w:uiPriority w:val="1"/>
    <w:qFormat/>
    <w:rsid w:val="00235E8D"/>
    <w:pPr>
      <w:suppressAutoHyphens w:val="0"/>
      <w:jc w:val="both"/>
    </w:pPr>
    <w:rPr>
      <w:rFonts w:eastAsia="Calibri"/>
      <w:sz w:val="24"/>
      <w:szCs w:val="24"/>
      <w:lang w:eastAsia="en-US"/>
    </w:rPr>
  </w:style>
  <w:style w:type="character" w:customStyle="1" w:styleId="apple-converted-space">
    <w:name w:val="apple-converted-space"/>
    <w:rsid w:val="00235E8D"/>
  </w:style>
  <w:style w:type="paragraph" w:styleId="PlainText">
    <w:name w:val="Plain Text"/>
    <w:basedOn w:val="Normal"/>
    <w:link w:val="PlainTextChar"/>
    <w:rsid w:val="000B7371"/>
    <w:pPr>
      <w:suppressAutoHyphens w:val="0"/>
    </w:pPr>
    <w:rPr>
      <w:rFonts w:ascii="Courier" w:hAnsi="Courier"/>
      <w:lang w:eastAsia="en-US"/>
    </w:rPr>
  </w:style>
  <w:style w:type="character" w:customStyle="1" w:styleId="PlainTextChar">
    <w:name w:val="Plain Text Char"/>
    <w:link w:val="PlainText"/>
    <w:rsid w:val="000B7371"/>
    <w:rPr>
      <w:rFonts w:ascii="Courier" w:hAnsi="Courier"/>
    </w:rPr>
  </w:style>
  <w:style w:type="character" w:styleId="CommentReference">
    <w:name w:val="annotation reference"/>
    <w:uiPriority w:val="99"/>
    <w:semiHidden/>
    <w:unhideWhenUsed/>
    <w:rsid w:val="00E00793"/>
    <w:rPr>
      <w:sz w:val="16"/>
      <w:szCs w:val="16"/>
    </w:rPr>
  </w:style>
  <w:style w:type="paragraph" w:styleId="CommentText">
    <w:name w:val="annotation text"/>
    <w:basedOn w:val="Normal"/>
    <w:link w:val="CommentTextChar"/>
    <w:uiPriority w:val="99"/>
    <w:semiHidden/>
    <w:unhideWhenUsed/>
    <w:rsid w:val="00E00793"/>
  </w:style>
  <w:style w:type="character" w:customStyle="1" w:styleId="CommentTextChar">
    <w:name w:val="Comment Text Char"/>
    <w:link w:val="CommentText"/>
    <w:uiPriority w:val="99"/>
    <w:semiHidden/>
    <w:rsid w:val="00E00793"/>
    <w:rPr>
      <w:lang w:eastAsia="ar-SA"/>
    </w:rPr>
  </w:style>
  <w:style w:type="paragraph" w:styleId="CommentSubject">
    <w:name w:val="annotation subject"/>
    <w:basedOn w:val="CommentText"/>
    <w:next w:val="CommentText"/>
    <w:link w:val="CommentSubjectChar"/>
    <w:uiPriority w:val="99"/>
    <w:semiHidden/>
    <w:unhideWhenUsed/>
    <w:rsid w:val="00E00793"/>
    <w:rPr>
      <w:b/>
      <w:bCs/>
    </w:rPr>
  </w:style>
  <w:style w:type="character" w:customStyle="1" w:styleId="CommentSubjectChar">
    <w:name w:val="Comment Subject Char"/>
    <w:link w:val="CommentSubject"/>
    <w:uiPriority w:val="99"/>
    <w:semiHidden/>
    <w:rsid w:val="00E00793"/>
    <w:rPr>
      <w:b/>
      <w:bCs/>
      <w:lang w:eastAsia="ar-SA"/>
    </w:rPr>
  </w:style>
  <w:style w:type="paragraph" w:styleId="BodyTextIndent2">
    <w:name w:val="Body Text Indent 2"/>
    <w:basedOn w:val="Normal"/>
    <w:link w:val="BodyTextIndent2Char"/>
    <w:uiPriority w:val="99"/>
    <w:semiHidden/>
    <w:unhideWhenUsed/>
    <w:rsid w:val="00CA5935"/>
    <w:pPr>
      <w:spacing w:after="120" w:line="480" w:lineRule="auto"/>
      <w:ind w:left="360"/>
    </w:pPr>
  </w:style>
  <w:style w:type="character" w:customStyle="1" w:styleId="BodyTextIndent2Char">
    <w:name w:val="Body Text Indent 2 Char"/>
    <w:link w:val="BodyTextIndent2"/>
    <w:uiPriority w:val="99"/>
    <w:semiHidden/>
    <w:rsid w:val="00CA5935"/>
    <w:rPr>
      <w:lang w:eastAsia="ar-SA"/>
    </w:rPr>
  </w:style>
  <w:style w:type="paragraph" w:styleId="BodyTextIndent3">
    <w:name w:val="Body Text Indent 3"/>
    <w:basedOn w:val="Normal"/>
    <w:link w:val="BodyTextIndent3Char"/>
    <w:uiPriority w:val="99"/>
    <w:semiHidden/>
    <w:unhideWhenUsed/>
    <w:rsid w:val="00290DB6"/>
    <w:pPr>
      <w:spacing w:after="120"/>
      <w:ind w:left="360"/>
    </w:pPr>
    <w:rPr>
      <w:sz w:val="16"/>
      <w:szCs w:val="16"/>
    </w:rPr>
  </w:style>
  <w:style w:type="character" w:customStyle="1" w:styleId="BodyTextIndent3Char">
    <w:name w:val="Body Text Indent 3 Char"/>
    <w:link w:val="BodyTextIndent3"/>
    <w:uiPriority w:val="99"/>
    <w:semiHidden/>
    <w:rsid w:val="00290DB6"/>
    <w:rPr>
      <w:sz w:val="16"/>
      <w:szCs w:val="16"/>
      <w:lang w:eastAsia="ar-SA"/>
    </w:rPr>
  </w:style>
  <w:style w:type="character" w:customStyle="1" w:styleId="Heading2Char">
    <w:name w:val="Heading 2 Char"/>
    <w:link w:val="Heading2"/>
    <w:uiPriority w:val="9"/>
    <w:semiHidden/>
    <w:rsid w:val="007E77D4"/>
    <w:rPr>
      <w:rFonts w:ascii="Calibri Light" w:eastAsia="Times New Roman" w:hAnsi="Calibri Light" w:cs="Times New Roman"/>
      <w:b/>
      <w:bCs/>
      <w:i/>
      <w:iCs/>
      <w:sz w:val="28"/>
      <w:szCs w:val="28"/>
      <w:lang w:eastAsia="ar-SA"/>
    </w:rPr>
  </w:style>
  <w:style w:type="numbering" w:customStyle="1" w:styleId="RFQ">
    <w:name w:val="RFQ"/>
    <w:uiPriority w:val="99"/>
    <w:rsid w:val="007E77D4"/>
    <w:pPr>
      <w:numPr>
        <w:numId w:val="27"/>
      </w:numPr>
    </w:pPr>
  </w:style>
  <w:style w:type="paragraph" w:styleId="Revision">
    <w:name w:val="Revision"/>
    <w:hidden/>
    <w:uiPriority w:val="99"/>
    <w:semiHidden/>
    <w:rsid w:val="001467FA"/>
    <w:rPr>
      <w:lang w:eastAsia="ar-SA"/>
    </w:rPr>
  </w:style>
  <w:style w:type="paragraph" w:styleId="TOCHeading">
    <w:name w:val="TOC Heading"/>
    <w:basedOn w:val="Heading1"/>
    <w:next w:val="Normal"/>
    <w:uiPriority w:val="39"/>
    <w:unhideWhenUsed/>
    <w:qFormat/>
    <w:rsid w:val="009E0FD2"/>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sz w:val="32"/>
      <w:lang w:eastAsia="en-US"/>
    </w:rPr>
  </w:style>
  <w:style w:type="paragraph" w:styleId="TOC2">
    <w:name w:val="toc 2"/>
    <w:basedOn w:val="Normal"/>
    <w:next w:val="Normal"/>
    <w:autoRedefine/>
    <w:uiPriority w:val="39"/>
    <w:unhideWhenUsed/>
    <w:rsid w:val="00D15341"/>
    <w:pPr>
      <w:numPr>
        <w:numId w:val="33"/>
      </w:numPr>
      <w:suppressAutoHyphens w:val="0"/>
      <w:spacing w:after="100" w:line="259" w:lineRule="auto"/>
      <w:ind w:left="540" w:hanging="324"/>
    </w:pPr>
    <w:rPr>
      <w:rFonts w:asciiTheme="minorHAnsi" w:eastAsiaTheme="minorEastAsia" w:hAnsiTheme="minorHAnsi"/>
      <w:sz w:val="22"/>
      <w:szCs w:val="22"/>
      <w:lang w:eastAsia="en-US"/>
    </w:rPr>
  </w:style>
  <w:style w:type="paragraph" w:styleId="TOC1">
    <w:name w:val="toc 1"/>
    <w:basedOn w:val="Normal"/>
    <w:next w:val="Normal"/>
    <w:autoRedefine/>
    <w:uiPriority w:val="39"/>
    <w:unhideWhenUsed/>
    <w:rsid w:val="00821A06"/>
    <w:pPr>
      <w:suppressAutoHyphens w:val="0"/>
      <w:spacing w:after="100" w:line="259" w:lineRule="auto"/>
    </w:pPr>
    <w:rPr>
      <w:rFonts w:asciiTheme="minorHAnsi" w:eastAsiaTheme="minorEastAsia" w:hAnsiTheme="minorHAnsi"/>
      <w:sz w:val="22"/>
      <w:szCs w:val="22"/>
      <w:lang w:eastAsia="en-US"/>
    </w:rPr>
  </w:style>
  <w:style w:type="paragraph" w:styleId="TOC3">
    <w:name w:val="toc 3"/>
    <w:basedOn w:val="Normal"/>
    <w:next w:val="Normal"/>
    <w:autoRedefine/>
    <w:uiPriority w:val="39"/>
    <w:unhideWhenUsed/>
    <w:rsid w:val="00817A86"/>
    <w:pPr>
      <w:suppressAutoHyphens w:val="0"/>
      <w:spacing w:after="100" w:line="259" w:lineRule="auto"/>
      <w:ind w:left="180"/>
    </w:pPr>
    <w:rPr>
      <w:rFonts w:asciiTheme="minorHAnsi" w:eastAsiaTheme="minorEastAsia"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185">
      <w:bodyDiv w:val="1"/>
      <w:marLeft w:val="0"/>
      <w:marRight w:val="0"/>
      <w:marTop w:val="0"/>
      <w:marBottom w:val="0"/>
      <w:divBdr>
        <w:top w:val="none" w:sz="0" w:space="0" w:color="auto"/>
        <w:left w:val="none" w:sz="0" w:space="0" w:color="auto"/>
        <w:bottom w:val="none" w:sz="0" w:space="0" w:color="auto"/>
        <w:right w:val="none" w:sz="0" w:space="0" w:color="auto"/>
      </w:divBdr>
    </w:div>
    <w:div w:id="53890673">
      <w:bodyDiv w:val="1"/>
      <w:marLeft w:val="0"/>
      <w:marRight w:val="0"/>
      <w:marTop w:val="0"/>
      <w:marBottom w:val="0"/>
      <w:divBdr>
        <w:top w:val="none" w:sz="0" w:space="0" w:color="auto"/>
        <w:left w:val="none" w:sz="0" w:space="0" w:color="auto"/>
        <w:bottom w:val="none" w:sz="0" w:space="0" w:color="auto"/>
        <w:right w:val="none" w:sz="0" w:space="0" w:color="auto"/>
      </w:divBdr>
    </w:div>
    <w:div w:id="229652834">
      <w:bodyDiv w:val="1"/>
      <w:marLeft w:val="0"/>
      <w:marRight w:val="0"/>
      <w:marTop w:val="0"/>
      <w:marBottom w:val="0"/>
      <w:divBdr>
        <w:top w:val="none" w:sz="0" w:space="0" w:color="auto"/>
        <w:left w:val="none" w:sz="0" w:space="0" w:color="auto"/>
        <w:bottom w:val="none" w:sz="0" w:space="0" w:color="auto"/>
        <w:right w:val="none" w:sz="0" w:space="0" w:color="auto"/>
      </w:divBdr>
    </w:div>
    <w:div w:id="250507316">
      <w:bodyDiv w:val="1"/>
      <w:marLeft w:val="0"/>
      <w:marRight w:val="0"/>
      <w:marTop w:val="0"/>
      <w:marBottom w:val="0"/>
      <w:divBdr>
        <w:top w:val="none" w:sz="0" w:space="0" w:color="auto"/>
        <w:left w:val="none" w:sz="0" w:space="0" w:color="auto"/>
        <w:bottom w:val="none" w:sz="0" w:space="0" w:color="auto"/>
        <w:right w:val="none" w:sz="0" w:space="0" w:color="auto"/>
      </w:divBdr>
    </w:div>
    <w:div w:id="422458788">
      <w:bodyDiv w:val="1"/>
      <w:marLeft w:val="0"/>
      <w:marRight w:val="0"/>
      <w:marTop w:val="0"/>
      <w:marBottom w:val="0"/>
      <w:divBdr>
        <w:top w:val="none" w:sz="0" w:space="0" w:color="auto"/>
        <w:left w:val="none" w:sz="0" w:space="0" w:color="auto"/>
        <w:bottom w:val="none" w:sz="0" w:space="0" w:color="auto"/>
        <w:right w:val="none" w:sz="0" w:space="0" w:color="auto"/>
      </w:divBdr>
    </w:div>
    <w:div w:id="563491045">
      <w:bodyDiv w:val="1"/>
      <w:marLeft w:val="0"/>
      <w:marRight w:val="0"/>
      <w:marTop w:val="0"/>
      <w:marBottom w:val="0"/>
      <w:divBdr>
        <w:top w:val="none" w:sz="0" w:space="0" w:color="auto"/>
        <w:left w:val="none" w:sz="0" w:space="0" w:color="auto"/>
        <w:bottom w:val="none" w:sz="0" w:space="0" w:color="auto"/>
        <w:right w:val="none" w:sz="0" w:space="0" w:color="auto"/>
      </w:divBdr>
    </w:div>
    <w:div w:id="570696694">
      <w:bodyDiv w:val="1"/>
      <w:marLeft w:val="0"/>
      <w:marRight w:val="0"/>
      <w:marTop w:val="0"/>
      <w:marBottom w:val="0"/>
      <w:divBdr>
        <w:top w:val="none" w:sz="0" w:space="0" w:color="auto"/>
        <w:left w:val="none" w:sz="0" w:space="0" w:color="auto"/>
        <w:bottom w:val="none" w:sz="0" w:space="0" w:color="auto"/>
        <w:right w:val="none" w:sz="0" w:space="0" w:color="auto"/>
      </w:divBdr>
    </w:div>
    <w:div w:id="646402319">
      <w:bodyDiv w:val="1"/>
      <w:marLeft w:val="0"/>
      <w:marRight w:val="0"/>
      <w:marTop w:val="0"/>
      <w:marBottom w:val="0"/>
      <w:divBdr>
        <w:top w:val="none" w:sz="0" w:space="0" w:color="auto"/>
        <w:left w:val="none" w:sz="0" w:space="0" w:color="auto"/>
        <w:bottom w:val="none" w:sz="0" w:space="0" w:color="auto"/>
        <w:right w:val="none" w:sz="0" w:space="0" w:color="auto"/>
      </w:divBdr>
    </w:div>
    <w:div w:id="855122725">
      <w:bodyDiv w:val="1"/>
      <w:marLeft w:val="0"/>
      <w:marRight w:val="0"/>
      <w:marTop w:val="0"/>
      <w:marBottom w:val="0"/>
      <w:divBdr>
        <w:top w:val="none" w:sz="0" w:space="0" w:color="auto"/>
        <w:left w:val="none" w:sz="0" w:space="0" w:color="auto"/>
        <w:bottom w:val="none" w:sz="0" w:space="0" w:color="auto"/>
        <w:right w:val="none" w:sz="0" w:space="0" w:color="auto"/>
      </w:divBdr>
    </w:div>
    <w:div w:id="1087387122">
      <w:bodyDiv w:val="1"/>
      <w:marLeft w:val="0"/>
      <w:marRight w:val="0"/>
      <w:marTop w:val="0"/>
      <w:marBottom w:val="0"/>
      <w:divBdr>
        <w:top w:val="none" w:sz="0" w:space="0" w:color="auto"/>
        <w:left w:val="none" w:sz="0" w:space="0" w:color="auto"/>
        <w:bottom w:val="none" w:sz="0" w:space="0" w:color="auto"/>
        <w:right w:val="none" w:sz="0" w:space="0" w:color="auto"/>
      </w:divBdr>
    </w:div>
    <w:div w:id="1171407750">
      <w:bodyDiv w:val="1"/>
      <w:marLeft w:val="0"/>
      <w:marRight w:val="0"/>
      <w:marTop w:val="0"/>
      <w:marBottom w:val="0"/>
      <w:divBdr>
        <w:top w:val="none" w:sz="0" w:space="0" w:color="auto"/>
        <w:left w:val="none" w:sz="0" w:space="0" w:color="auto"/>
        <w:bottom w:val="none" w:sz="0" w:space="0" w:color="auto"/>
        <w:right w:val="none" w:sz="0" w:space="0" w:color="auto"/>
      </w:divBdr>
    </w:div>
    <w:div w:id="1236741035">
      <w:bodyDiv w:val="1"/>
      <w:marLeft w:val="0"/>
      <w:marRight w:val="0"/>
      <w:marTop w:val="0"/>
      <w:marBottom w:val="0"/>
      <w:divBdr>
        <w:top w:val="none" w:sz="0" w:space="0" w:color="auto"/>
        <w:left w:val="none" w:sz="0" w:space="0" w:color="auto"/>
        <w:bottom w:val="none" w:sz="0" w:space="0" w:color="auto"/>
        <w:right w:val="none" w:sz="0" w:space="0" w:color="auto"/>
      </w:divBdr>
    </w:div>
    <w:div w:id="1263299214">
      <w:bodyDiv w:val="1"/>
      <w:marLeft w:val="0"/>
      <w:marRight w:val="0"/>
      <w:marTop w:val="0"/>
      <w:marBottom w:val="0"/>
      <w:divBdr>
        <w:top w:val="none" w:sz="0" w:space="0" w:color="auto"/>
        <w:left w:val="none" w:sz="0" w:space="0" w:color="auto"/>
        <w:bottom w:val="none" w:sz="0" w:space="0" w:color="auto"/>
        <w:right w:val="none" w:sz="0" w:space="0" w:color="auto"/>
      </w:divBdr>
    </w:div>
    <w:div w:id="1300647095">
      <w:bodyDiv w:val="1"/>
      <w:marLeft w:val="0"/>
      <w:marRight w:val="0"/>
      <w:marTop w:val="0"/>
      <w:marBottom w:val="0"/>
      <w:divBdr>
        <w:top w:val="none" w:sz="0" w:space="0" w:color="auto"/>
        <w:left w:val="none" w:sz="0" w:space="0" w:color="auto"/>
        <w:bottom w:val="none" w:sz="0" w:space="0" w:color="auto"/>
        <w:right w:val="none" w:sz="0" w:space="0" w:color="auto"/>
      </w:divBdr>
    </w:div>
    <w:div w:id="1308822349">
      <w:bodyDiv w:val="1"/>
      <w:marLeft w:val="0"/>
      <w:marRight w:val="0"/>
      <w:marTop w:val="0"/>
      <w:marBottom w:val="0"/>
      <w:divBdr>
        <w:top w:val="none" w:sz="0" w:space="0" w:color="auto"/>
        <w:left w:val="none" w:sz="0" w:space="0" w:color="auto"/>
        <w:bottom w:val="none" w:sz="0" w:space="0" w:color="auto"/>
        <w:right w:val="none" w:sz="0" w:space="0" w:color="auto"/>
      </w:divBdr>
    </w:div>
    <w:div w:id="1425413774">
      <w:bodyDiv w:val="1"/>
      <w:marLeft w:val="0"/>
      <w:marRight w:val="0"/>
      <w:marTop w:val="0"/>
      <w:marBottom w:val="0"/>
      <w:divBdr>
        <w:top w:val="none" w:sz="0" w:space="0" w:color="auto"/>
        <w:left w:val="none" w:sz="0" w:space="0" w:color="auto"/>
        <w:bottom w:val="none" w:sz="0" w:space="0" w:color="auto"/>
        <w:right w:val="none" w:sz="0" w:space="0" w:color="auto"/>
      </w:divBdr>
    </w:div>
    <w:div w:id="1467160945">
      <w:bodyDiv w:val="1"/>
      <w:marLeft w:val="0"/>
      <w:marRight w:val="0"/>
      <w:marTop w:val="0"/>
      <w:marBottom w:val="0"/>
      <w:divBdr>
        <w:top w:val="none" w:sz="0" w:space="0" w:color="auto"/>
        <w:left w:val="none" w:sz="0" w:space="0" w:color="auto"/>
        <w:bottom w:val="none" w:sz="0" w:space="0" w:color="auto"/>
        <w:right w:val="none" w:sz="0" w:space="0" w:color="auto"/>
      </w:divBdr>
    </w:div>
    <w:div w:id="1516386201">
      <w:bodyDiv w:val="1"/>
      <w:marLeft w:val="0"/>
      <w:marRight w:val="0"/>
      <w:marTop w:val="0"/>
      <w:marBottom w:val="0"/>
      <w:divBdr>
        <w:top w:val="none" w:sz="0" w:space="0" w:color="auto"/>
        <w:left w:val="none" w:sz="0" w:space="0" w:color="auto"/>
        <w:bottom w:val="none" w:sz="0" w:space="0" w:color="auto"/>
        <w:right w:val="none" w:sz="0" w:space="0" w:color="auto"/>
      </w:divBdr>
    </w:div>
    <w:div w:id="1644390994">
      <w:bodyDiv w:val="1"/>
      <w:marLeft w:val="0"/>
      <w:marRight w:val="0"/>
      <w:marTop w:val="0"/>
      <w:marBottom w:val="0"/>
      <w:divBdr>
        <w:top w:val="none" w:sz="0" w:space="0" w:color="auto"/>
        <w:left w:val="none" w:sz="0" w:space="0" w:color="auto"/>
        <w:bottom w:val="none" w:sz="0" w:space="0" w:color="auto"/>
        <w:right w:val="none" w:sz="0" w:space="0" w:color="auto"/>
      </w:divBdr>
    </w:div>
    <w:div w:id="1721515816">
      <w:bodyDiv w:val="1"/>
      <w:marLeft w:val="0"/>
      <w:marRight w:val="0"/>
      <w:marTop w:val="0"/>
      <w:marBottom w:val="0"/>
      <w:divBdr>
        <w:top w:val="none" w:sz="0" w:space="0" w:color="auto"/>
        <w:left w:val="none" w:sz="0" w:space="0" w:color="auto"/>
        <w:bottom w:val="none" w:sz="0" w:space="0" w:color="auto"/>
        <w:right w:val="none" w:sz="0" w:space="0" w:color="auto"/>
      </w:divBdr>
    </w:div>
    <w:div w:id="1753120377">
      <w:bodyDiv w:val="1"/>
      <w:marLeft w:val="0"/>
      <w:marRight w:val="0"/>
      <w:marTop w:val="0"/>
      <w:marBottom w:val="0"/>
      <w:divBdr>
        <w:top w:val="none" w:sz="0" w:space="0" w:color="auto"/>
        <w:left w:val="none" w:sz="0" w:space="0" w:color="auto"/>
        <w:bottom w:val="none" w:sz="0" w:space="0" w:color="auto"/>
        <w:right w:val="none" w:sz="0" w:space="0" w:color="auto"/>
      </w:divBdr>
    </w:div>
    <w:div w:id="1774128738">
      <w:bodyDiv w:val="1"/>
      <w:marLeft w:val="0"/>
      <w:marRight w:val="0"/>
      <w:marTop w:val="0"/>
      <w:marBottom w:val="0"/>
      <w:divBdr>
        <w:top w:val="none" w:sz="0" w:space="0" w:color="auto"/>
        <w:left w:val="none" w:sz="0" w:space="0" w:color="auto"/>
        <w:bottom w:val="none" w:sz="0" w:space="0" w:color="auto"/>
        <w:right w:val="none" w:sz="0" w:space="0" w:color="auto"/>
      </w:divBdr>
    </w:div>
    <w:div w:id="1784878191">
      <w:bodyDiv w:val="1"/>
      <w:marLeft w:val="0"/>
      <w:marRight w:val="0"/>
      <w:marTop w:val="0"/>
      <w:marBottom w:val="0"/>
      <w:divBdr>
        <w:top w:val="none" w:sz="0" w:space="0" w:color="auto"/>
        <w:left w:val="none" w:sz="0" w:space="0" w:color="auto"/>
        <w:bottom w:val="none" w:sz="0" w:space="0" w:color="auto"/>
        <w:right w:val="none" w:sz="0" w:space="0" w:color="auto"/>
      </w:divBdr>
    </w:div>
    <w:div w:id="1797410113">
      <w:bodyDiv w:val="1"/>
      <w:marLeft w:val="0"/>
      <w:marRight w:val="0"/>
      <w:marTop w:val="0"/>
      <w:marBottom w:val="0"/>
      <w:divBdr>
        <w:top w:val="none" w:sz="0" w:space="0" w:color="auto"/>
        <w:left w:val="none" w:sz="0" w:space="0" w:color="auto"/>
        <w:bottom w:val="none" w:sz="0" w:space="0" w:color="auto"/>
        <w:right w:val="none" w:sz="0" w:space="0" w:color="auto"/>
      </w:divBdr>
    </w:div>
    <w:div w:id="1873836482">
      <w:bodyDiv w:val="1"/>
      <w:marLeft w:val="0"/>
      <w:marRight w:val="0"/>
      <w:marTop w:val="0"/>
      <w:marBottom w:val="0"/>
      <w:divBdr>
        <w:top w:val="none" w:sz="0" w:space="0" w:color="auto"/>
        <w:left w:val="none" w:sz="0" w:space="0" w:color="auto"/>
        <w:bottom w:val="none" w:sz="0" w:space="0" w:color="auto"/>
        <w:right w:val="none" w:sz="0" w:space="0" w:color="auto"/>
      </w:divBdr>
    </w:div>
    <w:div w:id="1903784737">
      <w:bodyDiv w:val="1"/>
      <w:marLeft w:val="0"/>
      <w:marRight w:val="0"/>
      <w:marTop w:val="0"/>
      <w:marBottom w:val="0"/>
      <w:divBdr>
        <w:top w:val="none" w:sz="0" w:space="0" w:color="auto"/>
        <w:left w:val="none" w:sz="0" w:space="0" w:color="auto"/>
        <w:bottom w:val="none" w:sz="0" w:space="0" w:color="auto"/>
        <w:right w:val="none" w:sz="0" w:space="0" w:color="auto"/>
      </w:divBdr>
    </w:div>
    <w:div w:id="2042315708">
      <w:bodyDiv w:val="1"/>
      <w:marLeft w:val="0"/>
      <w:marRight w:val="0"/>
      <w:marTop w:val="0"/>
      <w:marBottom w:val="0"/>
      <w:divBdr>
        <w:top w:val="none" w:sz="0" w:space="0" w:color="auto"/>
        <w:left w:val="none" w:sz="0" w:space="0" w:color="auto"/>
        <w:bottom w:val="none" w:sz="0" w:space="0" w:color="auto"/>
        <w:right w:val="none" w:sz="0" w:space="0" w:color="auto"/>
      </w:divBdr>
    </w:div>
    <w:div w:id="2053069227">
      <w:bodyDiv w:val="1"/>
      <w:marLeft w:val="0"/>
      <w:marRight w:val="0"/>
      <w:marTop w:val="0"/>
      <w:marBottom w:val="0"/>
      <w:divBdr>
        <w:top w:val="none" w:sz="0" w:space="0" w:color="auto"/>
        <w:left w:val="none" w:sz="0" w:space="0" w:color="auto"/>
        <w:bottom w:val="none" w:sz="0" w:space="0" w:color="auto"/>
        <w:right w:val="none" w:sz="0" w:space="0" w:color="auto"/>
      </w:divBdr>
    </w:div>
    <w:div w:id="2087341169">
      <w:bodyDiv w:val="1"/>
      <w:marLeft w:val="0"/>
      <w:marRight w:val="0"/>
      <w:marTop w:val="0"/>
      <w:marBottom w:val="0"/>
      <w:divBdr>
        <w:top w:val="none" w:sz="0" w:space="0" w:color="auto"/>
        <w:left w:val="none" w:sz="0" w:space="0" w:color="auto"/>
        <w:bottom w:val="none" w:sz="0" w:space="0" w:color="auto"/>
        <w:right w:val="none" w:sz="0" w:space="0" w:color="auto"/>
      </w:divBdr>
    </w:div>
    <w:div w:id="2112775486">
      <w:bodyDiv w:val="1"/>
      <w:marLeft w:val="0"/>
      <w:marRight w:val="0"/>
      <w:marTop w:val="0"/>
      <w:marBottom w:val="0"/>
      <w:divBdr>
        <w:top w:val="none" w:sz="0" w:space="0" w:color="auto"/>
        <w:left w:val="none" w:sz="0" w:space="0" w:color="auto"/>
        <w:bottom w:val="none" w:sz="0" w:space="0" w:color="auto"/>
        <w:right w:val="none" w:sz="0" w:space="0" w:color="auto"/>
      </w:divBdr>
    </w:div>
    <w:div w:id="211308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usac.org/sl/service-providers/step01/default.aspx" TargetMode="External"/><Relationship Id="rId18" Type="http://schemas.openxmlformats.org/officeDocument/2006/relationships/hyperlink" Target="http://www.usac.org/sld" TargetMode="External"/><Relationship Id="rId3" Type="http://schemas.openxmlformats.org/officeDocument/2006/relationships/styles" Target="styles.xml"/><Relationship Id="rId21" Type="http://schemas.openxmlformats.org/officeDocument/2006/relationships/hyperlink" Target="mailto:jschenirer@cityofsacramento.org" TargetMode="External"/><Relationship Id="rId7" Type="http://schemas.openxmlformats.org/officeDocument/2006/relationships/endnotes" Target="endnotes.xml"/><Relationship Id="rId12" Type="http://schemas.openxmlformats.org/officeDocument/2006/relationships/hyperlink" Target="mailto:Richard.Davis@seta.net" TargetMode="External"/><Relationship Id="rId17" Type="http://schemas.openxmlformats.org/officeDocument/2006/relationships/hyperlink" Target="https://apps.fcc.gov/edocs_public/attachmatch/FCC-14-99A1.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nottolid@saccounty.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a.ne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sac.org/_res/documents/about/pdf/fcc-orders/2002-fcc-orders/DA-02-3365.pdf"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fcc.gov/debt_collection/welcome.html" TargetMode="External"/><Relationship Id="rId22" Type="http://schemas.openxmlformats.org/officeDocument/2006/relationships/hyperlink" Target="mailto:kennedy.supervisor@saccounty.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bM\Application%20Data\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2F5A2-A646-4443-AF8D-D4227E344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19</TotalTime>
  <Pages>43</Pages>
  <Words>13274</Words>
  <Characters>75668</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Robla School District             Charles Pryor, Superintendent</vt:lpstr>
    </vt:vector>
  </TitlesOfParts>
  <Company>SETA</Company>
  <LinksUpToDate>false</LinksUpToDate>
  <CharactersWithSpaces>88765</CharactersWithSpaces>
  <SharedDoc>false</SharedDoc>
  <HLinks>
    <vt:vector size="66" baseType="variant">
      <vt:variant>
        <vt:i4>7733343</vt:i4>
      </vt:variant>
      <vt:variant>
        <vt:i4>30</vt:i4>
      </vt:variant>
      <vt:variant>
        <vt:i4>0</vt:i4>
      </vt:variant>
      <vt:variant>
        <vt:i4>5</vt:i4>
      </vt:variant>
      <vt:variant>
        <vt:lpwstr>mailto:nottolid@saccounty.net</vt:lpwstr>
      </vt:variant>
      <vt:variant>
        <vt:lpwstr/>
      </vt:variant>
      <vt:variant>
        <vt:i4>3801100</vt:i4>
      </vt:variant>
      <vt:variant>
        <vt:i4>27</vt:i4>
      </vt:variant>
      <vt:variant>
        <vt:i4>0</vt:i4>
      </vt:variant>
      <vt:variant>
        <vt:i4>5</vt:i4>
      </vt:variant>
      <vt:variant>
        <vt:lpwstr>mailto:awarren@cityofsacramento.org</vt:lpwstr>
      </vt:variant>
      <vt:variant>
        <vt:lpwstr/>
      </vt:variant>
      <vt:variant>
        <vt:i4>262250</vt:i4>
      </vt:variant>
      <vt:variant>
        <vt:i4>24</vt:i4>
      </vt:variant>
      <vt:variant>
        <vt:i4>0</vt:i4>
      </vt:variant>
      <vt:variant>
        <vt:i4>5</vt:i4>
      </vt:variant>
      <vt:variant>
        <vt:lpwstr>mailto:kennedy.supervisor@saccounty.net</vt:lpwstr>
      </vt:variant>
      <vt:variant>
        <vt:lpwstr/>
      </vt:variant>
      <vt:variant>
        <vt:i4>4391035</vt:i4>
      </vt:variant>
      <vt:variant>
        <vt:i4>21</vt:i4>
      </vt:variant>
      <vt:variant>
        <vt:i4>0</vt:i4>
      </vt:variant>
      <vt:variant>
        <vt:i4>5</vt:i4>
      </vt:variant>
      <vt:variant>
        <vt:lpwstr>mailto:jschenirer@cityofsacramento.org</vt:lpwstr>
      </vt:variant>
      <vt:variant>
        <vt:lpwstr/>
      </vt:variant>
      <vt:variant>
        <vt:i4>458841</vt:i4>
      </vt:variant>
      <vt:variant>
        <vt:i4>18</vt:i4>
      </vt:variant>
      <vt:variant>
        <vt:i4>0</vt:i4>
      </vt:variant>
      <vt:variant>
        <vt:i4>5</vt:i4>
      </vt:variant>
      <vt:variant>
        <vt:lpwstr>mailto:scherman@sophia_x001e_elkgrove.com</vt:lpwstr>
      </vt:variant>
      <vt:variant>
        <vt:lpwstr/>
      </vt:variant>
      <vt:variant>
        <vt:i4>4980808</vt:i4>
      </vt:variant>
      <vt:variant>
        <vt:i4>15</vt:i4>
      </vt:variant>
      <vt:variant>
        <vt:i4>0</vt:i4>
      </vt:variant>
      <vt:variant>
        <vt:i4>5</vt:i4>
      </vt:variant>
      <vt:variant>
        <vt:lpwstr>http://www.usac.org/</vt:lpwstr>
      </vt:variant>
      <vt:variant>
        <vt:lpwstr/>
      </vt:variant>
      <vt:variant>
        <vt:i4>1245238</vt:i4>
      </vt:variant>
      <vt:variant>
        <vt:i4>12</vt:i4>
      </vt:variant>
      <vt:variant>
        <vt:i4>0</vt:i4>
      </vt:variant>
      <vt:variant>
        <vt:i4>5</vt:i4>
      </vt:variant>
      <vt:variant>
        <vt:lpwstr>https://apps.fcc.gov/edocs_public/attachmatch/FCC-14-99A1.pdf</vt:lpwstr>
      </vt:variant>
      <vt:variant>
        <vt:lpwstr/>
      </vt:variant>
      <vt:variant>
        <vt:i4>3670033</vt:i4>
      </vt:variant>
      <vt:variant>
        <vt:i4>9</vt:i4>
      </vt:variant>
      <vt:variant>
        <vt:i4>0</vt:i4>
      </vt:variant>
      <vt:variant>
        <vt:i4>5</vt:i4>
      </vt:variant>
      <vt:variant>
        <vt:lpwstr>http://www.usac.org/_res/documents/about/pdf/fcc-orders/2002-fcc-orders/DA-02-3365.pdf</vt:lpwstr>
      </vt:variant>
      <vt:variant>
        <vt:lpwstr/>
      </vt:variant>
      <vt:variant>
        <vt:i4>1376291</vt:i4>
      </vt:variant>
      <vt:variant>
        <vt:i4>6</vt:i4>
      </vt:variant>
      <vt:variant>
        <vt:i4>0</vt:i4>
      </vt:variant>
      <vt:variant>
        <vt:i4>5</vt:i4>
      </vt:variant>
      <vt:variant>
        <vt:lpwstr>http://www.fcc.gov/debt_collection/welcome.html</vt:lpwstr>
      </vt:variant>
      <vt:variant>
        <vt:lpwstr/>
      </vt:variant>
      <vt:variant>
        <vt:i4>589907</vt:i4>
      </vt:variant>
      <vt:variant>
        <vt:i4>3</vt:i4>
      </vt:variant>
      <vt:variant>
        <vt:i4>0</vt:i4>
      </vt:variant>
      <vt:variant>
        <vt:i4>5</vt:i4>
      </vt:variant>
      <vt:variant>
        <vt:lpwstr>http://www.usac.org/sl/service-providers/step01/default.aspx</vt:lpwstr>
      </vt:variant>
      <vt:variant>
        <vt:lpwstr/>
      </vt:variant>
      <vt:variant>
        <vt:i4>4718670</vt:i4>
      </vt:variant>
      <vt:variant>
        <vt:i4>0</vt:i4>
      </vt:variant>
      <vt:variant>
        <vt:i4>0</vt:i4>
      </vt:variant>
      <vt:variant>
        <vt:i4>5</vt:i4>
      </vt:variant>
      <vt:variant>
        <vt:lpwstr>http://www.seta.net/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Robla School District             Charles Pryor, Superintendent</dc:title>
  <dc:creator>BobM</dc:creator>
  <cp:lastModifiedBy>Det Saurbourne</cp:lastModifiedBy>
  <cp:revision>4</cp:revision>
  <cp:lastPrinted>2019-01-11T02:20:00Z</cp:lastPrinted>
  <dcterms:created xsi:type="dcterms:W3CDTF">2019-01-11T02:03:00Z</dcterms:created>
  <dcterms:modified xsi:type="dcterms:W3CDTF">2019-01-14T19:42:00Z</dcterms:modified>
</cp:coreProperties>
</file>